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423"/>
        <w:gridCol w:w="3966"/>
      </w:tblGrid>
      <w:tr w:rsidR="00EF0B77" w:rsidRPr="00557181" w14:paraId="78EF7BF2" w14:textId="77777777" w:rsidTr="00DE0AA1">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EF0B77" w:rsidRPr="00557181" w:rsidRDefault="00EF0B77" w:rsidP="00D66340">
            <w:pPr>
              <w:spacing w:after="0" w:line="240" w:lineRule="auto"/>
              <w:rPr>
                <w:rFonts w:asciiTheme="minorHAnsi" w:hAnsiTheme="minorHAnsi"/>
                <w:sz w:val="18"/>
                <w:szCs w:val="18"/>
              </w:rPr>
            </w:pPr>
            <w:r w:rsidRPr="00557181">
              <w:rPr>
                <w:rFonts w:asciiTheme="minorHAnsi" w:hAnsiTheme="minorHAnsi"/>
                <w:sz w:val="18"/>
                <w:szCs w:val="18"/>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53C64208"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Department of Environment</w:t>
            </w:r>
            <w:r w:rsidR="00557181" w:rsidRPr="00557181">
              <w:rPr>
                <w:rFonts w:asciiTheme="minorHAnsi" w:hAnsiTheme="minorHAnsi"/>
                <w:sz w:val="18"/>
                <w:szCs w:val="18"/>
              </w:rPr>
              <w:t>,</w:t>
            </w:r>
            <w:r w:rsidRPr="00557181">
              <w:rPr>
                <w:rFonts w:asciiTheme="minorHAnsi" w:hAnsiTheme="minorHAnsi"/>
                <w:sz w:val="18"/>
                <w:szCs w:val="18"/>
              </w:rPr>
              <w:t xml:space="preserve"> Parks and Water Security</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5A3E9412"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Species Management, Flora and Fauna</w:t>
            </w:r>
          </w:p>
        </w:tc>
      </w:tr>
      <w:tr w:rsidR="00EF0B77" w:rsidRPr="00557181" w14:paraId="5AF5FB9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EF0B77" w:rsidRPr="00557181" w:rsidRDefault="00EF0B77" w:rsidP="00D66340">
            <w:pPr>
              <w:spacing w:after="0" w:line="240" w:lineRule="auto"/>
              <w:rPr>
                <w:rFonts w:asciiTheme="minorHAnsi" w:hAnsiTheme="minorHAnsi"/>
                <w:sz w:val="18"/>
                <w:szCs w:val="18"/>
              </w:rPr>
            </w:pPr>
            <w:r w:rsidRPr="00557181">
              <w:rPr>
                <w:rFonts w:asciiTheme="minorHAnsi" w:hAnsiTheme="minorHAnsi"/>
                <w:sz w:val="18"/>
                <w:szCs w:val="18"/>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14:paraId="52A09AC0" w14:textId="01839226"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Senior Director</w:t>
            </w:r>
            <w:r w:rsidR="00557181" w:rsidRPr="00557181">
              <w:rPr>
                <w:rFonts w:asciiTheme="minorHAnsi" w:hAnsiTheme="minorHAnsi"/>
                <w:sz w:val="18"/>
                <w:szCs w:val="18"/>
              </w:rPr>
              <w:t xml:space="preserve"> - </w:t>
            </w:r>
            <w:r w:rsidRPr="00557181">
              <w:rPr>
                <w:rFonts w:asciiTheme="minorHAnsi" w:hAnsiTheme="minorHAnsi"/>
                <w:sz w:val="18"/>
                <w:szCs w:val="18"/>
              </w:rPr>
              <w:t>Species Management</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Designation</w:t>
            </w:r>
          </w:p>
        </w:tc>
        <w:tc>
          <w:tcPr>
            <w:tcW w:w="3966" w:type="dxa"/>
            <w:tcBorders>
              <w:left w:val="single" w:sz="4" w:space="0" w:color="1F1F5F" w:themeColor="text1"/>
            </w:tcBorders>
            <w:tcMar>
              <w:left w:w="57" w:type="dxa"/>
              <w:right w:w="57" w:type="dxa"/>
            </w:tcMar>
          </w:tcPr>
          <w:p w14:paraId="7D345035" w14:textId="5BDB02B8"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S</w:t>
            </w:r>
            <w:r w:rsidR="00D66340" w:rsidRPr="00557181">
              <w:rPr>
                <w:rFonts w:asciiTheme="minorHAnsi" w:hAnsiTheme="minorHAnsi"/>
                <w:sz w:val="18"/>
                <w:szCs w:val="18"/>
              </w:rPr>
              <w:t xml:space="preserve">enior </w:t>
            </w:r>
            <w:r w:rsidRPr="00557181">
              <w:rPr>
                <w:rFonts w:asciiTheme="minorHAnsi" w:hAnsiTheme="minorHAnsi"/>
                <w:sz w:val="18"/>
                <w:szCs w:val="18"/>
              </w:rPr>
              <w:t>P</w:t>
            </w:r>
            <w:r w:rsidR="00D66340" w:rsidRPr="00557181">
              <w:rPr>
                <w:rFonts w:asciiTheme="minorHAnsi" w:hAnsiTheme="minorHAnsi"/>
                <w:sz w:val="18"/>
                <w:szCs w:val="18"/>
              </w:rPr>
              <w:t xml:space="preserve">rofessional </w:t>
            </w:r>
            <w:r w:rsidR="00557181" w:rsidRPr="00557181">
              <w:rPr>
                <w:rFonts w:asciiTheme="minorHAnsi" w:hAnsiTheme="minorHAnsi"/>
                <w:sz w:val="18"/>
                <w:szCs w:val="18"/>
              </w:rPr>
              <w:t xml:space="preserve">Officer </w:t>
            </w:r>
            <w:r w:rsidRPr="00557181">
              <w:rPr>
                <w:rFonts w:asciiTheme="minorHAnsi" w:hAnsiTheme="minorHAnsi"/>
                <w:sz w:val="18"/>
                <w:szCs w:val="18"/>
              </w:rPr>
              <w:t>2</w:t>
            </w:r>
          </w:p>
        </w:tc>
      </w:tr>
      <w:tr w:rsidR="00EF0B77" w:rsidRPr="00557181" w14:paraId="662BAEF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EF0B77" w:rsidRPr="00557181" w:rsidRDefault="00EF0B77" w:rsidP="00D66340">
            <w:pPr>
              <w:spacing w:after="0" w:line="240" w:lineRule="auto"/>
              <w:rPr>
                <w:rFonts w:asciiTheme="minorHAnsi" w:hAnsiTheme="minorHAnsi"/>
                <w:sz w:val="18"/>
                <w:szCs w:val="18"/>
              </w:rPr>
            </w:pPr>
            <w:r w:rsidRPr="00557181">
              <w:rPr>
                <w:rFonts w:asciiTheme="minorHAnsi" w:hAnsiTheme="minorHAnsi"/>
                <w:sz w:val="18"/>
                <w:szCs w:val="18"/>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14:paraId="25E8AF23" w14:textId="5D37728A"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Full</w:t>
            </w:r>
            <w:r w:rsidR="00D66340" w:rsidRPr="00557181">
              <w:rPr>
                <w:rFonts w:asciiTheme="minorHAnsi" w:hAnsiTheme="minorHAnsi"/>
                <w:sz w:val="18"/>
                <w:szCs w:val="18"/>
              </w:rPr>
              <w:t xml:space="preserve"> </w:t>
            </w:r>
            <w:r w:rsidRPr="00557181">
              <w:rPr>
                <w:rFonts w:asciiTheme="minorHAnsi" w:hAnsiTheme="minorHAnsi"/>
                <w:sz w:val="18"/>
                <w:szCs w:val="18"/>
              </w:rPr>
              <w:t>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Duration</w:t>
            </w:r>
          </w:p>
        </w:tc>
        <w:tc>
          <w:tcPr>
            <w:tcW w:w="3966" w:type="dxa"/>
            <w:tcBorders>
              <w:left w:val="single" w:sz="4" w:space="0" w:color="1F1F5F" w:themeColor="text1"/>
            </w:tcBorders>
            <w:tcMar>
              <w:left w:w="57" w:type="dxa"/>
              <w:right w:w="57" w:type="dxa"/>
            </w:tcMar>
          </w:tcPr>
          <w:p w14:paraId="3D2C43A4" w14:textId="308731A7"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Ongoing</w:t>
            </w:r>
            <w:r w:rsidR="00D66340" w:rsidRPr="00557181">
              <w:rPr>
                <w:rFonts w:asciiTheme="minorHAnsi" w:hAnsiTheme="minorHAnsi"/>
                <w:sz w:val="18"/>
                <w:szCs w:val="18"/>
              </w:rPr>
              <w:t xml:space="preserve"> commencing 01/10/2024</w:t>
            </w:r>
          </w:p>
        </w:tc>
      </w:tr>
      <w:tr w:rsidR="00EF0B77" w:rsidRPr="00557181" w14:paraId="619AA0D2"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57E73DB7" w:rsidR="00894461" w:rsidRPr="00557181" w:rsidRDefault="00EF0B77" w:rsidP="00D66340">
            <w:pPr>
              <w:spacing w:after="0" w:line="240" w:lineRule="auto"/>
              <w:rPr>
                <w:rFonts w:asciiTheme="minorHAnsi" w:hAnsiTheme="minorHAnsi"/>
                <w:sz w:val="18"/>
                <w:szCs w:val="18"/>
              </w:rPr>
            </w:pPr>
            <w:r w:rsidRPr="00557181">
              <w:rPr>
                <w:rFonts w:asciiTheme="minorHAnsi" w:hAnsiTheme="minorHAnsi"/>
                <w:sz w:val="18"/>
                <w:szCs w:val="18"/>
              </w:rPr>
              <w:t>Salary</w:t>
            </w:r>
            <w:r w:rsidR="00894461" w:rsidRPr="00557181">
              <w:rPr>
                <w:rFonts w:asciiTheme="minorHAnsi" w:hAnsiTheme="minorHAnsi"/>
                <w:sz w:val="18"/>
                <w:szCs w:val="18"/>
              </w:rPr>
              <w:t xml:space="preserve"> </w:t>
            </w:r>
          </w:p>
        </w:tc>
        <w:tc>
          <w:tcPr>
            <w:tcW w:w="3546" w:type="dxa"/>
            <w:gridSpan w:val="3"/>
            <w:tcBorders>
              <w:left w:val="single" w:sz="4" w:space="0" w:color="1F1F5F" w:themeColor="text1"/>
              <w:right w:val="single" w:sz="4" w:space="0" w:color="1F1F5F" w:themeColor="text1"/>
            </w:tcBorders>
            <w:tcMar>
              <w:left w:w="57" w:type="dxa"/>
              <w:right w:w="57" w:type="dxa"/>
            </w:tcMar>
          </w:tcPr>
          <w:p w14:paraId="4E5F7728" w14:textId="2F0D0B8E" w:rsidR="00894461" w:rsidRPr="00557181" w:rsidRDefault="00D66340" w:rsidP="00557181">
            <w:pPr>
              <w:spacing w:before="20" w:after="20" w:line="240" w:lineRule="auto"/>
              <w:rPr>
                <w:rFonts w:asciiTheme="minorHAnsi" w:hAnsiTheme="minorHAnsi"/>
                <w:sz w:val="18"/>
                <w:szCs w:val="18"/>
              </w:rPr>
            </w:pPr>
            <w:r w:rsidRPr="00557181">
              <w:rPr>
                <w:rFonts w:asciiTheme="minorHAnsi" w:hAnsiTheme="minorHAnsi"/>
                <w:sz w:val="18"/>
                <w:szCs w:val="18"/>
              </w:rPr>
              <w:t>$145,394 - $158,469</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Location</w:t>
            </w:r>
          </w:p>
        </w:tc>
        <w:tc>
          <w:tcPr>
            <w:tcW w:w="3966" w:type="dxa"/>
            <w:tcBorders>
              <w:left w:val="single" w:sz="4" w:space="0" w:color="1F1F5F" w:themeColor="text1"/>
            </w:tcBorders>
            <w:tcMar>
              <w:left w:w="57" w:type="dxa"/>
              <w:right w:w="57" w:type="dxa"/>
            </w:tcMar>
          </w:tcPr>
          <w:p w14:paraId="09461B86" w14:textId="33F0444B" w:rsidR="00EF0B77" w:rsidRPr="00557181" w:rsidRDefault="00D66340" w:rsidP="00557181">
            <w:pPr>
              <w:spacing w:before="20" w:after="20" w:line="240" w:lineRule="auto"/>
              <w:rPr>
                <w:rFonts w:asciiTheme="minorHAnsi" w:hAnsiTheme="minorHAnsi"/>
                <w:sz w:val="18"/>
                <w:szCs w:val="18"/>
              </w:rPr>
            </w:pPr>
            <w:r w:rsidRPr="00557181">
              <w:rPr>
                <w:rFonts w:asciiTheme="minorHAnsi" w:hAnsiTheme="minorHAnsi"/>
                <w:sz w:val="18"/>
                <w:szCs w:val="18"/>
              </w:rPr>
              <w:t>Darwin</w:t>
            </w:r>
            <w:r w:rsidR="00557181" w:rsidRPr="00557181">
              <w:rPr>
                <w:rFonts w:asciiTheme="minorHAnsi" w:hAnsiTheme="minorHAnsi"/>
                <w:sz w:val="18"/>
                <w:szCs w:val="18"/>
              </w:rPr>
              <w:t xml:space="preserve">, </w:t>
            </w:r>
            <w:r w:rsidR="005C66B2" w:rsidRPr="00557181">
              <w:rPr>
                <w:rFonts w:asciiTheme="minorHAnsi" w:hAnsiTheme="minorHAnsi"/>
                <w:sz w:val="18"/>
                <w:szCs w:val="18"/>
              </w:rPr>
              <w:t>Alice Springs</w:t>
            </w:r>
          </w:p>
        </w:tc>
      </w:tr>
      <w:tr w:rsidR="00EF0B77" w:rsidRPr="00557181" w14:paraId="5F2A0EC4"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EF0B77" w:rsidRPr="00557181" w:rsidRDefault="00EF0B77" w:rsidP="00D66340">
            <w:pPr>
              <w:spacing w:after="0" w:line="240" w:lineRule="auto"/>
              <w:rPr>
                <w:rFonts w:asciiTheme="minorHAnsi" w:hAnsiTheme="minorHAnsi"/>
                <w:sz w:val="18"/>
                <w:szCs w:val="18"/>
                <w:lang w:val="en-GB"/>
              </w:rPr>
            </w:pPr>
            <w:r w:rsidRPr="00557181">
              <w:rPr>
                <w:rFonts w:asciiTheme="minorHAnsi" w:hAnsiTheme="minorHAnsi"/>
                <w:sz w:val="18"/>
                <w:szCs w:val="18"/>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15B6FD76" w:rsidR="00B53299" w:rsidRPr="00557181" w:rsidRDefault="007D22BA" w:rsidP="00557181">
            <w:pPr>
              <w:spacing w:before="20" w:after="20" w:line="240" w:lineRule="auto"/>
              <w:rPr>
                <w:rFonts w:asciiTheme="minorHAnsi" w:hAnsiTheme="minorHAnsi"/>
                <w:color w:val="808080" w:themeColor="background1" w:themeShade="80"/>
                <w:sz w:val="18"/>
                <w:szCs w:val="18"/>
              </w:rPr>
            </w:pPr>
            <w:r w:rsidRPr="00557181">
              <w:rPr>
                <w:rFonts w:asciiTheme="minorHAnsi" w:hAnsiTheme="minorHAnsi"/>
                <w:sz w:val="18"/>
                <w:szCs w:val="18"/>
              </w:rPr>
              <w:t>484</w:t>
            </w:r>
            <w:r w:rsidR="00B53299" w:rsidRPr="00557181">
              <w:rPr>
                <w:rFonts w:asciiTheme="minorHAnsi" w:hAnsiTheme="minorHAnsi"/>
                <w:sz w:val="18"/>
                <w:szCs w:val="18"/>
              </w:rPr>
              <w:t>7</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797FE3D6" w:rsidR="00EF0B77" w:rsidRPr="00557181" w:rsidRDefault="00B53299" w:rsidP="00557181">
            <w:pPr>
              <w:spacing w:before="20" w:after="20" w:line="240" w:lineRule="auto"/>
              <w:rPr>
                <w:rFonts w:asciiTheme="minorHAnsi" w:hAnsiTheme="minorHAnsi"/>
                <w:sz w:val="18"/>
                <w:szCs w:val="18"/>
              </w:rPr>
            </w:pPr>
            <w:r w:rsidRPr="00557181">
              <w:rPr>
                <w:rFonts w:asciiTheme="minorHAnsi" w:hAnsiTheme="minorHAnsi"/>
                <w:sz w:val="18"/>
                <w:szCs w:val="18"/>
              </w:rPr>
              <w:t>301858</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EF0B77" w:rsidRPr="00557181" w:rsidRDefault="00EF0B77" w:rsidP="00557181">
            <w:pPr>
              <w:spacing w:before="20" w:after="20" w:line="240" w:lineRule="auto"/>
              <w:rPr>
                <w:rFonts w:asciiTheme="minorHAnsi" w:hAnsiTheme="minorHAnsi"/>
                <w:sz w:val="18"/>
                <w:szCs w:val="18"/>
              </w:rPr>
            </w:pPr>
            <w:r w:rsidRPr="00557181">
              <w:rPr>
                <w:rFonts w:asciiTheme="minorHAnsi" w:hAnsiTheme="minorHAnsi"/>
                <w:sz w:val="18"/>
                <w:szCs w:val="18"/>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53C58097" w:rsidR="00EF0B77" w:rsidRPr="00557181" w:rsidRDefault="00582599" w:rsidP="00557181">
            <w:pPr>
              <w:spacing w:before="20" w:after="20" w:line="240" w:lineRule="auto"/>
              <w:rPr>
                <w:rFonts w:asciiTheme="minorHAnsi" w:hAnsiTheme="minorHAnsi"/>
                <w:color w:val="808080" w:themeColor="background1" w:themeShade="80"/>
                <w:sz w:val="18"/>
                <w:szCs w:val="18"/>
              </w:rPr>
            </w:pPr>
            <w:r w:rsidRPr="00557181">
              <w:rPr>
                <w:rFonts w:asciiTheme="minorHAnsi" w:hAnsiTheme="minorHAnsi"/>
                <w:sz w:val="18"/>
                <w:szCs w:val="18"/>
              </w:rPr>
              <w:t>26/08/2024</w:t>
            </w:r>
          </w:p>
        </w:tc>
      </w:tr>
      <w:tr w:rsidR="00EF0B77" w:rsidRPr="00557181" w14:paraId="3B261C1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6C94120F" w:rsidR="00EF0B77" w:rsidRPr="00557181" w:rsidRDefault="00EF0B77" w:rsidP="00D66340">
            <w:pPr>
              <w:spacing w:after="0" w:line="240" w:lineRule="auto"/>
              <w:rPr>
                <w:rFonts w:asciiTheme="minorHAnsi" w:hAnsiTheme="minorHAnsi"/>
                <w:sz w:val="18"/>
                <w:szCs w:val="18"/>
                <w:lang w:val="en-GB"/>
              </w:rPr>
            </w:pPr>
            <w:r w:rsidRPr="00557181">
              <w:rPr>
                <w:rFonts w:asciiTheme="minorHAnsi" w:hAnsiTheme="minorHAnsi"/>
                <w:sz w:val="18"/>
                <w:szCs w:val="18"/>
                <w:lang w:val="en-GB"/>
              </w:rPr>
              <w:t>Contact</w:t>
            </w:r>
            <w:r w:rsidR="006D5F7D" w:rsidRPr="00557181">
              <w:rPr>
                <w:rFonts w:asciiTheme="minorHAnsi" w:hAnsiTheme="minorHAnsi"/>
                <w:sz w:val="18"/>
                <w:szCs w:val="18"/>
                <w:lang w:val="en-GB"/>
              </w:rPr>
              <w:t xml:space="preserve"> </w:t>
            </w:r>
            <w:r w:rsidR="00557181" w:rsidRPr="00557181">
              <w:rPr>
                <w:rFonts w:asciiTheme="minorHAnsi" w:hAnsiTheme="minorHAnsi"/>
                <w:sz w:val="18"/>
                <w:szCs w:val="18"/>
                <w:lang w:val="en-GB"/>
              </w:rPr>
              <w:t>o</w:t>
            </w:r>
            <w:r w:rsidR="006D5F7D" w:rsidRPr="00557181">
              <w:rPr>
                <w:rFonts w:asciiTheme="minorHAnsi" w:hAnsiTheme="minorHAnsi"/>
                <w:sz w:val="18"/>
                <w:szCs w:val="18"/>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03A6F25B" w:rsidR="00EF0B77" w:rsidRPr="00557181" w:rsidRDefault="005C66B2" w:rsidP="00557181">
            <w:pPr>
              <w:spacing w:before="20" w:after="20" w:line="240" w:lineRule="auto"/>
              <w:rPr>
                <w:rFonts w:asciiTheme="minorHAnsi" w:hAnsiTheme="minorHAnsi"/>
                <w:sz w:val="18"/>
                <w:szCs w:val="18"/>
              </w:rPr>
            </w:pPr>
            <w:r w:rsidRPr="00557181">
              <w:rPr>
                <w:rFonts w:asciiTheme="minorHAnsi" w:hAnsiTheme="minorHAnsi"/>
                <w:sz w:val="18"/>
                <w:szCs w:val="18"/>
              </w:rPr>
              <w:t>Dr Alaric Fisher, Executive Director, Flora and Fauna</w:t>
            </w:r>
            <w:r w:rsidR="00D66340" w:rsidRPr="00557181">
              <w:rPr>
                <w:rFonts w:asciiTheme="minorHAnsi" w:hAnsiTheme="minorHAnsi"/>
                <w:sz w:val="18"/>
                <w:szCs w:val="18"/>
              </w:rPr>
              <w:t xml:space="preserve"> on 0478 404 546 or</w:t>
            </w:r>
            <w:r w:rsidRPr="00557181">
              <w:rPr>
                <w:rFonts w:asciiTheme="minorHAnsi" w:hAnsiTheme="minorHAnsi"/>
                <w:sz w:val="18"/>
                <w:szCs w:val="18"/>
              </w:rPr>
              <w:t xml:space="preserve"> </w:t>
            </w:r>
            <w:hyperlink r:id="rId9" w:history="1">
              <w:r w:rsidR="0015644F" w:rsidRPr="00557181">
                <w:rPr>
                  <w:rStyle w:val="Hyperlink"/>
                  <w:rFonts w:asciiTheme="minorHAnsi" w:hAnsiTheme="minorHAnsi"/>
                  <w:sz w:val="18"/>
                  <w:szCs w:val="18"/>
                </w:rPr>
                <w:t>alaric.fisher@nt.gov.au</w:t>
              </w:r>
            </w:hyperlink>
            <w:r w:rsidR="0015644F" w:rsidRPr="00557181">
              <w:rPr>
                <w:rFonts w:asciiTheme="minorHAnsi" w:hAnsiTheme="minorHAnsi"/>
                <w:sz w:val="18"/>
                <w:szCs w:val="18"/>
              </w:rPr>
              <w:t xml:space="preserve"> </w:t>
            </w:r>
            <w:r w:rsidR="00D66340" w:rsidRPr="00557181">
              <w:rPr>
                <w:rFonts w:asciiTheme="minorHAnsi" w:hAnsiTheme="minorHAnsi"/>
                <w:sz w:val="18"/>
                <w:szCs w:val="18"/>
              </w:rPr>
              <w:t xml:space="preserve"> </w:t>
            </w:r>
          </w:p>
        </w:tc>
      </w:tr>
      <w:tr w:rsidR="00EF0B77" w:rsidRPr="00557181" w14:paraId="1C88AA8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EF0B77" w:rsidRPr="00557181" w:rsidRDefault="00EF0B77" w:rsidP="00D66340">
            <w:pPr>
              <w:spacing w:after="0" w:line="240" w:lineRule="auto"/>
              <w:rPr>
                <w:rFonts w:asciiTheme="minorHAnsi" w:hAnsiTheme="minorHAnsi"/>
                <w:sz w:val="18"/>
                <w:szCs w:val="18"/>
                <w:lang w:val="en-GB"/>
              </w:rPr>
            </w:pPr>
            <w:r w:rsidRPr="00557181">
              <w:rPr>
                <w:rFonts w:asciiTheme="minorHAnsi" w:hAnsiTheme="minorHAnsi"/>
                <w:sz w:val="18"/>
                <w:szCs w:val="18"/>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44A476C4" w:rsidR="00EF0B77" w:rsidRPr="00557181" w:rsidRDefault="00557181" w:rsidP="00557181">
            <w:pPr>
              <w:spacing w:before="20" w:after="20" w:line="240" w:lineRule="auto"/>
              <w:rPr>
                <w:rFonts w:asciiTheme="minorHAnsi" w:hAnsiTheme="minorHAnsi"/>
                <w:color w:val="808080" w:themeColor="background1" w:themeShade="80"/>
                <w:sz w:val="18"/>
                <w:szCs w:val="18"/>
              </w:rPr>
            </w:pPr>
            <w:hyperlink r:id="rId10" w:history="1">
              <w:r w:rsidRPr="004D7161">
                <w:rPr>
                  <w:rStyle w:val="Hyperlink"/>
                  <w:rFonts w:asciiTheme="minorHAnsi" w:hAnsiTheme="minorHAnsi"/>
                  <w:sz w:val="18"/>
                  <w:szCs w:val="18"/>
                </w:rPr>
                <w:t>https://depws.nt.gov.au/</w:t>
              </w:r>
            </w:hyperlink>
            <w:r>
              <w:rPr>
                <w:rFonts w:asciiTheme="minorHAnsi" w:hAnsiTheme="minorHAnsi"/>
                <w:color w:val="808080" w:themeColor="background1" w:themeShade="80"/>
                <w:sz w:val="18"/>
                <w:szCs w:val="18"/>
              </w:rPr>
              <w:t xml:space="preserve"> </w:t>
            </w:r>
          </w:p>
        </w:tc>
      </w:tr>
      <w:tr w:rsidR="00EF0B77" w:rsidRPr="00557181" w14:paraId="4567092A" w14:textId="77777777"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EF0B77" w:rsidRPr="00557181" w:rsidRDefault="00EF0B77" w:rsidP="00D66340">
            <w:pPr>
              <w:spacing w:after="0" w:line="240" w:lineRule="auto"/>
              <w:rPr>
                <w:rFonts w:asciiTheme="minorHAnsi" w:hAnsiTheme="minorHAnsi" w:cs="Arial"/>
                <w:bCs/>
                <w:iCs/>
                <w:sz w:val="18"/>
                <w:szCs w:val="18"/>
                <w:lang w:val="en-GB"/>
              </w:rPr>
            </w:pPr>
            <w:r w:rsidRPr="00557181">
              <w:rPr>
                <w:rFonts w:asciiTheme="minorHAnsi" w:hAnsiTheme="minorHAnsi"/>
                <w:sz w:val="18"/>
                <w:szCs w:val="18"/>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6346FE06" w:rsidR="00EF0B77" w:rsidRPr="00557181" w:rsidRDefault="00000000" w:rsidP="00557181">
            <w:pPr>
              <w:spacing w:before="20" w:after="20" w:line="240" w:lineRule="auto"/>
              <w:rPr>
                <w:rFonts w:asciiTheme="minorHAnsi" w:hAnsiTheme="minorHAnsi"/>
                <w:color w:val="808080" w:themeColor="background1" w:themeShade="80"/>
                <w:sz w:val="18"/>
                <w:szCs w:val="18"/>
              </w:rPr>
            </w:pPr>
            <w:hyperlink r:id="rId11" w:history="1">
              <w:r w:rsidR="00582599" w:rsidRPr="00557181">
                <w:rPr>
                  <w:rStyle w:val="Hyperlink"/>
                  <w:rFonts w:asciiTheme="minorHAnsi" w:hAnsiTheme="minorHAnsi"/>
                  <w:sz w:val="18"/>
                  <w:szCs w:val="18"/>
                </w:rPr>
                <w:t>https://jobs.nt.gov.au/Home/JobDetails?rtfId=301858</w:t>
              </w:r>
            </w:hyperlink>
            <w:r w:rsidR="00582599" w:rsidRPr="00557181">
              <w:rPr>
                <w:rFonts w:asciiTheme="minorHAnsi" w:hAnsiTheme="minorHAnsi"/>
                <w:color w:val="808080" w:themeColor="background1" w:themeShade="80"/>
                <w:sz w:val="18"/>
                <w:szCs w:val="18"/>
              </w:rPr>
              <w:t xml:space="preserve"> </w:t>
            </w:r>
          </w:p>
        </w:tc>
      </w:tr>
      <w:tr w:rsidR="00A34112" w:rsidRPr="00557181"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9430CD" w:rsidRPr="00557181" w:rsidRDefault="00A34112" w:rsidP="00D66340">
            <w:pPr>
              <w:pStyle w:val="Heading1"/>
              <w:spacing w:before="0"/>
              <w:rPr>
                <w:rFonts w:asciiTheme="minorHAnsi" w:hAnsiTheme="minorHAnsi"/>
                <w:color w:val="FFFFFF" w:themeColor="background1"/>
                <w:sz w:val="18"/>
                <w:szCs w:val="18"/>
              </w:rPr>
            </w:pPr>
            <w:r w:rsidRPr="00557181">
              <w:rPr>
                <w:rFonts w:asciiTheme="minorHAnsi" w:hAnsiTheme="minorHAnsi"/>
                <w:color w:val="FFFFFF" w:themeColor="background1"/>
                <w:sz w:val="18"/>
                <w:szCs w:val="18"/>
              </w:rPr>
              <w:t>APPLICATIONS MUST INCLUDE A ONE-PAGE SUMMARY ABOUT YOU, A DETAILED RESUME AND COPIES OF YOUR TERTIARY QUALIFICATIONS.</w:t>
            </w:r>
          </w:p>
        </w:tc>
      </w:tr>
      <w:tr w:rsidR="00BB432E" w:rsidRPr="00557181" w14:paraId="293F96D6"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76E767D2" w14:textId="232C8764" w:rsidR="00BB432E" w:rsidRPr="00557181" w:rsidRDefault="00BB432E" w:rsidP="00D66340">
            <w:pPr>
              <w:pStyle w:val="Heading1"/>
              <w:spacing w:before="0"/>
              <w:jc w:val="both"/>
              <w:rPr>
                <w:rFonts w:asciiTheme="minorHAnsi" w:hAnsiTheme="minorHAnsi"/>
                <w:sz w:val="18"/>
                <w:szCs w:val="18"/>
              </w:rPr>
            </w:pPr>
            <w:r w:rsidRPr="00557181">
              <w:rPr>
                <w:rFonts w:asciiTheme="minorHAnsi" w:hAnsiTheme="minorHAnsi"/>
                <w:sz w:val="18"/>
                <w:szCs w:val="18"/>
              </w:rPr>
              <w:t>Information for applicants</w:t>
            </w:r>
            <w:r w:rsidR="009430CD" w:rsidRPr="00557181">
              <w:rPr>
                <w:rFonts w:asciiTheme="minorHAnsi" w:hAnsiTheme="minorHAnsi"/>
                <w:sz w:val="18"/>
                <w:szCs w:val="18"/>
              </w:rPr>
              <w:t xml:space="preserve"> – </w:t>
            </w:r>
            <w:r w:rsidR="006D5F7D" w:rsidRPr="00557181">
              <w:rPr>
                <w:rFonts w:asciiTheme="minorHAnsi" w:hAnsiTheme="minorHAnsi"/>
                <w:sz w:val="18"/>
                <w:szCs w:val="18"/>
              </w:rPr>
              <w:t>i</w:t>
            </w:r>
            <w:r w:rsidR="009430CD" w:rsidRPr="00557181">
              <w:rPr>
                <w:rFonts w:asciiTheme="minorHAnsi" w:hAnsiTheme="minorHAnsi"/>
                <w:sz w:val="18"/>
                <w:szCs w:val="18"/>
              </w:rPr>
              <w:t xml:space="preserve">nclusion and diversity and </w:t>
            </w:r>
            <w:r w:rsidR="006D5F7D" w:rsidRPr="00557181">
              <w:rPr>
                <w:rFonts w:asciiTheme="minorHAnsi" w:hAnsiTheme="minorHAnsi"/>
                <w:sz w:val="18"/>
                <w:szCs w:val="18"/>
              </w:rPr>
              <w:t>S</w:t>
            </w:r>
            <w:r w:rsidR="009430CD" w:rsidRPr="00557181">
              <w:rPr>
                <w:rFonts w:asciiTheme="minorHAnsi" w:hAnsiTheme="minorHAnsi"/>
                <w:sz w:val="18"/>
                <w:szCs w:val="18"/>
              </w:rPr>
              <w:t xml:space="preserve">pecial </w:t>
            </w:r>
            <w:r w:rsidR="006D5F7D" w:rsidRPr="00557181">
              <w:rPr>
                <w:rFonts w:asciiTheme="minorHAnsi" w:hAnsiTheme="minorHAnsi"/>
                <w:sz w:val="18"/>
                <w:szCs w:val="18"/>
              </w:rPr>
              <w:t>M</w:t>
            </w:r>
            <w:r w:rsidR="009430CD" w:rsidRPr="00557181">
              <w:rPr>
                <w:rFonts w:asciiTheme="minorHAnsi" w:hAnsiTheme="minorHAnsi"/>
                <w:sz w:val="18"/>
                <w:szCs w:val="18"/>
              </w:rPr>
              <w:t xml:space="preserve">easures </w:t>
            </w:r>
            <w:r w:rsidR="006D5F7D" w:rsidRPr="00557181">
              <w:rPr>
                <w:rFonts w:asciiTheme="minorHAnsi" w:hAnsiTheme="minorHAnsi"/>
                <w:sz w:val="18"/>
                <w:szCs w:val="18"/>
              </w:rPr>
              <w:t>recruitment plans</w:t>
            </w:r>
          </w:p>
          <w:p w14:paraId="40FB7E14" w14:textId="0E21A4C7" w:rsidR="0072196C" w:rsidRPr="00557181" w:rsidRDefault="00F33D27" w:rsidP="00D66340">
            <w:pPr>
              <w:spacing w:after="0" w:line="240" w:lineRule="auto"/>
              <w:jc w:val="both"/>
              <w:rPr>
                <w:rFonts w:asciiTheme="minorHAnsi" w:hAnsiTheme="minorHAnsi"/>
                <w:sz w:val="18"/>
                <w:szCs w:val="18"/>
              </w:rPr>
            </w:pPr>
            <w:r w:rsidRPr="00557181">
              <w:rPr>
                <w:rFonts w:asciiTheme="minorHAnsi" w:hAnsiTheme="minorHAnsi"/>
                <w:sz w:val="18"/>
                <w:szCs w:val="18"/>
              </w:rPr>
              <w:t>The NTPS values diversity</w:t>
            </w:r>
            <w:r w:rsidR="006D5F7D" w:rsidRPr="00557181">
              <w:rPr>
                <w:rFonts w:asciiTheme="minorHAnsi" w:hAnsiTheme="minorHAnsi"/>
                <w:sz w:val="18"/>
                <w:szCs w:val="18"/>
              </w:rPr>
              <w:t>.</w:t>
            </w:r>
            <w:r w:rsidR="004159C8" w:rsidRPr="00557181">
              <w:rPr>
                <w:rFonts w:asciiTheme="minorHAnsi" w:hAnsiTheme="minorHAnsi"/>
                <w:sz w:val="18"/>
                <w:szCs w:val="18"/>
              </w:rPr>
              <w:t xml:space="preserve"> The NTPS</w:t>
            </w:r>
            <w:r w:rsidRPr="00557181">
              <w:rPr>
                <w:rFonts w:asciiTheme="minorHAnsi" w:hAnsiTheme="minorHAnsi"/>
                <w:sz w:val="18"/>
                <w:szCs w:val="18"/>
              </w:rPr>
              <w:t xml:space="preserve"> encourage</w:t>
            </w:r>
            <w:r w:rsidR="004159C8" w:rsidRPr="00557181">
              <w:rPr>
                <w:rFonts w:asciiTheme="minorHAnsi" w:hAnsiTheme="minorHAnsi"/>
                <w:sz w:val="18"/>
                <w:szCs w:val="18"/>
              </w:rPr>
              <w:t>s</w:t>
            </w:r>
            <w:r w:rsidRPr="00557181">
              <w:rPr>
                <w:rFonts w:asciiTheme="minorHAnsi" w:hAnsiTheme="minorHAnsi"/>
                <w:sz w:val="18"/>
                <w:szCs w:val="18"/>
              </w:rPr>
              <w:t xml:space="preserve"> people from all diversity groups to apply</w:t>
            </w:r>
            <w:r w:rsidR="004159C8" w:rsidRPr="00557181">
              <w:rPr>
                <w:rFonts w:asciiTheme="minorHAnsi" w:hAnsiTheme="minorHAnsi"/>
                <w:sz w:val="18"/>
                <w:szCs w:val="18"/>
              </w:rPr>
              <w:t xml:space="preserve"> for vacancies</w:t>
            </w:r>
            <w:r w:rsidR="004D3EE7" w:rsidRPr="00557181">
              <w:rPr>
                <w:rFonts w:asciiTheme="minorHAnsi" w:hAnsiTheme="minorHAnsi"/>
                <w:sz w:val="18"/>
                <w:szCs w:val="18"/>
              </w:rPr>
              <w:t xml:space="preserve"> and</w:t>
            </w:r>
            <w:r w:rsidR="005C7265" w:rsidRPr="00557181">
              <w:rPr>
                <w:rFonts w:asciiTheme="minorHAnsi" w:hAnsiTheme="minorHAnsi"/>
                <w:sz w:val="18"/>
                <w:szCs w:val="18"/>
              </w:rPr>
              <w:t xml:space="preserve"> accommodates people with dis</w:t>
            </w:r>
            <w:r w:rsidR="003C54D0" w:rsidRPr="00557181">
              <w:rPr>
                <w:rFonts w:asciiTheme="minorHAnsi" w:hAnsiTheme="minorHAnsi"/>
                <w:sz w:val="18"/>
                <w:szCs w:val="18"/>
              </w:rPr>
              <w:t>ability</w:t>
            </w:r>
            <w:r w:rsidR="005C7265" w:rsidRPr="00557181">
              <w:rPr>
                <w:rFonts w:asciiTheme="minorHAnsi" w:hAnsiTheme="minorHAnsi"/>
                <w:sz w:val="18"/>
                <w:szCs w:val="18"/>
              </w:rPr>
              <w:t xml:space="preserve"> by making reasonable workplace adjustments.</w:t>
            </w:r>
            <w:r w:rsidR="009430CD" w:rsidRPr="00557181">
              <w:rPr>
                <w:rFonts w:asciiTheme="minorHAnsi" w:hAnsiTheme="minorHAnsi"/>
                <w:sz w:val="18"/>
                <w:szCs w:val="18"/>
              </w:rPr>
              <w:t xml:space="preserve"> If you require an adjustment for the recruitment process or job, please discuss this with the contact officer.</w:t>
            </w:r>
            <w:r w:rsidR="005C7265" w:rsidRPr="00557181">
              <w:rPr>
                <w:rFonts w:asciiTheme="minorHAnsi" w:hAnsiTheme="minorHAnsi"/>
                <w:sz w:val="18"/>
                <w:szCs w:val="18"/>
              </w:rPr>
              <w:t xml:space="preserve"> </w:t>
            </w:r>
            <w:r w:rsidRPr="00557181">
              <w:rPr>
                <w:rFonts w:asciiTheme="minorHAnsi" w:hAnsiTheme="minorHAnsi"/>
                <w:sz w:val="18"/>
                <w:szCs w:val="18"/>
              </w:rPr>
              <w:t>For more information about applying for this position and the merit process</w:t>
            </w:r>
            <w:r w:rsidR="0072196C" w:rsidRPr="00557181">
              <w:rPr>
                <w:rFonts w:asciiTheme="minorHAnsi" w:hAnsiTheme="minorHAnsi"/>
                <w:sz w:val="18"/>
                <w:szCs w:val="18"/>
              </w:rPr>
              <w:t>,</w:t>
            </w:r>
            <w:r w:rsidRPr="00557181">
              <w:rPr>
                <w:rFonts w:asciiTheme="minorHAnsi" w:hAnsiTheme="minorHAnsi"/>
                <w:sz w:val="18"/>
                <w:szCs w:val="18"/>
              </w:rPr>
              <w:t xml:space="preserve"> go to the </w:t>
            </w:r>
            <w:hyperlink r:id="rId12" w:history="1">
              <w:r w:rsidRPr="00557181">
                <w:rPr>
                  <w:rStyle w:val="Hyperlink"/>
                  <w:rFonts w:asciiTheme="minorHAnsi" w:hAnsiTheme="minorHAnsi"/>
                  <w:sz w:val="18"/>
                  <w:szCs w:val="18"/>
                </w:rPr>
                <w:t>OCPE website</w:t>
              </w:r>
            </w:hyperlink>
            <w:r w:rsidRPr="00557181">
              <w:rPr>
                <w:rFonts w:asciiTheme="minorHAnsi" w:hAnsiTheme="minorHAnsi"/>
                <w:sz w:val="18"/>
                <w:szCs w:val="18"/>
              </w:rPr>
              <w:t>.</w:t>
            </w:r>
          </w:p>
          <w:p w14:paraId="2FBAB85D" w14:textId="0144B474" w:rsidR="00BB432E" w:rsidRPr="00557181" w:rsidRDefault="004159C8" w:rsidP="00D66340">
            <w:pPr>
              <w:spacing w:after="0" w:line="240" w:lineRule="auto"/>
              <w:jc w:val="both"/>
              <w:rPr>
                <w:rFonts w:asciiTheme="minorHAnsi" w:hAnsiTheme="minorHAnsi"/>
                <w:sz w:val="18"/>
                <w:szCs w:val="18"/>
              </w:rPr>
            </w:pPr>
            <w:r w:rsidRPr="00557181">
              <w:rPr>
                <w:rFonts w:asciiTheme="minorHAnsi" w:hAnsiTheme="minorHAnsi"/>
                <w:sz w:val="18"/>
                <w:szCs w:val="18"/>
              </w:rPr>
              <w:t xml:space="preserve">Aboriginal applicants will be granted </w:t>
            </w:r>
            <w:r w:rsidR="0072196C" w:rsidRPr="00557181">
              <w:rPr>
                <w:rFonts w:asciiTheme="minorHAnsi" w:hAnsiTheme="minorHAnsi"/>
                <w:sz w:val="18"/>
                <w:szCs w:val="18"/>
              </w:rPr>
              <w:t>p</w:t>
            </w:r>
            <w:r w:rsidR="00F33D27" w:rsidRPr="00557181">
              <w:rPr>
                <w:rFonts w:asciiTheme="minorHAnsi" w:hAnsiTheme="minorHAnsi"/>
                <w:sz w:val="18"/>
                <w:szCs w:val="18"/>
              </w:rPr>
              <w:t xml:space="preserve">riority </w:t>
            </w:r>
            <w:r w:rsidR="0072196C" w:rsidRPr="00557181">
              <w:rPr>
                <w:rFonts w:asciiTheme="minorHAnsi" w:hAnsiTheme="minorHAnsi"/>
                <w:sz w:val="18"/>
                <w:szCs w:val="18"/>
              </w:rPr>
              <w:t>c</w:t>
            </w:r>
            <w:r w:rsidR="00F33D27" w:rsidRPr="00557181">
              <w:rPr>
                <w:rFonts w:asciiTheme="minorHAnsi" w:hAnsiTheme="minorHAnsi"/>
                <w:sz w:val="18"/>
                <w:szCs w:val="18"/>
              </w:rPr>
              <w:t xml:space="preserve">onsideration </w:t>
            </w:r>
            <w:r w:rsidRPr="00557181">
              <w:rPr>
                <w:rFonts w:asciiTheme="minorHAnsi" w:hAnsiTheme="minorHAnsi"/>
                <w:sz w:val="18"/>
                <w:szCs w:val="18"/>
              </w:rPr>
              <w:t xml:space="preserve">for this vacancy. </w:t>
            </w:r>
            <w:r w:rsidR="008D2207" w:rsidRPr="00557181">
              <w:rPr>
                <w:rFonts w:asciiTheme="minorHAnsi" w:hAnsiTheme="minorHAnsi"/>
                <w:sz w:val="18"/>
                <w:szCs w:val="18"/>
              </w:rPr>
              <w:t>For more information on Special Measures</w:t>
            </w:r>
            <w:r w:rsidR="006D5F7D" w:rsidRPr="00557181">
              <w:rPr>
                <w:rFonts w:asciiTheme="minorHAnsi" w:hAnsiTheme="minorHAnsi"/>
                <w:sz w:val="18"/>
                <w:szCs w:val="18"/>
              </w:rPr>
              <w:t xml:space="preserve"> plans</w:t>
            </w:r>
            <w:r w:rsidR="008D2207" w:rsidRPr="00557181">
              <w:rPr>
                <w:rFonts w:asciiTheme="minorHAnsi" w:hAnsiTheme="minorHAnsi"/>
                <w:sz w:val="18"/>
                <w:szCs w:val="18"/>
              </w:rPr>
              <w:t xml:space="preserve">, go to the </w:t>
            </w:r>
            <w:hyperlink r:id="rId13" w:history="1">
              <w:r w:rsidR="008D2207" w:rsidRPr="00557181">
                <w:rPr>
                  <w:rStyle w:val="Hyperlink"/>
                  <w:rFonts w:asciiTheme="minorHAnsi" w:hAnsiTheme="minorHAnsi"/>
                  <w:sz w:val="18"/>
                  <w:szCs w:val="18"/>
                </w:rPr>
                <w:t>OCPE website</w:t>
              </w:r>
            </w:hyperlink>
            <w:r w:rsidR="008D2207" w:rsidRPr="00557181">
              <w:rPr>
                <w:rFonts w:asciiTheme="minorHAnsi" w:hAnsiTheme="minorHAnsi"/>
                <w:sz w:val="18"/>
                <w:szCs w:val="18"/>
              </w:rPr>
              <w:t>.</w:t>
            </w:r>
          </w:p>
        </w:tc>
      </w:tr>
    </w:tbl>
    <w:p w14:paraId="178138A6" w14:textId="4B11F0F7" w:rsidR="002942D4" w:rsidRPr="00557181" w:rsidRDefault="003116ED" w:rsidP="00582599">
      <w:pPr>
        <w:pStyle w:val="Heading1"/>
        <w:jc w:val="both"/>
        <w:rPr>
          <w:rFonts w:asciiTheme="minorHAnsi" w:hAnsiTheme="minorHAnsi"/>
          <w:sz w:val="18"/>
          <w:szCs w:val="18"/>
        </w:rPr>
      </w:pPr>
      <w:r w:rsidRPr="00557181">
        <w:rPr>
          <w:rFonts w:asciiTheme="minorHAnsi" w:hAnsiTheme="minorHAnsi"/>
          <w:sz w:val="18"/>
          <w:szCs w:val="18"/>
        </w:rPr>
        <w:t xml:space="preserve">Primary </w:t>
      </w:r>
      <w:r w:rsidR="002942D4" w:rsidRPr="00557181">
        <w:rPr>
          <w:rFonts w:asciiTheme="minorHAnsi" w:hAnsiTheme="minorHAnsi"/>
          <w:sz w:val="18"/>
          <w:szCs w:val="18"/>
        </w:rPr>
        <w:t>objective</w:t>
      </w:r>
    </w:p>
    <w:p w14:paraId="37243393" w14:textId="2E2F09A4" w:rsidR="00784A4B" w:rsidRPr="00557181" w:rsidRDefault="005C66B2" w:rsidP="00D66340">
      <w:pPr>
        <w:spacing w:after="0" w:line="240" w:lineRule="auto"/>
        <w:jc w:val="both"/>
        <w:rPr>
          <w:rFonts w:asciiTheme="minorHAnsi" w:hAnsiTheme="minorHAnsi"/>
          <w:sz w:val="18"/>
          <w:szCs w:val="18"/>
        </w:rPr>
      </w:pPr>
      <w:r w:rsidRPr="00557181">
        <w:rPr>
          <w:rFonts w:asciiTheme="minorHAnsi" w:hAnsiTheme="minorHAnsi"/>
          <w:sz w:val="18"/>
          <w:szCs w:val="18"/>
        </w:rPr>
        <w:t xml:space="preserve">The Senior Director, Species Management provides strategic direction and leadership to the Species Management team. The team supports land managers to ensure the protection of threatened species and habitats and management of pest animals as well as enabling economic opportunities through sustainable use of wildlife. </w:t>
      </w:r>
    </w:p>
    <w:p w14:paraId="5CE5E55D" w14:textId="3D82EC11" w:rsidR="002942D4" w:rsidRPr="00557181" w:rsidRDefault="002942D4" w:rsidP="00582599">
      <w:pPr>
        <w:pStyle w:val="Heading1"/>
        <w:jc w:val="both"/>
        <w:rPr>
          <w:rFonts w:asciiTheme="minorHAnsi" w:hAnsiTheme="minorHAnsi"/>
          <w:sz w:val="18"/>
          <w:szCs w:val="18"/>
        </w:rPr>
      </w:pPr>
      <w:r w:rsidRPr="00557181">
        <w:rPr>
          <w:rFonts w:asciiTheme="minorHAnsi" w:hAnsiTheme="minorHAnsi"/>
          <w:sz w:val="18"/>
          <w:szCs w:val="18"/>
        </w:rPr>
        <w:t>Context statement</w:t>
      </w:r>
    </w:p>
    <w:p w14:paraId="02DB4CAC" w14:textId="7D424BE7" w:rsidR="00784A4B" w:rsidRPr="00557181" w:rsidRDefault="005573A3" w:rsidP="00D66340">
      <w:pPr>
        <w:spacing w:after="0" w:line="240" w:lineRule="auto"/>
        <w:jc w:val="both"/>
        <w:rPr>
          <w:rFonts w:asciiTheme="minorHAnsi" w:hAnsiTheme="minorHAnsi"/>
          <w:sz w:val="18"/>
          <w:szCs w:val="18"/>
        </w:rPr>
      </w:pPr>
      <w:r w:rsidRPr="00557181">
        <w:rPr>
          <w:rFonts w:asciiTheme="minorHAnsi" w:hAnsiTheme="minorHAnsi"/>
          <w:sz w:val="18"/>
          <w:szCs w:val="18"/>
        </w:rPr>
        <w:t>This section is optional</w:t>
      </w:r>
      <w:r w:rsidR="0005119F" w:rsidRPr="00557181">
        <w:rPr>
          <w:rFonts w:asciiTheme="minorHAnsi" w:hAnsiTheme="minorHAnsi"/>
          <w:sz w:val="18"/>
          <w:szCs w:val="18"/>
        </w:rPr>
        <w:t>. It</w:t>
      </w:r>
      <w:r w:rsidR="00DD0931" w:rsidRPr="00557181">
        <w:rPr>
          <w:rFonts w:asciiTheme="minorHAnsi" w:hAnsiTheme="minorHAnsi"/>
          <w:sz w:val="18"/>
          <w:szCs w:val="18"/>
        </w:rPr>
        <w:t xml:space="preserve"> </w:t>
      </w:r>
      <w:r w:rsidRPr="00557181">
        <w:rPr>
          <w:rFonts w:asciiTheme="minorHAnsi" w:hAnsiTheme="minorHAnsi"/>
          <w:sz w:val="18"/>
          <w:szCs w:val="18"/>
        </w:rPr>
        <w:t>can be used to include any information the agency may think important; for example, to explain specific or unique features of the relevant duties and workplace, or the work of the agency, or to highlight the selection criteria or capabilities which are particularly important in performing the role effectively</w:t>
      </w:r>
      <w:r w:rsidR="00FE198F" w:rsidRPr="00557181">
        <w:rPr>
          <w:rFonts w:asciiTheme="minorHAnsi" w:hAnsiTheme="minorHAnsi"/>
          <w:sz w:val="18"/>
          <w:szCs w:val="18"/>
          <w:lang w:eastAsia="en-US"/>
        </w:rPr>
        <w:t>.</w:t>
      </w:r>
    </w:p>
    <w:p w14:paraId="321913CA" w14:textId="60FE43BB" w:rsidR="002A321B" w:rsidRPr="00557181" w:rsidRDefault="00B84E17" w:rsidP="00582599">
      <w:pPr>
        <w:pStyle w:val="Heading1"/>
        <w:jc w:val="both"/>
        <w:rPr>
          <w:rFonts w:asciiTheme="minorHAnsi" w:hAnsiTheme="minorHAnsi"/>
          <w:sz w:val="18"/>
          <w:szCs w:val="18"/>
        </w:rPr>
      </w:pPr>
      <w:r w:rsidRPr="00557181">
        <w:rPr>
          <w:rFonts w:asciiTheme="minorHAnsi" w:hAnsiTheme="minorHAnsi"/>
          <w:sz w:val="18"/>
          <w:szCs w:val="18"/>
        </w:rPr>
        <w:t>Key d</w:t>
      </w:r>
      <w:r w:rsidR="00784A4B" w:rsidRPr="00557181">
        <w:rPr>
          <w:rFonts w:asciiTheme="minorHAnsi" w:hAnsiTheme="minorHAnsi"/>
          <w:sz w:val="18"/>
          <w:szCs w:val="18"/>
        </w:rPr>
        <w:t xml:space="preserve">uties and </w:t>
      </w:r>
      <w:r w:rsidRPr="00557181">
        <w:rPr>
          <w:rFonts w:asciiTheme="minorHAnsi" w:hAnsiTheme="minorHAnsi"/>
          <w:sz w:val="18"/>
          <w:szCs w:val="18"/>
        </w:rPr>
        <w:t>r</w:t>
      </w:r>
      <w:r w:rsidR="00D20905" w:rsidRPr="00557181">
        <w:rPr>
          <w:rFonts w:asciiTheme="minorHAnsi" w:hAnsiTheme="minorHAnsi"/>
          <w:sz w:val="18"/>
          <w:szCs w:val="18"/>
        </w:rPr>
        <w:t>esponsibilities</w:t>
      </w:r>
    </w:p>
    <w:p w14:paraId="4765E04A" w14:textId="6E83C271" w:rsidR="005573A3" w:rsidRPr="00557181" w:rsidRDefault="005C66B2"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Lead the Species Management team to deliver outcomes aligned to the Department’s and Government’s strategic priorities and ensure compliance with regulatory responsibilities.</w:t>
      </w:r>
    </w:p>
    <w:p w14:paraId="4FC75732" w14:textId="34524D16" w:rsidR="005C66B2" w:rsidRPr="00557181" w:rsidRDefault="005C66B2"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 xml:space="preserve">Work </w:t>
      </w:r>
      <w:r w:rsidR="00A442FB" w:rsidRPr="00557181">
        <w:rPr>
          <w:rFonts w:asciiTheme="minorHAnsi" w:hAnsiTheme="minorHAnsi"/>
          <w:sz w:val="18"/>
          <w:szCs w:val="18"/>
        </w:rPr>
        <w:t>c</w:t>
      </w:r>
      <w:r w:rsidRPr="00557181">
        <w:rPr>
          <w:rFonts w:asciiTheme="minorHAnsi" w:hAnsiTheme="minorHAnsi"/>
          <w:sz w:val="18"/>
          <w:szCs w:val="18"/>
        </w:rPr>
        <w:t xml:space="preserve">ollaboratively within the Flora and </w:t>
      </w:r>
      <w:r w:rsidR="00A442FB" w:rsidRPr="00557181">
        <w:rPr>
          <w:rFonts w:asciiTheme="minorHAnsi" w:hAnsiTheme="minorHAnsi"/>
          <w:sz w:val="18"/>
          <w:szCs w:val="18"/>
        </w:rPr>
        <w:t>Fauna Division leadership team to inform, set and drive the strategic direction of the Division.</w:t>
      </w:r>
    </w:p>
    <w:p w14:paraId="48E9F155" w14:textId="33F43D3D"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Ensure planned allocation of Division resources into assessment and management programs for significant native species and pest animals to inform evidence-based management and meet relevant regulatory requirements.</w:t>
      </w:r>
    </w:p>
    <w:p w14:paraId="376D69F3" w14:textId="1AD85019"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Ensure the effective assessment and documentation of the conservation status of Northern Territory plans and animals.</w:t>
      </w:r>
    </w:p>
    <w:p w14:paraId="59F83169" w14:textId="586BEDEA"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Lead the identification and development of innovative approaches to support the sustainable use of wildlife.</w:t>
      </w:r>
    </w:p>
    <w:p w14:paraId="1605D3D3" w14:textId="3D7C1F5B"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 xml:space="preserve">Provide high level, strategic advice to the Executive Director, Chief Executive Officer and Minster on issues relevant to the functions of the of the Species Management Team. </w:t>
      </w:r>
    </w:p>
    <w:p w14:paraId="5DCBC9DD" w14:textId="6623FF60"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 xml:space="preserve">Lead Effective engagement with diverse users and stakeholders to support the management of pest animals, threaten species and protected wildlife. </w:t>
      </w:r>
    </w:p>
    <w:p w14:paraId="0E090495" w14:textId="709968C3"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 xml:space="preserve">Develop and maintain partnerships with land managers and research agencies that contribute to the strategic priorities of the </w:t>
      </w:r>
      <w:proofErr w:type="gramStart"/>
      <w:r w:rsidRPr="00557181">
        <w:rPr>
          <w:rFonts w:asciiTheme="minorHAnsi" w:hAnsiTheme="minorHAnsi"/>
          <w:sz w:val="18"/>
          <w:szCs w:val="18"/>
        </w:rPr>
        <w:t>Division, and</w:t>
      </w:r>
      <w:proofErr w:type="gramEnd"/>
      <w:r w:rsidRPr="00557181">
        <w:rPr>
          <w:rFonts w:asciiTheme="minorHAnsi" w:hAnsiTheme="minorHAnsi"/>
          <w:sz w:val="18"/>
          <w:szCs w:val="18"/>
        </w:rPr>
        <w:t xml:space="preserve"> participate in intra- and inter-jurisdictional forums relevant to the functions of the Division. </w:t>
      </w:r>
    </w:p>
    <w:p w14:paraId="0C924225" w14:textId="0647450B" w:rsidR="00A442FB" w:rsidRPr="00557181" w:rsidRDefault="00A442FB" w:rsidP="00582599">
      <w:pPr>
        <w:pStyle w:val="ListParagraph"/>
        <w:numPr>
          <w:ilvl w:val="0"/>
          <w:numId w:val="18"/>
        </w:numPr>
        <w:spacing w:after="0" w:line="240" w:lineRule="auto"/>
        <w:jc w:val="both"/>
        <w:rPr>
          <w:rFonts w:asciiTheme="minorHAnsi" w:hAnsiTheme="minorHAnsi"/>
          <w:sz w:val="18"/>
          <w:szCs w:val="18"/>
        </w:rPr>
      </w:pPr>
      <w:r w:rsidRPr="00557181">
        <w:rPr>
          <w:rFonts w:asciiTheme="minorHAnsi" w:hAnsiTheme="minorHAnsi"/>
          <w:sz w:val="18"/>
          <w:szCs w:val="18"/>
        </w:rPr>
        <w:t>Ensure a safe and positive workplace culture and environment through effective workforce management and capability development and compliance with applicable policy and regulation including workplace health and safety requirements.</w:t>
      </w:r>
    </w:p>
    <w:p w14:paraId="634D8132" w14:textId="5C082F7E" w:rsidR="002A321B" w:rsidRPr="00557181" w:rsidRDefault="00B84E17" w:rsidP="00582599">
      <w:pPr>
        <w:pStyle w:val="Heading1"/>
        <w:jc w:val="both"/>
        <w:rPr>
          <w:rFonts w:asciiTheme="minorHAnsi" w:hAnsiTheme="minorHAnsi"/>
          <w:sz w:val="18"/>
          <w:szCs w:val="18"/>
        </w:rPr>
      </w:pPr>
      <w:r w:rsidRPr="00557181">
        <w:rPr>
          <w:rFonts w:asciiTheme="minorHAnsi" w:hAnsiTheme="minorHAnsi"/>
          <w:sz w:val="18"/>
          <w:szCs w:val="18"/>
        </w:rPr>
        <w:t>Selection c</w:t>
      </w:r>
      <w:r w:rsidR="00D20905" w:rsidRPr="00557181">
        <w:rPr>
          <w:rFonts w:asciiTheme="minorHAnsi" w:hAnsiTheme="minorHAnsi"/>
          <w:sz w:val="18"/>
          <w:szCs w:val="18"/>
        </w:rPr>
        <w:t>riteria</w:t>
      </w:r>
    </w:p>
    <w:p w14:paraId="3D7D682A" w14:textId="77777777" w:rsidR="005573A3" w:rsidRPr="00557181" w:rsidRDefault="005573A3" w:rsidP="00582599">
      <w:pPr>
        <w:pStyle w:val="Heading1"/>
        <w:spacing w:before="0"/>
        <w:jc w:val="both"/>
        <w:rPr>
          <w:rFonts w:asciiTheme="minorHAnsi" w:hAnsiTheme="minorHAnsi"/>
          <w:sz w:val="18"/>
          <w:szCs w:val="18"/>
        </w:rPr>
      </w:pPr>
      <w:r w:rsidRPr="00557181">
        <w:rPr>
          <w:rFonts w:asciiTheme="minorHAnsi" w:hAnsiTheme="minorHAnsi"/>
          <w:sz w:val="18"/>
          <w:szCs w:val="18"/>
        </w:rPr>
        <w:t>Essential</w:t>
      </w:r>
    </w:p>
    <w:p w14:paraId="0F11F112" w14:textId="74B726FB" w:rsidR="005573A3" w:rsidRPr="00557181" w:rsidRDefault="00DA46C9"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Relevant tertiary qualification in conservation biology, wildlife management or other relevant disciplines</w:t>
      </w:r>
    </w:p>
    <w:p w14:paraId="3E5A02E6" w14:textId="2323A002" w:rsidR="005573A3" w:rsidRPr="00557181" w:rsidRDefault="00DA46C9"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Highly effective leadership skills with demonstrated ability to prioritise workloads, develop staff, manage performance and deliver high quality outcomes against strategic priorities.</w:t>
      </w:r>
    </w:p>
    <w:p w14:paraId="44DCEEF6" w14:textId="68CA4113" w:rsidR="00DA46C9" w:rsidRPr="00557181" w:rsidRDefault="00DA46C9"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 xml:space="preserve">Demonstrated experience in leading the development, implementation and evaluation of complex applied research and/or species management programs. </w:t>
      </w:r>
    </w:p>
    <w:p w14:paraId="322F6F36" w14:textId="53DDE7E0" w:rsidR="00DA46C9" w:rsidRPr="00557181" w:rsidRDefault="00857D91"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High level communication, interpersonal and negotiation skills, including demonstrated ability to be persuasive and influential, and communicate clearly across cultural and professional boundaries.</w:t>
      </w:r>
    </w:p>
    <w:p w14:paraId="03155A57" w14:textId="6542776A" w:rsidR="00857D91" w:rsidRPr="00557181" w:rsidRDefault="00857D91"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Demonstrated strong strategic, conceptual and analytical skills, with a proven ability to use sound judgement and deliver authoritative, balanced advice in a complex policy environment.</w:t>
      </w:r>
    </w:p>
    <w:p w14:paraId="41EC1060" w14:textId="5AE2FA05" w:rsidR="00857D91" w:rsidRPr="00557181" w:rsidRDefault="00857D91"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Demonstrated ability to establish and sustain productive and collaborative working relationships with internal and external stakeholders</w:t>
      </w:r>
      <w:r w:rsidR="00582599" w:rsidRPr="00557181">
        <w:rPr>
          <w:rFonts w:asciiTheme="minorHAnsi" w:hAnsiTheme="minorHAnsi"/>
          <w:sz w:val="18"/>
          <w:szCs w:val="18"/>
        </w:rPr>
        <w:t>.</w:t>
      </w:r>
    </w:p>
    <w:p w14:paraId="6523CB1F" w14:textId="4BC3311F" w:rsidR="00857D91" w:rsidRPr="00557181" w:rsidRDefault="00857D91" w:rsidP="00582599">
      <w:pPr>
        <w:pStyle w:val="ListParagraph"/>
        <w:numPr>
          <w:ilvl w:val="0"/>
          <w:numId w:val="19"/>
        </w:numPr>
        <w:spacing w:after="0" w:line="240" w:lineRule="auto"/>
        <w:jc w:val="both"/>
        <w:rPr>
          <w:rFonts w:asciiTheme="minorHAnsi" w:hAnsiTheme="minorHAnsi"/>
          <w:sz w:val="18"/>
          <w:szCs w:val="18"/>
        </w:rPr>
      </w:pPr>
      <w:r w:rsidRPr="00557181">
        <w:rPr>
          <w:rFonts w:asciiTheme="minorHAnsi" w:hAnsiTheme="minorHAnsi"/>
          <w:sz w:val="18"/>
          <w:szCs w:val="18"/>
        </w:rPr>
        <w:t>Well-developed organisational skills, including the ability to work under pressure, meet tight deadlines, and manage competing and changing priorities.</w:t>
      </w:r>
    </w:p>
    <w:p w14:paraId="1E2E16B6" w14:textId="77777777" w:rsidR="005573A3" w:rsidRPr="00557181" w:rsidRDefault="005573A3" w:rsidP="00582599">
      <w:pPr>
        <w:pStyle w:val="Heading1"/>
        <w:jc w:val="both"/>
        <w:rPr>
          <w:rFonts w:asciiTheme="minorHAnsi" w:hAnsiTheme="minorHAnsi"/>
          <w:sz w:val="18"/>
          <w:szCs w:val="18"/>
        </w:rPr>
      </w:pPr>
      <w:r w:rsidRPr="00557181">
        <w:rPr>
          <w:rFonts w:asciiTheme="minorHAnsi" w:hAnsiTheme="minorHAnsi"/>
          <w:sz w:val="18"/>
          <w:szCs w:val="18"/>
        </w:rPr>
        <w:t>Desirable</w:t>
      </w:r>
    </w:p>
    <w:p w14:paraId="6929FFD5" w14:textId="3CB87A74" w:rsidR="005573A3" w:rsidRPr="00557181" w:rsidRDefault="00857D91" w:rsidP="00582599">
      <w:pPr>
        <w:pStyle w:val="ListParagraph"/>
        <w:numPr>
          <w:ilvl w:val="0"/>
          <w:numId w:val="20"/>
        </w:numPr>
        <w:spacing w:after="0" w:line="240" w:lineRule="auto"/>
        <w:jc w:val="both"/>
        <w:rPr>
          <w:rFonts w:asciiTheme="minorHAnsi" w:hAnsiTheme="minorHAnsi"/>
          <w:sz w:val="18"/>
          <w:szCs w:val="18"/>
        </w:rPr>
      </w:pPr>
      <w:r w:rsidRPr="00557181">
        <w:rPr>
          <w:rFonts w:asciiTheme="minorHAnsi" w:hAnsiTheme="minorHAnsi"/>
          <w:sz w:val="18"/>
          <w:szCs w:val="18"/>
        </w:rPr>
        <w:t>Well-developed knowledge of the biodiversity, natural resource management and relevant regulatory context of the Northern Territory</w:t>
      </w:r>
    </w:p>
    <w:p w14:paraId="56FE3AD6" w14:textId="39671F26" w:rsidR="00EF0B77" w:rsidRPr="00557181" w:rsidRDefault="00857D91" w:rsidP="00582599">
      <w:pPr>
        <w:pStyle w:val="ListParagraph"/>
        <w:numPr>
          <w:ilvl w:val="0"/>
          <w:numId w:val="20"/>
        </w:numPr>
        <w:spacing w:after="0" w:line="240" w:lineRule="auto"/>
        <w:jc w:val="both"/>
        <w:rPr>
          <w:rFonts w:asciiTheme="minorHAnsi" w:hAnsiTheme="minorHAnsi"/>
          <w:sz w:val="18"/>
          <w:szCs w:val="18"/>
        </w:rPr>
      </w:pPr>
      <w:r w:rsidRPr="00557181">
        <w:rPr>
          <w:rFonts w:asciiTheme="minorHAnsi" w:hAnsiTheme="minorHAnsi"/>
          <w:sz w:val="18"/>
          <w:szCs w:val="18"/>
        </w:rPr>
        <w:t xml:space="preserve">Demonstrated understanding of the role of the Flora and Fauna Division in contributing to the strategic priorities and legislative and regulatory functions of the Department and other Northern Territory Government agencies. </w:t>
      </w:r>
    </w:p>
    <w:p w14:paraId="5E3B8B6A" w14:textId="4C5786F6" w:rsidR="00B14257" w:rsidRPr="00557181" w:rsidRDefault="00694FEA" w:rsidP="00582599">
      <w:pPr>
        <w:tabs>
          <w:tab w:val="clear" w:pos="4136"/>
          <w:tab w:val="right" w:pos="10773"/>
        </w:tabs>
        <w:spacing w:before="60" w:after="0" w:line="240" w:lineRule="auto"/>
        <w:jc w:val="both"/>
        <w:rPr>
          <w:rFonts w:asciiTheme="minorHAnsi" w:hAnsiTheme="minorHAnsi"/>
          <w:b/>
          <w:sz w:val="18"/>
          <w:szCs w:val="18"/>
        </w:rPr>
      </w:pPr>
      <w:r w:rsidRPr="00557181">
        <w:rPr>
          <w:rFonts w:asciiTheme="minorHAnsi" w:hAnsiTheme="minorHAnsi"/>
          <w:b/>
          <w:sz w:val="18"/>
          <w:szCs w:val="18"/>
        </w:rPr>
        <w:t xml:space="preserve">Approved: </w:t>
      </w:r>
      <w:r w:rsidR="00582599" w:rsidRPr="00557181">
        <w:rPr>
          <w:rFonts w:asciiTheme="minorHAnsi" w:hAnsiTheme="minorHAnsi"/>
          <w:bCs/>
          <w:sz w:val="18"/>
          <w:szCs w:val="18"/>
        </w:rPr>
        <w:t>17</w:t>
      </w:r>
      <w:r w:rsidR="00557181" w:rsidRPr="00557181">
        <w:rPr>
          <w:rFonts w:asciiTheme="minorHAnsi" w:hAnsiTheme="minorHAnsi"/>
          <w:bCs/>
          <w:sz w:val="18"/>
          <w:szCs w:val="18"/>
          <w:vertAlign w:val="superscript"/>
        </w:rPr>
        <w:t>th</w:t>
      </w:r>
      <w:r w:rsidR="00557181" w:rsidRPr="00557181">
        <w:rPr>
          <w:rFonts w:asciiTheme="minorHAnsi" w:hAnsiTheme="minorHAnsi"/>
          <w:bCs/>
          <w:sz w:val="18"/>
          <w:szCs w:val="18"/>
        </w:rPr>
        <w:t xml:space="preserve"> July </w:t>
      </w:r>
      <w:r w:rsidR="00582599" w:rsidRPr="00557181">
        <w:rPr>
          <w:rFonts w:asciiTheme="minorHAnsi" w:hAnsiTheme="minorHAnsi"/>
          <w:bCs/>
          <w:sz w:val="18"/>
          <w:szCs w:val="18"/>
        </w:rPr>
        <w:t xml:space="preserve">2024 </w:t>
      </w:r>
      <w:r w:rsidR="00582599" w:rsidRPr="00557181">
        <w:rPr>
          <w:rFonts w:asciiTheme="minorHAnsi" w:hAnsiTheme="minorHAnsi"/>
          <w:bCs/>
          <w:sz w:val="18"/>
          <w:szCs w:val="18"/>
        </w:rPr>
        <w:tab/>
      </w:r>
      <w:proofErr w:type="spellStart"/>
      <w:r w:rsidR="00582599" w:rsidRPr="00557181">
        <w:rPr>
          <w:rFonts w:asciiTheme="minorHAnsi" w:hAnsiTheme="minorHAnsi"/>
          <w:bCs/>
          <w:sz w:val="18"/>
          <w:szCs w:val="18"/>
        </w:rPr>
        <w:t>BrydieHill</w:t>
      </w:r>
      <w:proofErr w:type="spellEnd"/>
      <w:r w:rsidR="00582599" w:rsidRPr="00557181">
        <w:rPr>
          <w:rFonts w:asciiTheme="minorHAnsi" w:hAnsiTheme="minorHAnsi"/>
          <w:bCs/>
          <w:sz w:val="18"/>
          <w:szCs w:val="18"/>
        </w:rPr>
        <w:t>, A/ Executive Director</w:t>
      </w:r>
    </w:p>
    <w:sectPr w:rsidR="00B14257" w:rsidRPr="00557181" w:rsidSect="00582599">
      <w:headerReference w:type="default" r:id="rId14"/>
      <w:footerReference w:type="default" r:id="rId15"/>
      <w:headerReference w:type="first" r:id="rId16"/>
      <w:footerReference w:type="first" r:id="rId17"/>
      <w:pgSz w:w="11906" w:h="16838" w:code="9"/>
      <w:pgMar w:top="736" w:right="566" w:bottom="426"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BE8BC" w14:textId="77777777" w:rsidR="00796E5A" w:rsidRDefault="00796E5A" w:rsidP="00EF0B77">
      <w:r>
        <w:separator/>
      </w:r>
    </w:p>
  </w:endnote>
  <w:endnote w:type="continuationSeparator" w:id="0">
    <w:p w14:paraId="1D6EA89B" w14:textId="77777777" w:rsidR="00796E5A" w:rsidRDefault="00796E5A"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1E6EEDCB" w:rsidR="00CA36A0" w:rsidRDefault="00000000" w:rsidP="00EF0B77">
          <w:pPr>
            <w:rPr>
              <w:rStyle w:val="PageNumber"/>
            </w:rPr>
          </w:pPr>
          <w:sdt>
            <w:sdtPr>
              <w:rPr>
                <w:rStyle w:val="PageNumber"/>
              </w:rPr>
              <w:alias w:val="Date"/>
              <w:tag w:val=""/>
              <w:id w:val="188578170"/>
              <w:placeholder>
                <w:docPart w:val="5F882C1D1891416F922BB14291026BD8"/>
              </w:placeholde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857D91">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857D91">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9650" w14:textId="77777777" w:rsidR="00D15D88" w:rsidRPr="00A45CC7" w:rsidRDefault="00D15D88" w:rsidP="00DE0AA1">
    <w:pPr>
      <w:spacing w:after="0"/>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7DEA6A55"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D22BA">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D22BA">
            <w:rPr>
              <w:rStyle w:val="PageNumber"/>
              <w:noProof/>
            </w:rPr>
            <w:t>2</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32" name="Picture 3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6B65E" w14:textId="77777777" w:rsidR="00796E5A" w:rsidRDefault="00796E5A" w:rsidP="00EF0B77">
      <w:r>
        <w:separator/>
      </w:r>
    </w:p>
  </w:footnote>
  <w:footnote w:type="continuationSeparator" w:id="0">
    <w:p w14:paraId="1B0CF51A" w14:textId="77777777" w:rsidR="00796E5A" w:rsidRDefault="00796E5A"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99F8" w14:textId="77777777" w:rsidR="00983000" w:rsidRPr="00162207" w:rsidRDefault="00000000"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2AFA8D39" w14:textId="77777777"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773DB9"/>
    <w:multiLevelType w:val="hybridMultilevel"/>
    <w:tmpl w:val="508206B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75C4D76"/>
    <w:multiLevelType w:val="hybridMultilevel"/>
    <w:tmpl w:val="D41E36D4"/>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8D26C06"/>
    <w:multiLevelType w:val="multilevel"/>
    <w:tmpl w:val="3E5E177A"/>
    <w:name w:val="NTG Table Bullet List33222222222222222"/>
    <w:numStyleLink w:val="Tablenumberlist"/>
  </w:abstractNum>
  <w:abstractNum w:abstractNumId="11" w15:restartNumberingAfterBreak="0">
    <w:nsid w:val="19533A06"/>
    <w:multiLevelType w:val="multilevel"/>
    <w:tmpl w:val="3928FD02"/>
    <w:name w:val="NTG Table Bullet List3222"/>
    <w:numStyleLink w:val="Bulletlist"/>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B26429D"/>
    <w:multiLevelType w:val="multilevel"/>
    <w:tmpl w:val="3E5E177A"/>
    <w:name w:val="NTG Table Bullet List33222222222"/>
    <w:numStyleLink w:val="Tablenumberlist"/>
  </w:abstractNum>
  <w:abstractNum w:abstractNumId="14" w15:restartNumberingAfterBreak="0">
    <w:nsid w:val="1B86276C"/>
    <w:multiLevelType w:val="multilevel"/>
    <w:tmpl w:val="3928FD02"/>
    <w:name w:val="NTG Table Bullet List32223"/>
    <w:numStyleLink w:val="Bulletlist"/>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7" w15:restartNumberingAfterBreak="0">
    <w:nsid w:val="272E3F76"/>
    <w:multiLevelType w:val="multilevel"/>
    <w:tmpl w:val="3E5E177A"/>
    <w:name w:val="NTG Table Bullet List3322"/>
    <w:numStyleLink w:val="Tablenumberlist"/>
  </w:abstractNum>
  <w:abstractNum w:abstractNumId="18" w15:restartNumberingAfterBreak="0">
    <w:nsid w:val="27CE4608"/>
    <w:multiLevelType w:val="multilevel"/>
    <w:tmpl w:val="3E5E177A"/>
    <w:name w:val="NTG Table Bullet List33222"/>
    <w:numStyleLink w:val="Tablenumberlist"/>
  </w:abstractNum>
  <w:abstractNum w:abstractNumId="19" w15:restartNumberingAfterBreak="0">
    <w:nsid w:val="27D83E4D"/>
    <w:multiLevelType w:val="multilevel"/>
    <w:tmpl w:val="3928FD02"/>
    <w:numStyleLink w:val="Bulletlist"/>
  </w:abstractNum>
  <w:abstractNum w:abstractNumId="20"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1" w15:restartNumberingAfterBreak="0">
    <w:nsid w:val="2E693641"/>
    <w:multiLevelType w:val="multilevel"/>
    <w:tmpl w:val="3E5E177A"/>
    <w:name w:val="NTG Table Bullet List33"/>
    <w:numStyleLink w:val="Tablenumberlist"/>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1A3541A"/>
    <w:multiLevelType w:val="hybridMultilevel"/>
    <w:tmpl w:val="58D077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D444259"/>
    <w:multiLevelType w:val="multilevel"/>
    <w:tmpl w:val="0C78A7AC"/>
    <w:name w:val="NTG Table Bullet List332222"/>
    <w:numStyleLink w:val="Tablebulletlist"/>
  </w:abstractNum>
  <w:abstractNum w:abstractNumId="36" w15:restartNumberingAfterBreak="0">
    <w:nsid w:val="68E01D56"/>
    <w:multiLevelType w:val="hybridMultilevel"/>
    <w:tmpl w:val="6B9A662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7453664D"/>
    <w:multiLevelType w:val="multilevel"/>
    <w:tmpl w:val="0C78A7AC"/>
    <w:name w:val="NTG Table Bullet List3322222222222222222"/>
    <w:numStyleLink w:val="Tablebulletlist"/>
  </w:abstractNum>
  <w:abstractNum w:abstractNumId="39" w15:restartNumberingAfterBreak="0">
    <w:nsid w:val="76141D1E"/>
    <w:multiLevelType w:val="multilevel"/>
    <w:tmpl w:val="0C78A7AC"/>
    <w:name w:val="NTG Table Bullet List332222222222"/>
    <w:numStyleLink w:val="Tablebulletlist"/>
  </w:abstractNum>
  <w:abstractNum w:abstractNumId="40"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50370283">
    <w:abstractNumId w:val="24"/>
  </w:num>
  <w:num w:numId="2" w16cid:durableId="1954242715">
    <w:abstractNumId w:val="16"/>
  </w:num>
  <w:num w:numId="3" w16cid:durableId="841353077">
    <w:abstractNumId w:val="40"/>
  </w:num>
  <w:num w:numId="4" w16cid:durableId="1358659286">
    <w:abstractNumId w:val="28"/>
  </w:num>
  <w:num w:numId="5" w16cid:durableId="1146628894">
    <w:abstractNumId w:val="20"/>
  </w:num>
  <w:num w:numId="6" w16cid:durableId="2048797297">
    <w:abstractNumId w:val="12"/>
  </w:num>
  <w:num w:numId="7" w16cid:durableId="898636580">
    <w:abstractNumId w:val="30"/>
  </w:num>
  <w:num w:numId="8" w16cid:durableId="225650880">
    <w:abstractNumId w:val="19"/>
  </w:num>
  <w:num w:numId="9" w16cid:durableId="940064169">
    <w:abstractNumId w:val="0"/>
  </w:num>
  <w:num w:numId="10" w16cid:durableId="1596476902">
    <w:abstractNumId w:val="6"/>
  </w:num>
  <w:num w:numId="11" w16cid:durableId="232156767">
    <w:abstractNumId w:val="1"/>
  </w:num>
  <w:num w:numId="12" w16cid:durableId="1150757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7495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0182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1623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67021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7399058">
    <w:abstractNumId w:val="9"/>
  </w:num>
  <w:num w:numId="18" w16cid:durableId="160849738">
    <w:abstractNumId w:val="36"/>
  </w:num>
  <w:num w:numId="19" w16cid:durableId="676856845">
    <w:abstractNumId w:val="7"/>
  </w:num>
  <w:num w:numId="20" w16cid:durableId="49422724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547"/>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3D9C"/>
    <w:rsid w:val="000D1F29"/>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44F"/>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4F3B6B"/>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181"/>
    <w:rsid w:val="005573A3"/>
    <w:rsid w:val="00564C12"/>
    <w:rsid w:val="005654B8"/>
    <w:rsid w:val="00565F00"/>
    <w:rsid w:val="00570D94"/>
    <w:rsid w:val="00573534"/>
    <w:rsid w:val="005762CC"/>
    <w:rsid w:val="00582599"/>
    <w:rsid w:val="00582D3D"/>
    <w:rsid w:val="00590040"/>
    <w:rsid w:val="00595386"/>
    <w:rsid w:val="00597234"/>
    <w:rsid w:val="005974AE"/>
    <w:rsid w:val="005A4AC0"/>
    <w:rsid w:val="005A539B"/>
    <w:rsid w:val="005A5FDF"/>
    <w:rsid w:val="005B0FB7"/>
    <w:rsid w:val="005B122A"/>
    <w:rsid w:val="005B1FCB"/>
    <w:rsid w:val="005B5AC2"/>
    <w:rsid w:val="005C2833"/>
    <w:rsid w:val="005C66B2"/>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96E5A"/>
    <w:rsid w:val="007A6586"/>
    <w:rsid w:val="007A6A4F"/>
    <w:rsid w:val="007B03F5"/>
    <w:rsid w:val="007B5C09"/>
    <w:rsid w:val="007B5DA2"/>
    <w:rsid w:val="007C0966"/>
    <w:rsid w:val="007C19E7"/>
    <w:rsid w:val="007C5CFD"/>
    <w:rsid w:val="007C6D9F"/>
    <w:rsid w:val="007D22BA"/>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57D91"/>
    <w:rsid w:val="00861DC3"/>
    <w:rsid w:val="00867019"/>
    <w:rsid w:val="00872EF1"/>
    <w:rsid w:val="008735A9"/>
    <w:rsid w:val="00877BC5"/>
    <w:rsid w:val="00877D20"/>
    <w:rsid w:val="00880EB4"/>
    <w:rsid w:val="00881C48"/>
    <w:rsid w:val="00885B80"/>
    <w:rsid w:val="00885C30"/>
    <w:rsid w:val="00885E9B"/>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42FB"/>
    <w:rsid w:val="00A45005"/>
    <w:rsid w:val="00A45CC7"/>
    <w:rsid w:val="00A567EE"/>
    <w:rsid w:val="00A70DD8"/>
    <w:rsid w:val="00A76790"/>
    <w:rsid w:val="00A85D0C"/>
    <w:rsid w:val="00A925EC"/>
    <w:rsid w:val="00A929AA"/>
    <w:rsid w:val="00A92B6B"/>
    <w:rsid w:val="00AA541E"/>
    <w:rsid w:val="00AD0DA4"/>
    <w:rsid w:val="00AD4169"/>
    <w:rsid w:val="00AD61DC"/>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5084A"/>
    <w:rsid w:val="00B53299"/>
    <w:rsid w:val="00B606A1"/>
    <w:rsid w:val="00B614F7"/>
    <w:rsid w:val="00B61B26"/>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5C2"/>
    <w:rsid w:val="00C92B4C"/>
    <w:rsid w:val="00C954F6"/>
    <w:rsid w:val="00CA36A0"/>
    <w:rsid w:val="00CA6BC5"/>
    <w:rsid w:val="00CB0AB1"/>
    <w:rsid w:val="00CB6129"/>
    <w:rsid w:val="00CC4261"/>
    <w:rsid w:val="00CC571B"/>
    <w:rsid w:val="00CC61CD"/>
    <w:rsid w:val="00CC6C02"/>
    <w:rsid w:val="00CC737B"/>
    <w:rsid w:val="00CD5011"/>
    <w:rsid w:val="00CE640F"/>
    <w:rsid w:val="00CE76BC"/>
    <w:rsid w:val="00CF540E"/>
    <w:rsid w:val="00D02F07"/>
    <w:rsid w:val="00D11D08"/>
    <w:rsid w:val="00D15D88"/>
    <w:rsid w:val="00D20905"/>
    <w:rsid w:val="00D27D49"/>
    <w:rsid w:val="00D27EBE"/>
    <w:rsid w:val="00D36A49"/>
    <w:rsid w:val="00D47DC7"/>
    <w:rsid w:val="00D517C6"/>
    <w:rsid w:val="00D66340"/>
    <w:rsid w:val="00D71D84"/>
    <w:rsid w:val="00D72464"/>
    <w:rsid w:val="00D72A57"/>
    <w:rsid w:val="00D768EB"/>
    <w:rsid w:val="00D81E17"/>
    <w:rsid w:val="00D82D1E"/>
    <w:rsid w:val="00D832D9"/>
    <w:rsid w:val="00D90F00"/>
    <w:rsid w:val="00D96804"/>
    <w:rsid w:val="00D975C0"/>
    <w:rsid w:val="00DA33A1"/>
    <w:rsid w:val="00DA4050"/>
    <w:rsid w:val="00DA46C9"/>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696E"/>
    <w:rsid w:val="00F60EFF"/>
    <w:rsid w:val="00F64E10"/>
    <w:rsid w:val="00F65628"/>
    <w:rsid w:val="00F67D2D"/>
    <w:rsid w:val="00F8426E"/>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15:docId w15:val="{EC70F2C8-9F83-4446-BD29-61575F79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paragraph" w:styleId="Revision">
    <w:name w:val="Revision"/>
    <w:hidden/>
    <w:uiPriority w:val="99"/>
    <w:semiHidden/>
    <w:rsid w:val="00565F00"/>
    <w:pPr>
      <w:spacing w:after="0"/>
    </w:pPr>
    <w:rPr>
      <w:rFonts w:ascii="Lato" w:hAnsi="Lato"/>
      <w:sz w:val="19"/>
      <w:szCs w:val="20"/>
      <w:lang w:eastAsia="en-AU"/>
    </w:rPr>
  </w:style>
  <w:style w:type="character" w:styleId="UnresolvedMention">
    <w:name w:val="Unresolved Mention"/>
    <w:basedOn w:val="DefaultParagraphFont"/>
    <w:uiPriority w:val="99"/>
    <w:semiHidden/>
    <w:unhideWhenUsed/>
    <w:rsid w:val="00156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301858"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epws.nt.gov.au/"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alaric.fisher@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882C1D1891416F922BB14291026BD8"/>
        <w:category>
          <w:name w:val="General"/>
          <w:gallery w:val="placeholder"/>
        </w:category>
        <w:types>
          <w:type w:val="bbPlcHdr"/>
        </w:types>
        <w:behaviors>
          <w:behavior w:val="content"/>
        </w:behaviors>
        <w:guid w:val="{832367BA-C8F5-4F60-A56D-65DD27578D47}"/>
      </w:docPartPr>
      <w:docPartBody>
        <w:p w:rsidR="0021636C" w:rsidRDefault="002B0E17" w:rsidP="002B0E17">
          <w:pPr>
            <w:pStyle w:val="5F882C1D1891416F922BB14291026BD8"/>
          </w:pPr>
          <w:r>
            <w:rPr>
              <w:rStyle w:val="PlaceholderText"/>
              <w:sz w:val="20"/>
            </w:rPr>
            <w:t>Enter work unit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E17"/>
    <w:rsid w:val="00044A43"/>
    <w:rsid w:val="00045B9C"/>
    <w:rsid w:val="00066D5A"/>
    <w:rsid w:val="00137DA6"/>
    <w:rsid w:val="0021636C"/>
    <w:rsid w:val="00271128"/>
    <w:rsid w:val="002B0E17"/>
    <w:rsid w:val="002F5191"/>
    <w:rsid w:val="003808C4"/>
    <w:rsid w:val="00380ED1"/>
    <w:rsid w:val="004675B0"/>
    <w:rsid w:val="00472325"/>
    <w:rsid w:val="00543B83"/>
    <w:rsid w:val="00611EB4"/>
    <w:rsid w:val="006A6B3E"/>
    <w:rsid w:val="006D0FE8"/>
    <w:rsid w:val="00740510"/>
    <w:rsid w:val="007611DF"/>
    <w:rsid w:val="0079478A"/>
    <w:rsid w:val="008B6EAD"/>
    <w:rsid w:val="00910BC7"/>
    <w:rsid w:val="009705E7"/>
    <w:rsid w:val="00977B5D"/>
    <w:rsid w:val="00A0562C"/>
    <w:rsid w:val="00A442F3"/>
    <w:rsid w:val="00AD765D"/>
    <w:rsid w:val="00B31127"/>
    <w:rsid w:val="00CD0B36"/>
    <w:rsid w:val="00DD07B1"/>
    <w:rsid w:val="00DD6E9B"/>
    <w:rsid w:val="00DF5ED3"/>
    <w:rsid w:val="00F257E8"/>
    <w:rsid w:val="00F95F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E8"/>
    <w:rPr>
      <w:color w:val="808080"/>
    </w:rPr>
  </w:style>
  <w:style w:type="paragraph" w:customStyle="1" w:styleId="5F882C1D1891416F922BB14291026BD8">
    <w:name w:val="5F882C1D1891416F922BB14291026BD8"/>
    <w:rsid w:val="002B0E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69B5EB-4350-4A12-B23A-E877A2AFF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Northern Territory Government</dc:creator>
  <cp:lastModifiedBy>Brianna Creeper</cp:lastModifiedBy>
  <cp:revision>5</cp:revision>
  <cp:lastPrinted>2019-07-29T01:45:00Z</cp:lastPrinted>
  <dcterms:created xsi:type="dcterms:W3CDTF">2024-07-23T02:46:00Z</dcterms:created>
  <dcterms:modified xsi:type="dcterms:W3CDTF">2024-07-23T03:56:00Z</dcterms:modified>
</cp:coreProperties>
</file>