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E48E8EB" w14:textId="77777777" w:rsidR="000B370E" w:rsidRDefault="000B370E" w:rsidP="00D61214">
      <w:pPr>
        <w:tabs>
          <w:tab w:val="left" w:pos="3969"/>
        </w:tabs>
        <w:spacing w:after="240"/>
        <w:rPr>
          <w:rFonts w:asciiTheme="minorHAnsi" w:hAnsiTheme="minorHAnsi"/>
          <w:b/>
          <w:sz w:val="24"/>
          <w:szCs w:val="24"/>
        </w:rPr>
      </w:pPr>
    </w:p>
    <w:p w14:paraId="1BC1DDEA" w14:textId="15D95970" w:rsidR="00D61214" w:rsidRPr="00F4792F" w:rsidRDefault="00D61214" w:rsidP="00D61214">
      <w:pPr>
        <w:tabs>
          <w:tab w:val="left" w:pos="3969"/>
        </w:tabs>
        <w:spacing w:after="240"/>
        <w:rPr>
          <w:rFonts w:asciiTheme="minorHAnsi" w:hAnsiTheme="minorHAnsi"/>
          <w:sz w:val="24"/>
          <w:szCs w:val="24"/>
        </w:rPr>
      </w:pPr>
      <w:r w:rsidRPr="00F4792F">
        <w:rPr>
          <w:rFonts w:asciiTheme="minorHAnsi" w:hAnsiTheme="minorHAnsi"/>
          <w:b/>
          <w:sz w:val="24"/>
          <w:szCs w:val="24"/>
        </w:rPr>
        <w:t>POSITION TITLE:</w:t>
      </w:r>
      <w:r w:rsidRPr="00F4792F">
        <w:rPr>
          <w:rFonts w:asciiTheme="minorHAnsi" w:hAnsiTheme="minorHAnsi"/>
          <w:sz w:val="24"/>
          <w:szCs w:val="24"/>
        </w:rPr>
        <w:tab/>
      </w:r>
      <w:r w:rsidR="000E744B" w:rsidRPr="000E744B">
        <w:rPr>
          <w:rFonts w:asciiTheme="minorHAnsi" w:hAnsiTheme="minorHAnsi"/>
          <w:sz w:val="24"/>
          <w:szCs w:val="24"/>
        </w:rPr>
        <w:t>Head Veterinarian</w:t>
      </w:r>
    </w:p>
    <w:p w14:paraId="776B229C" w14:textId="77777777" w:rsidR="00D61214" w:rsidRPr="00940B1C" w:rsidRDefault="00D61214" w:rsidP="00D61214">
      <w:pPr>
        <w:tabs>
          <w:tab w:val="left" w:pos="3969"/>
        </w:tabs>
        <w:spacing w:after="240"/>
        <w:jc w:val="both"/>
        <w:rPr>
          <w:rFonts w:asciiTheme="minorHAnsi" w:hAnsiTheme="minorHAnsi"/>
          <w:sz w:val="24"/>
          <w:szCs w:val="24"/>
        </w:rPr>
      </w:pPr>
      <w:r w:rsidRPr="00F4792F">
        <w:rPr>
          <w:rFonts w:asciiTheme="minorHAnsi" w:hAnsiTheme="minorHAnsi"/>
          <w:b/>
          <w:sz w:val="24"/>
          <w:szCs w:val="24"/>
        </w:rPr>
        <w:t>LOCATION:</w:t>
      </w:r>
      <w:r w:rsidRPr="00F4792F">
        <w:rPr>
          <w:rFonts w:asciiTheme="minorHAnsi" w:hAnsiTheme="minorHAnsi"/>
          <w:sz w:val="24"/>
          <w:szCs w:val="24"/>
        </w:rPr>
        <w:tab/>
      </w:r>
      <w:r w:rsidR="000E744B">
        <w:rPr>
          <w:rFonts w:asciiTheme="minorHAnsi" w:hAnsiTheme="minorHAnsi"/>
          <w:sz w:val="24"/>
          <w:szCs w:val="24"/>
        </w:rPr>
        <w:t>Christchurch Centre</w:t>
      </w:r>
    </w:p>
    <w:p w14:paraId="641BBB3F" w14:textId="77777777" w:rsidR="00D61214" w:rsidRPr="00726152" w:rsidRDefault="00D61214" w:rsidP="00D61214">
      <w:pPr>
        <w:tabs>
          <w:tab w:val="left" w:pos="3969"/>
        </w:tabs>
        <w:spacing w:after="240"/>
        <w:ind w:left="3969" w:right="-138" w:hanging="3969"/>
        <w:jc w:val="both"/>
        <w:rPr>
          <w:rFonts w:asciiTheme="minorHAnsi" w:hAnsiTheme="minorHAnsi"/>
          <w:b/>
          <w:sz w:val="24"/>
          <w:szCs w:val="24"/>
        </w:rPr>
      </w:pPr>
      <w:r w:rsidRPr="00F4792F">
        <w:rPr>
          <w:rFonts w:asciiTheme="minorHAnsi" w:hAnsiTheme="minorHAnsi"/>
          <w:b/>
          <w:sz w:val="24"/>
          <w:szCs w:val="24"/>
        </w:rPr>
        <w:t>REPORTS TO:</w:t>
      </w:r>
      <w:r>
        <w:rPr>
          <w:rFonts w:asciiTheme="minorHAnsi" w:hAnsiTheme="minorHAnsi"/>
          <w:b/>
          <w:sz w:val="24"/>
          <w:szCs w:val="24"/>
        </w:rPr>
        <w:tab/>
      </w:r>
      <w:r w:rsidR="000E744B" w:rsidRPr="00726152">
        <w:rPr>
          <w:rFonts w:asciiTheme="minorHAnsi" w:hAnsiTheme="minorHAnsi"/>
          <w:sz w:val="24"/>
          <w:szCs w:val="24"/>
        </w:rPr>
        <w:t>Centre Manager</w:t>
      </w:r>
    </w:p>
    <w:p w14:paraId="16EB5467" w14:textId="77777777" w:rsidR="00D61214" w:rsidRPr="00EA32B3" w:rsidRDefault="00D61214" w:rsidP="00D61214">
      <w:pPr>
        <w:tabs>
          <w:tab w:val="left" w:pos="3969"/>
        </w:tabs>
        <w:spacing w:after="240"/>
        <w:ind w:left="3969" w:right="-138" w:hanging="3969"/>
        <w:jc w:val="both"/>
        <w:rPr>
          <w:rFonts w:asciiTheme="minorHAnsi" w:hAnsiTheme="minorHAnsi"/>
          <w:b/>
          <w:sz w:val="24"/>
          <w:szCs w:val="24"/>
          <w:lang w:val="en-AU"/>
        </w:rPr>
      </w:pPr>
      <w:r w:rsidRPr="00726152">
        <w:rPr>
          <w:rFonts w:asciiTheme="minorHAnsi" w:hAnsiTheme="minorHAnsi"/>
          <w:b/>
          <w:sz w:val="24"/>
          <w:szCs w:val="24"/>
        </w:rPr>
        <w:t>DIRECT REPORTS:</w:t>
      </w:r>
      <w:r w:rsidRPr="00726152">
        <w:rPr>
          <w:rFonts w:asciiTheme="minorHAnsi" w:hAnsiTheme="minorHAnsi"/>
          <w:b/>
          <w:sz w:val="24"/>
          <w:szCs w:val="24"/>
        </w:rPr>
        <w:tab/>
      </w:r>
      <w:r w:rsidR="000E744B" w:rsidRPr="00726152">
        <w:rPr>
          <w:rFonts w:asciiTheme="minorHAnsi" w:hAnsiTheme="minorHAnsi"/>
          <w:sz w:val="24"/>
          <w:szCs w:val="24"/>
        </w:rPr>
        <w:t xml:space="preserve">Practice Manager, Veterinarians </w:t>
      </w:r>
      <w:r w:rsidRPr="00F4792F">
        <w:rPr>
          <w:rFonts w:asciiTheme="minorHAnsi" w:hAnsiTheme="minorHAnsi"/>
          <w:b/>
          <w:sz w:val="24"/>
          <w:szCs w:val="24"/>
        </w:rPr>
        <w:tab/>
      </w:r>
    </w:p>
    <w:p w14:paraId="5D11B833" w14:textId="77777777" w:rsidR="00D61214" w:rsidRDefault="00D61214" w:rsidP="00D61214">
      <w:pPr>
        <w:spacing w:after="120"/>
        <w:jc w:val="both"/>
        <w:rPr>
          <w:rFonts w:asciiTheme="minorHAnsi" w:hAnsiTheme="minorHAnsi"/>
          <w:b/>
          <w:sz w:val="24"/>
          <w:szCs w:val="24"/>
        </w:rPr>
      </w:pPr>
    </w:p>
    <w:p w14:paraId="0BD472FE" w14:textId="77777777" w:rsidR="00726152" w:rsidRPr="00726152" w:rsidRDefault="00D61214" w:rsidP="00726152">
      <w:pPr>
        <w:pStyle w:val="BodyText"/>
        <w:widowControl w:val="0"/>
        <w:numPr>
          <w:ilvl w:val="0"/>
          <w:numId w:val="29"/>
        </w:numPr>
        <w:suppressAutoHyphens w:val="0"/>
        <w:autoSpaceDE w:val="0"/>
        <w:autoSpaceDN w:val="0"/>
        <w:spacing w:before="137" w:line="331" w:lineRule="auto"/>
        <w:rPr>
          <w:rFonts w:ascii="FSAlbert" w:eastAsia="FSAlbert" w:hAnsi="FSAlbert" w:cs="FSAlbert"/>
          <w:szCs w:val="24"/>
          <w:lang w:val="en-US" w:bidi="en-US"/>
        </w:rPr>
      </w:pPr>
      <w:r w:rsidRPr="00F4792F">
        <w:rPr>
          <w:rFonts w:asciiTheme="minorHAnsi" w:hAnsiTheme="minorHAnsi"/>
          <w:b/>
          <w:szCs w:val="24"/>
        </w:rPr>
        <w:t>PURPOSE:</w:t>
      </w:r>
      <w:r w:rsidRPr="00F4792F">
        <w:rPr>
          <w:rFonts w:asciiTheme="minorHAnsi" w:hAnsiTheme="minorHAnsi"/>
          <w:szCs w:val="24"/>
        </w:rPr>
        <w:t xml:space="preserve"> </w:t>
      </w:r>
      <w:r w:rsidR="00726152" w:rsidRPr="00726152">
        <w:rPr>
          <w:rFonts w:ascii="FSAlbert" w:eastAsia="FSAlbert" w:hAnsi="FSAlbert" w:cs="FSAlbert"/>
          <w:color w:val="231F20"/>
          <w:szCs w:val="24"/>
          <w:lang w:bidi="en-US"/>
        </w:rPr>
        <w:t>Provides leadership and consultative support on veterinary clinical matters throughout the SPCA Hospital, ensuring professional standards of animal care and hygiene and for all animals presented to and under the care of the SPCA.</w:t>
      </w:r>
    </w:p>
    <w:p w14:paraId="704C346A" w14:textId="77777777" w:rsidR="00726152" w:rsidRPr="00726152" w:rsidRDefault="00726152" w:rsidP="00726152">
      <w:pPr>
        <w:widowControl w:val="0"/>
        <w:numPr>
          <w:ilvl w:val="0"/>
          <w:numId w:val="29"/>
        </w:numPr>
        <w:suppressAutoHyphens w:val="0"/>
        <w:autoSpaceDE w:val="0"/>
        <w:autoSpaceDN w:val="0"/>
        <w:spacing w:before="137" w:line="331" w:lineRule="auto"/>
        <w:rPr>
          <w:rFonts w:ascii="FSAlbert" w:eastAsia="FSAlbert" w:hAnsi="FSAlbert" w:cs="FSAlbert"/>
          <w:sz w:val="24"/>
          <w:szCs w:val="24"/>
          <w:lang w:val="en-US" w:bidi="en-US"/>
        </w:rPr>
      </w:pPr>
      <w:r w:rsidRPr="00726152">
        <w:rPr>
          <w:rFonts w:ascii="FSAlbert" w:eastAsia="FSAlbert" w:hAnsi="FSAlbert" w:cs="FSAlbert"/>
          <w:color w:val="231F20"/>
          <w:sz w:val="24"/>
          <w:szCs w:val="24"/>
          <w:lang w:bidi="en-US"/>
        </w:rPr>
        <w:t>Provides leadership within the Veterinary team and actively promotes the highest standards of animal welfare for all animals under the care of the SPCA in keeping with the animal welfare and SPCA policies and procedures.</w:t>
      </w:r>
    </w:p>
    <w:p w14:paraId="3683C4EA" w14:textId="77777777" w:rsidR="00D61214" w:rsidRPr="00F4792F" w:rsidRDefault="00726152" w:rsidP="00726152">
      <w:pPr>
        <w:spacing w:after="120"/>
        <w:jc w:val="both"/>
        <w:rPr>
          <w:rFonts w:asciiTheme="minorHAnsi" w:hAnsiTheme="minorHAnsi"/>
          <w:sz w:val="24"/>
          <w:szCs w:val="24"/>
        </w:rPr>
      </w:pPr>
      <w:r w:rsidRPr="004D4594">
        <w:rPr>
          <w:rFonts w:asciiTheme="minorHAnsi" w:hAnsiTheme="minorHAnsi"/>
          <w:color w:val="FF0000"/>
          <w:sz w:val="24"/>
          <w:szCs w:val="24"/>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5132"/>
      </w:tblGrid>
      <w:tr w:rsidR="007B11B8" w:rsidRPr="00F4792F" w14:paraId="491F3254" w14:textId="77777777" w:rsidTr="00940B1C">
        <w:tc>
          <w:tcPr>
            <w:tcW w:w="4366" w:type="dxa"/>
            <w:shd w:val="clear" w:color="auto" w:fill="auto"/>
          </w:tcPr>
          <w:p w14:paraId="782608F7" w14:textId="77777777" w:rsidR="007B11B8" w:rsidRPr="00F4792F" w:rsidRDefault="007B11B8" w:rsidP="00940B1C">
            <w:pPr>
              <w:pStyle w:val="BodyTextIndent2"/>
              <w:spacing w:after="120"/>
              <w:ind w:left="360"/>
              <w:rPr>
                <w:rFonts w:asciiTheme="minorHAnsi" w:hAnsiTheme="minorHAnsi"/>
                <w:b/>
                <w:szCs w:val="24"/>
              </w:rPr>
            </w:pPr>
            <w:r w:rsidRPr="00F4792F">
              <w:rPr>
                <w:rFonts w:asciiTheme="minorHAnsi" w:hAnsiTheme="minorHAnsi"/>
                <w:b/>
                <w:szCs w:val="24"/>
              </w:rPr>
              <w:t>KEY ACCOUNTABILITIES:</w:t>
            </w:r>
          </w:p>
        </w:tc>
        <w:tc>
          <w:tcPr>
            <w:tcW w:w="5132" w:type="dxa"/>
          </w:tcPr>
          <w:p w14:paraId="6632E244" w14:textId="77777777" w:rsidR="007B11B8" w:rsidRPr="00F4792F" w:rsidRDefault="007B11B8" w:rsidP="00BD3983">
            <w:pPr>
              <w:pStyle w:val="BodyTextIndent2"/>
              <w:spacing w:after="120"/>
              <w:ind w:left="0"/>
              <w:rPr>
                <w:rFonts w:asciiTheme="minorHAnsi" w:hAnsiTheme="minorHAnsi"/>
                <w:b/>
                <w:szCs w:val="24"/>
              </w:rPr>
            </w:pPr>
            <w:r w:rsidRPr="00F4792F">
              <w:rPr>
                <w:rFonts w:asciiTheme="minorHAnsi" w:hAnsiTheme="minorHAnsi"/>
                <w:b/>
                <w:szCs w:val="24"/>
              </w:rPr>
              <w:t xml:space="preserve">KEY </w:t>
            </w:r>
            <w:r w:rsidR="00BD3983">
              <w:rPr>
                <w:rFonts w:asciiTheme="minorHAnsi" w:hAnsiTheme="minorHAnsi"/>
                <w:b/>
                <w:szCs w:val="24"/>
              </w:rPr>
              <w:t>RESPONSIBILITIES</w:t>
            </w:r>
            <w:r w:rsidRPr="00F4792F">
              <w:rPr>
                <w:rFonts w:asciiTheme="minorHAnsi" w:hAnsiTheme="minorHAnsi"/>
                <w:b/>
                <w:szCs w:val="24"/>
              </w:rPr>
              <w:t>:</w:t>
            </w:r>
          </w:p>
        </w:tc>
      </w:tr>
      <w:tr w:rsidR="00C00870" w:rsidRPr="00F4792F" w14:paraId="54AFA664" w14:textId="77777777" w:rsidTr="00940B1C">
        <w:tc>
          <w:tcPr>
            <w:tcW w:w="4366" w:type="dxa"/>
            <w:shd w:val="clear" w:color="auto" w:fill="auto"/>
          </w:tcPr>
          <w:p w14:paraId="4CDAA25F" w14:textId="77777777" w:rsidR="00C00870" w:rsidRPr="00726152" w:rsidRDefault="00726152" w:rsidP="00726152">
            <w:pPr>
              <w:spacing w:before="120" w:after="120"/>
              <w:rPr>
                <w:rFonts w:ascii="Calibri" w:hAnsi="Calibri"/>
                <w:color w:val="FF0000"/>
                <w:sz w:val="22"/>
                <w:szCs w:val="22"/>
              </w:rPr>
            </w:pPr>
            <w:r w:rsidRPr="00726152">
              <w:rPr>
                <w:b/>
                <w:sz w:val="26"/>
              </w:rPr>
              <w:t>1. Research, recommend and aid in the establishment of minimum veterinary standards for SPCA</w:t>
            </w:r>
          </w:p>
        </w:tc>
        <w:tc>
          <w:tcPr>
            <w:tcW w:w="5132" w:type="dxa"/>
          </w:tcPr>
          <w:p w14:paraId="7A93F8E4" w14:textId="77777777" w:rsidR="00726152" w:rsidRPr="00726152" w:rsidRDefault="00726152" w:rsidP="00726152">
            <w:pPr>
              <w:widowControl w:val="0"/>
              <w:numPr>
                <w:ilvl w:val="0"/>
                <w:numId w:val="30"/>
              </w:numPr>
              <w:suppressAutoHyphens w:val="0"/>
              <w:autoSpaceDE w:val="0"/>
              <w:autoSpaceDN w:val="0"/>
              <w:rPr>
                <w:rFonts w:ascii="Calibri" w:eastAsiaTheme="minorHAnsi" w:hAnsi="Calibri" w:cs="Calibri"/>
                <w:color w:val="000000" w:themeColor="text1"/>
                <w:sz w:val="24"/>
                <w:szCs w:val="24"/>
                <w:lang w:eastAsia="en-NZ"/>
              </w:rPr>
            </w:pPr>
            <w:r w:rsidRPr="00726152">
              <w:rPr>
                <w:rFonts w:ascii="Calibri" w:eastAsiaTheme="minorHAnsi" w:hAnsi="Calibri" w:cs="Calibri"/>
                <w:color w:val="000000" w:themeColor="text1"/>
                <w:sz w:val="24"/>
                <w:szCs w:val="24"/>
                <w:lang w:eastAsia="en-NZ"/>
              </w:rPr>
              <w:t>Explores and researches treatments, diagnostic techniques or equipment, recommended improvements or changes that would improve welfare and make appropriate recommendations to the Centre Manager/Veterinary team for discussion.</w:t>
            </w:r>
          </w:p>
          <w:p w14:paraId="19C02FA0" w14:textId="77777777" w:rsidR="00726152" w:rsidRPr="00726152" w:rsidRDefault="00726152" w:rsidP="00726152">
            <w:pPr>
              <w:widowControl w:val="0"/>
              <w:numPr>
                <w:ilvl w:val="0"/>
                <w:numId w:val="30"/>
              </w:numPr>
              <w:suppressAutoHyphens w:val="0"/>
              <w:autoSpaceDE w:val="0"/>
              <w:autoSpaceDN w:val="0"/>
              <w:spacing w:before="147"/>
              <w:rPr>
                <w:rFonts w:ascii="Calibri" w:eastAsia="FSAlbert" w:hAnsi="Calibri" w:cs="Calibri"/>
                <w:color w:val="000000" w:themeColor="text1"/>
                <w:sz w:val="24"/>
                <w:szCs w:val="24"/>
                <w:lang w:val="en-US" w:bidi="en-US"/>
              </w:rPr>
            </w:pPr>
            <w:r w:rsidRPr="00726152">
              <w:rPr>
                <w:rFonts w:ascii="Calibri" w:eastAsia="FSAlbert" w:hAnsi="Calibri" w:cs="Calibri"/>
                <w:color w:val="000000" w:themeColor="text1"/>
                <w:sz w:val="24"/>
                <w:szCs w:val="24"/>
                <w:lang w:val="en-US" w:bidi="en-US"/>
              </w:rPr>
              <w:t>Researches and recommends appropriate CPD opportunities for the veterinarian team also liaising with the Practice Manager to identify appropriate and beneficial Nursing CPD within budget guidelines.</w:t>
            </w:r>
          </w:p>
          <w:p w14:paraId="7CEFDD12" w14:textId="77777777" w:rsidR="00726152" w:rsidRPr="00726152" w:rsidRDefault="00726152" w:rsidP="00726152">
            <w:pPr>
              <w:widowControl w:val="0"/>
              <w:numPr>
                <w:ilvl w:val="0"/>
                <w:numId w:val="30"/>
              </w:numPr>
              <w:tabs>
                <w:tab w:val="left" w:pos="532"/>
              </w:tabs>
              <w:suppressAutoHyphens w:val="0"/>
              <w:autoSpaceDE w:val="0"/>
              <w:autoSpaceDN w:val="0"/>
              <w:spacing w:before="57"/>
              <w:ind w:right="99"/>
              <w:rPr>
                <w:rFonts w:ascii="FSAlbert" w:eastAsia="FSAlbert" w:hAnsi="FSAlbert" w:cs="FSAlbert"/>
                <w:color w:val="231F20"/>
                <w:sz w:val="24"/>
                <w:szCs w:val="22"/>
                <w:lang w:val="en-US" w:bidi="en-US"/>
              </w:rPr>
            </w:pPr>
            <w:r w:rsidRPr="00726152">
              <w:rPr>
                <w:rFonts w:ascii="Calibri" w:eastAsia="FSAlbert" w:hAnsi="Calibri" w:cs="Calibri"/>
                <w:color w:val="000000" w:themeColor="text1"/>
                <w:sz w:val="24"/>
                <w:szCs w:val="24"/>
                <w:lang w:val="en-US" w:bidi="en-US"/>
              </w:rPr>
              <w:t xml:space="preserve">    Keeps up to date with relevant legislation as per section 1 of the Code of Professional Conduct for Veterinarians and share this with their team.</w:t>
            </w:r>
          </w:p>
          <w:p w14:paraId="1900F47A" w14:textId="77777777" w:rsidR="00C00870" w:rsidRPr="00C00870" w:rsidRDefault="00C00870" w:rsidP="00726152">
            <w:pPr>
              <w:suppressAutoHyphens w:val="0"/>
              <w:spacing w:before="120"/>
              <w:ind w:left="357"/>
              <w:rPr>
                <w:rFonts w:ascii="Calibri" w:hAnsi="Calibri" w:cs="Calibri"/>
                <w:color w:val="FF0000"/>
                <w:sz w:val="22"/>
                <w:szCs w:val="22"/>
              </w:rPr>
            </w:pPr>
          </w:p>
        </w:tc>
      </w:tr>
      <w:tr w:rsidR="00726152" w:rsidRPr="00F4792F" w14:paraId="1CB4590F" w14:textId="77777777" w:rsidTr="00940B1C">
        <w:tc>
          <w:tcPr>
            <w:tcW w:w="4366" w:type="dxa"/>
            <w:shd w:val="clear" w:color="auto" w:fill="auto"/>
          </w:tcPr>
          <w:p w14:paraId="718F1B66" w14:textId="77777777" w:rsidR="00726152" w:rsidRPr="00726152" w:rsidRDefault="00726152" w:rsidP="00726152">
            <w:pPr>
              <w:spacing w:before="120" w:after="120"/>
              <w:rPr>
                <w:rFonts w:ascii="Calibri" w:hAnsi="Calibri"/>
                <w:color w:val="FF0000"/>
                <w:sz w:val="22"/>
                <w:szCs w:val="22"/>
              </w:rPr>
            </w:pPr>
            <w:r w:rsidRPr="00726152">
              <w:rPr>
                <w:b/>
                <w:sz w:val="26"/>
              </w:rPr>
              <w:t>2. Acts as veterinarian authority as part of the SPCA</w:t>
            </w:r>
          </w:p>
        </w:tc>
        <w:tc>
          <w:tcPr>
            <w:tcW w:w="5132" w:type="dxa"/>
          </w:tcPr>
          <w:p w14:paraId="1A1B066D" w14:textId="77777777" w:rsidR="00726152" w:rsidRPr="004A5A13" w:rsidRDefault="00726152" w:rsidP="00726152">
            <w:pPr>
              <w:pStyle w:val="ListParagraph"/>
              <w:numPr>
                <w:ilvl w:val="0"/>
                <w:numId w:val="30"/>
              </w:numPr>
              <w:suppressAutoHyphens w:val="0"/>
              <w:spacing w:before="147"/>
              <w:contextualSpacing w:val="0"/>
              <w:rPr>
                <w:rFonts w:ascii="Calibri" w:hAnsi="Calibri" w:cs="Calibri"/>
                <w:color w:val="000000" w:themeColor="text1"/>
                <w:sz w:val="24"/>
                <w:szCs w:val="24"/>
              </w:rPr>
            </w:pPr>
            <w:r w:rsidRPr="004A5A13">
              <w:rPr>
                <w:rFonts w:ascii="Calibri" w:hAnsi="Calibri" w:cs="Calibri"/>
                <w:color w:val="000000" w:themeColor="text1"/>
                <w:sz w:val="24"/>
                <w:szCs w:val="24"/>
              </w:rPr>
              <w:t>Provides ongoing support to the Ce</w:t>
            </w:r>
            <w:r>
              <w:rPr>
                <w:rFonts w:ascii="Calibri" w:hAnsi="Calibri" w:cs="Calibri"/>
                <w:color w:val="000000" w:themeColor="text1"/>
                <w:sz w:val="24"/>
                <w:szCs w:val="24"/>
              </w:rPr>
              <w:t>ntre Manager</w:t>
            </w:r>
            <w:r w:rsidRPr="004A5A13">
              <w:rPr>
                <w:rFonts w:ascii="Calibri" w:hAnsi="Calibri" w:cs="Calibri"/>
                <w:color w:val="000000" w:themeColor="text1"/>
                <w:sz w:val="24"/>
                <w:szCs w:val="24"/>
              </w:rPr>
              <w:t xml:space="preserve"> on all operational, strategic, ethical and management issues associated with veterinary care.</w:t>
            </w:r>
          </w:p>
          <w:p w14:paraId="19D24C81" w14:textId="77777777" w:rsidR="00726152" w:rsidRPr="004A5A13" w:rsidRDefault="00726152" w:rsidP="00726152">
            <w:pPr>
              <w:pStyle w:val="ListParagraph"/>
              <w:numPr>
                <w:ilvl w:val="0"/>
                <w:numId w:val="30"/>
              </w:numPr>
              <w:suppressAutoHyphens w:val="0"/>
              <w:spacing w:before="147"/>
              <w:contextualSpacing w:val="0"/>
              <w:rPr>
                <w:rFonts w:ascii="Calibri" w:hAnsi="Calibri" w:cs="Calibri"/>
                <w:strike/>
                <w:color w:val="000000" w:themeColor="text1"/>
                <w:sz w:val="24"/>
                <w:szCs w:val="24"/>
              </w:rPr>
            </w:pPr>
            <w:r w:rsidRPr="004A5A13">
              <w:rPr>
                <w:rFonts w:ascii="Calibri" w:hAnsi="Calibri" w:cs="Calibri"/>
                <w:color w:val="000000" w:themeColor="text1"/>
                <w:sz w:val="24"/>
                <w:szCs w:val="24"/>
              </w:rPr>
              <w:lastRenderedPageBreak/>
              <w:t>Promotes and represents the SPCA within the veterinarian communi</w:t>
            </w:r>
            <w:r>
              <w:rPr>
                <w:rFonts w:ascii="Calibri" w:hAnsi="Calibri" w:cs="Calibri"/>
                <w:color w:val="000000" w:themeColor="text1"/>
                <w:sz w:val="24"/>
                <w:szCs w:val="24"/>
              </w:rPr>
              <w:t>ty as relevant to the Christchurch</w:t>
            </w:r>
            <w:r w:rsidRPr="004A5A13">
              <w:rPr>
                <w:rFonts w:ascii="Calibri" w:hAnsi="Calibri" w:cs="Calibri"/>
                <w:color w:val="000000" w:themeColor="text1"/>
                <w:sz w:val="24"/>
                <w:szCs w:val="24"/>
              </w:rPr>
              <w:t xml:space="preserve"> Centre.</w:t>
            </w:r>
          </w:p>
          <w:p w14:paraId="33CDC097" w14:textId="77777777" w:rsidR="00726152" w:rsidRPr="004A5A13" w:rsidRDefault="00726152" w:rsidP="00726152">
            <w:pPr>
              <w:pStyle w:val="ListParagraph"/>
              <w:numPr>
                <w:ilvl w:val="0"/>
                <w:numId w:val="30"/>
              </w:numPr>
              <w:suppressAutoHyphens w:val="0"/>
              <w:spacing w:before="147"/>
              <w:contextualSpacing w:val="0"/>
              <w:rPr>
                <w:rFonts w:ascii="Calibri" w:hAnsi="Calibri" w:cs="Calibri"/>
                <w:color w:val="000000" w:themeColor="text1"/>
                <w:sz w:val="24"/>
                <w:szCs w:val="24"/>
              </w:rPr>
            </w:pPr>
            <w:r w:rsidRPr="004A5A13">
              <w:rPr>
                <w:rFonts w:ascii="Calibri" w:hAnsi="Calibri" w:cs="Calibri"/>
                <w:color w:val="000000" w:themeColor="text1"/>
                <w:sz w:val="24"/>
                <w:szCs w:val="24"/>
              </w:rPr>
              <w:t>Embraces the SPCA philosophy and promote practices to achieve the maximum result in reducing euthanasia and increasing adoptions within allotted resources.</w:t>
            </w:r>
          </w:p>
          <w:p w14:paraId="77621E85" w14:textId="77777777" w:rsidR="00726152" w:rsidRPr="004A5A13" w:rsidRDefault="00726152" w:rsidP="00726152">
            <w:pPr>
              <w:pStyle w:val="ListParagraph"/>
              <w:numPr>
                <w:ilvl w:val="0"/>
                <w:numId w:val="30"/>
              </w:numPr>
              <w:suppressAutoHyphens w:val="0"/>
              <w:spacing w:before="147"/>
              <w:contextualSpacing w:val="0"/>
              <w:rPr>
                <w:rFonts w:ascii="Calibri" w:hAnsi="Calibri" w:cs="Calibri"/>
                <w:color w:val="000000" w:themeColor="text1"/>
                <w:sz w:val="24"/>
                <w:szCs w:val="24"/>
              </w:rPr>
            </w:pPr>
            <w:r w:rsidRPr="004A5A13">
              <w:rPr>
                <w:rFonts w:ascii="Calibri" w:hAnsi="Calibri" w:cs="Calibri"/>
                <w:color w:val="000000" w:themeColor="text1"/>
                <w:sz w:val="24"/>
                <w:szCs w:val="24"/>
              </w:rPr>
              <w:t>Ensures quality standards of vet practices are achieved through the SPCAs within allotted resources.</w:t>
            </w:r>
          </w:p>
          <w:p w14:paraId="0A39C0F7" w14:textId="77777777" w:rsidR="00726152" w:rsidRPr="004A5A13" w:rsidRDefault="00726152" w:rsidP="00726152">
            <w:pPr>
              <w:pStyle w:val="ListParagraph"/>
              <w:numPr>
                <w:ilvl w:val="0"/>
                <w:numId w:val="30"/>
              </w:numPr>
              <w:suppressAutoHyphens w:val="0"/>
              <w:spacing w:before="147"/>
              <w:contextualSpacing w:val="0"/>
              <w:rPr>
                <w:rFonts w:ascii="Calibri" w:hAnsi="Calibri" w:cs="Calibri"/>
                <w:color w:val="000000" w:themeColor="text1"/>
                <w:sz w:val="24"/>
                <w:szCs w:val="24"/>
              </w:rPr>
            </w:pPr>
            <w:r w:rsidRPr="004A5A13">
              <w:rPr>
                <w:rFonts w:ascii="Calibri" w:hAnsi="Calibri" w:cs="Calibri"/>
                <w:color w:val="000000" w:themeColor="text1"/>
                <w:sz w:val="24"/>
                <w:szCs w:val="24"/>
              </w:rPr>
              <w:t>Participates in animal welfare initiatives promoted by the SPCA which support the SPCA policies and assist in the development of such policies.</w:t>
            </w:r>
          </w:p>
          <w:p w14:paraId="64AC85E4" w14:textId="77777777" w:rsidR="00726152" w:rsidRPr="004A5A13" w:rsidRDefault="00726152" w:rsidP="00726152">
            <w:pPr>
              <w:pStyle w:val="ListParagraph"/>
              <w:numPr>
                <w:ilvl w:val="0"/>
                <w:numId w:val="30"/>
              </w:numPr>
              <w:suppressAutoHyphens w:val="0"/>
              <w:spacing w:before="147"/>
              <w:contextualSpacing w:val="0"/>
              <w:rPr>
                <w:rFonts w:ascii="Calibri" w:hAnsi="Calibri" w:cs="Calibri"/>
                <w:color w:val="000000" w:themeColor="text1"/>
                <w:sz w:val="24"/>
                <w:szCs w:val="24"/>
              </w:rPr>
            </w:pPr>
            <w:r w:rsidRPr="004A5A13">
              <w:rPr>
                <w:rFonts w:ascii="Calibri" w:hAnsi="Calibri" w:cs="Calibri"/>
                <w:color w:val="000000" w:themeColor="text1"/>
                <w:sz w:val="24"/>
                <w:szCs w:val="24"/>
              </w:rPr>
              <w:t>Supports and adhere to the principles of animal welfare as stated by the SPCA.</w:t>
            </w:r>
          </w:p>
          <w:p w14:paraId="49996494" w14:textId="77777777" w:rsidR="00726152" w:rsidRPr="00AD5AD8" w:rsidRDefault="00726152" w:rsidP="00726152">
            <w:pPr>
              <w:pStyle w:val="ListParagraph"/>
              <w:numPr>
                <w:ilvl w:val="0"/>
                <w:numId w:val="30"/>
              </w:numPr>
              <w:suppressAutoHyphens w:val="0"/>
              <w:spacing w:before="147"/>
              <w:contextualSpacing w:val="0"/>
              <w:rPr>
                <w:color w:val="231F20"/>
                <w:sz w:val="24"/>
              </w:rPr>
            </w:pPr>
            <w:r w:rsidRPr="004A5A13">
              <w:rPr>
                <w:rFonts w:ascii="Calibri" w:hAnsi="Calibri" w:cs="Calibri"/>
                <w:color w:val="000000" w:themeColor="text1"/>
                <w:sz w:val="24"/>
                <w:szCs w:val="24"/>
              </w:rPr>
              <w:t xml:space="preserve">Liaises with the Science team, reviewing and providing input on relevant national SPCA processes and policies as required; and ensuring that veterinary procedures within the </w:t>
            </w:r>
            <w:r>
              <w:rPr>
                <w:rFonts w:ascii="Calibri" w:hAnsi="Calibri" w:cs="Calibri"/>
                <w:color w:val="000000" w:themeColor="text1"/>
                <w:sz w:val="24"/>
                <w:szCs w:val="24"/>
              </w:rPr>
              <w:t>Christchurch</w:t>
            </w:r>
            <w:r w:rsidRPr="004A5A13">
              <w:rPr>
                <w:rFonts w:ascii="Calibri" w:hAnsi="Calibri" w:cs="Calibri"/>
                <w:color w:val="000000" w:themeColor="text1"/>
                <w:sz w:val="24"/>
                <w:szCs w:val="24"/>
              </w:rPr>
              <w:t xml:space="preserve"> Centre align with these national standards.</w:t>
            </w:r>
          </w:p>
        </w:tc>
      </w:tr>
      <w:tr w:rsidR="00726152" w:rsidRPr="00C00870" w14:paraId="00BD04D3" w14:textId="77777777" w:rsidTr="00766C35">
        <w:tc>
          <w:tcPr>
            <w:tcW w:w="4366" w:type="dxa"/>
            <w:shd w:val="clear" w:color="auto" w:fill="auto"/>
          </w:tcPr>
          <w:p w14:paraId="4DC95F61" w14:textId="77777777" w:rsidR="00726152" w:rsidRPr="00726152" w:rsidRDefault="00726152" w:rsidP="00726152">
            <w:pPr>
              <w:spacing w:before="120" w:after="120"/>
              <w:rPr>
                <w:rFonts w:ascii="Calibri" w:hAnsi="Calibri"/>
                <w:color w:val="FF0000"/>
                <w:sz w:val="22"/>
                <w:szCs w:val="22"/>
              </w:rPr>
            </w:pPr>
            <w:r w:rsidRPr="00726152">
              <w:rPr>
                <w:b/>
                <w:sz w:val="24"/>
                <w:szCs w:val="24"/>
              </w:rPr>
              <w:lastRenderedPageBreak/>
              <w:t>3. Lead and mentor SPCA veterinary team to ensure all practices are carried out in line with veterinary standards, in compliance with the AWA 1999 and Veterinary Code of Professional Conduct</w:t>
            </w:r>
          </w:p>
        </w:tc>
        <w:tc>
          <w:tcPr>
            <w:tcW w:w="5132" w:type="dxa"/>
          </w:tcPr>
          <w:p w14:paraId="415CD84A" w14:textId="77777777" w:rsidR="00726152" w:rsidRPr="004C237E" w:rsidRDefault="00726152" w:rsidP="00726152">
            <w:pPr>
              <w:numPr>
                <w:ilvl w:val="0"/>
                <w:numId w:val="31"/>
              </w:numPr>
              <w:suppressAutoHyphens w:val="0"/>
              <w:rPr>
                <w:rFonts w:ascii="Calibri" w:hAnsi="Calibri" w:cs="Calibri"/>
                <w:color w:val="000000" w:themeColor="text1"/>
                <w:sz w:val="24"/>
                <w:szCs w:val="24"/>
              </w:rPr>
            </w:pPr>
            <w:r w:rsidRPr="004C237E">
              <w:rPr>
                <w:rFonts w:ascii="Calibri" w:hAnsi="Calibri" w:cs="Calibri"/>
                <w:sz w:val="24"/>
                <w:szCs w:val="24"/>
              </w:rPr>
              <w:t>Develops a high performing team, through effective recruitment, performance development, and leadership of all team members.</w:t>
            </w:r>
          </w:p>
          <w:p w14:paraId="21E276BC" w14:textId="77777777" w:rsidR="00726152" w:rsidRPr="004C237E" w:rsidRDefault="00726152" w:rsidP="00726152">
            <w:pPr>
              <w:numPr>
                <w:ilvl w:val="0"/>
                <w:numId w:val="31"/>
              </w:numPr>
              <w:suppressAutoHyphens w:val="0"/>
              <w:rPr>
                <w:rFonts w:ascii="Calibri" w:hAnsi="Calibri" w:cs="Calibri"/>
                <w:color w:val="000000" w:themeColor="text1"/>
                <w:sz w:val="24"/>
                <w:szCs w:val="24"/>
              </w:rPr>
            </w:pPr>
            <w:r w:rsidRPr="004C237E">
              <w:rPr>
                <w:rFonts w:ascii="Calibri" w:hAnsi="Calibri" w:cs="Calibri"/>
                <w:sz w:val="24"/>
                <w:szCs w:val="24"/>
              </w:rPr>
              <w:t xml:space="preserve">Provides clinical overview of all cases within the Hospital departments and ensure familiarity with case veterinarians involvement, diagnosis and treatment plan. </w:t>
            </w:r>
          </w:p>
          <w:p w14:paraId="07F1DAB3" w14:textId="77777777" w:rsidR="00726152" w:rsidRPr="004C237E" w:rsidRDefault="00726152" w:rsidP="00726152">
            <w:pPr>
              <w:numPr>
                <w:ilvl w:val="0"/>
                <w:numId w:val="31"/>
              </w:numPr>
              <w:suppressAutoHyphens w:val="0"/>
              <w:rPr>
                <w:rFonts w:ascii="Calibri" w:hAnsi="Calibri" w:cs="Calibri"/>
                <w:color w:val="000000" w:themeColor="text1"/>
                <w:sz w:val="24"/>
                <w:szCs w:val="24"/>
              </w:rPr>
            </w:pPr>
            <w:r w:rsidRPr="004C237E">
              <w:rPr>
                <w:rFonts w:ascii="Calibri" w:hAnsi="Calibri" w:cs="Calibri"/>
                <w:sz w:val="24"/>
                <w:szCs w:val="24"/>
              </w:rPr>
              <w:t xml:space="preserve">Overviews animal flow in all </w:t>
            </w:r>
            <w:r>
              <w:rPr>
                <w:rFonts w:ascii="Calibri" w:hAnsi="Calibri" w:cs="Calibri"/>
                <w:sz w:val="24"/>
                <w:szCs w:val="24"/>
              </w:rPr>
              <w:t>animal units</w:t>
            </w:r>
            <w:r w:rsidRPr="004C237E">
              <w:rPr>
                <w:rFonts w:ascii="Calibri" w:hAnsi="Calibri" w:cs="Calibri"/>
                <w:sz w:val="24"/>
                <w:szCs w:val="24"/>
              </w:rPr>
              <w:t xml:space="preserve"> on a day to day basis to ensure resources are used effectively and animals are prioritised; ensuring appropriate outcomes and effective decision making in the care of the animals.</w:t>
            </w:r>
          </w:p>
          <w:p w14:paraId="645FB4AE" w14:textId="77777777" w:rsidR="00726152" w:rsidRPr="004C237E"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W</w:t>
            </w:r>
            <w:r>
              <w:rPr>
                <w:rFonts w:ascii="Calibri" w:hAnsi="Calibri" w:cs="Calibri"/>
              </w:rPr>
              <w:t>orks with Practice Manager</w:t>
            </w:r>
            <w:r w:rsidRPr="004C237E">
              <w:rPr>
                <w:rFonts w:ascii="Calibri" w:hAnsi="Calibri" w:cs="Calibri"/>
              </w:rPr>
              <w:t xml:space="preserve"> to ensure Vet/Vet Nurse rosters are in place and resources are sufficient for effective cover over each month including weekends. </w:t>
            </w:r>
          </w:p>
          <w:p w14:paraId="46A36521" w14:textId="77777777" w:rsidR="00726152" w:rsidRPr="004C237E"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Organises regular vet meetings, agenda and minutes including follow up on any action points.</w:t>
            </w:r>
          </w:p>
          <w:p w14:paraId="056B8EBD" w14:textId="77777777" w:rsidR="00726152" w:rsidRPr="004C237E"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Provides lea</w:t>
            </w:r>
            <w:r>
              <w:rPr>
                <w:rFonts w:ascii="Calibri" w:hAnsi="Calibri" w:cs="Calibri"/>
              </w:rPr>
              <w:t>dership and support to the Practice Manager to</w:t>
            </w:r>
            <w:r w:rsidRPr="004C237E">
              <w:rPr>
                <w:rFonts w:ascii="Calibri" w:hAnsi="Calibri" w:cs="Calibri"/>
              </w:rPr>
              <w:t xml:space="preserve"> ensure positive working relationships between Vet / Nurse </w:t>
            </w:r>
            <w:r w:rsidRPr="004C237E">
              <w:rPr>
                <w:rFonts w:ascii="Calibri" w:hAnsi="Calibri" w:cs="Calibri"/>
              </w:rPr>
              <w:lastRenderedPageBreak/>
              <w:t>teams and communicating positively to resolve conflict.</w:t>
            </w:r>
          </w:p>
          <w:p w14:paraId="0A4FA3C8" w14:textId="77777777" w:rsidR="00726152" w:rsidRPr="004C237E" w:rsidRDefault="00726152" w:rsidP="00726152">
            <w:pPr>
              <w:pStyle w:val="xxxmsolistparagraph"/>
              <w:numPr>
                <w:ilvl w:val="0"/>
                <w:numId w:val="31"/>
              </w:numPr>
              <w:rPr>
                <w:rFonts w:ascii="Calibri" w:hAnsi="Calibri" w:cs="Calibri"/>
                <w:color w:val="000000" w:themeColor="text1"/>
              </w:rPr>
            </w:pPr>
            <w:r>
              <w:rPr>
                <w:rFonts w:ascii="Calibri" w:hAnsi="Calibri" w:cs="Calibri"/>
              </w:rPr>
              <w:t xml:space="preserve">Works closely with the Practice Manager </w:t>
            </w:r>
            <w:r w:rsidRPr="004C237E">
              <w:rPr>
                <w:rFonts w:ascii="Calibri" w:hAnsi="Calibri" w:cs="Calibri"/>
              </w:rPr>
              <w:t>to set appropriate standards of nursing care are provided at all times to SP</w:t>
            </w:r>
            <w:r>
              <w:rPr>
                <w:rFonts w:ascii="Calibri" w:hAnsi="Calibri" w:cs="Calibri"/>
              </w:rPr>
              <w:t>CA animals in the centre</w:t>
            </w:r>
            <w:r w:rsidRPr="004C237E">
              <w:rPr>
                <w:rFonts w:ascii="Calibri" w:hAnsi="Calibri" w:cs="Calibri"/>
              </w:rPr>
              <w:t>.</w:t>
            </w:r>
          </w:p>
          <w:p w14:paraId="2C4AEF32" w14:textId="77777777" w:rsidR="00726152" w:rsidRPr="004C237E"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Ensures strict management and monitoring of all controlled drugs in compliance with the NZ Veterinary Code of Conduct and all other relevant legal requirement</w:t>
            </w:r>
            <w:r>
              <w:rPr>
                <w:rFonts w:ascii="Calibri" w:hAnsi="Calibri" w:cs="Calibri"/>
              </w:rPr>
              <w:t>s in liaison with the Practice Manager.</w:t>
            </w:r>
          </w:p>
          <w:p w14:paraId="51C72C34" w14:textId="77777777" w:rsidR="00726152" w:rsidRPr="004C237E"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 xml:space="preserve">Continue to develop &amp; grow the foster medical support requirements for the </w:t>
            </w:r>
            <w:r>
              <w:rPr>
                <w:rFonts w:ascii="Calibri" w:hAnsi="Calibri" w:cs="Calibri"/>
              </w:rPr>
              <w:t xml:space="preserve">Christchurch </w:t>
            </w:r>
            <w:r w:rsidRPr="004C237E">
              <w:rPr>
                <w:rFonts w:ascii="Calibri" w:hAnsi="Calibri" w:cs="Calibri"/>
              </w:rPr>
              <w:t>foster program to ensure welfare goals are met.</w:t>
            </w:r>
          </w:p>
          <w:p w14:paraId="60F794F7" w14:textId="77777777" w:rsidR="00726152" w:rsidRPr="004C237E"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Manages and responds to any customer / client concerns, complaints or requests relating to ani</w:t>
            </w:r>
            <w:r>
              <w:rPr>
                <w:rFonts w:ascii="Calibri" w:hAnsi="Calibri" w:cs="Calibri"/>
              </w:rPr>
              <w:t>mals in the care of the centre</w:t>
            </w:r>
            <w:r w:rsidRPr="004C237E">
              <w:rPr>
                <w:rFonts w:ascii="Calibri" w:hAnsi="Calibri" w:cs="Calibri"/>
              </w:rPr>
              <w:t xml:space="preserve"> and medical outcomes if appropriate.</w:t>
            </w:r>
          </w:p>
          <w:p w14:paraId="151AABEA" w14:textId="77777777" w:rsidR="00726152" w:rsidRPr="0037411C"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Communicates with Veterinary clinics and community Veterinarians to follow up medical information or resolve conflict. Working with Inspectorate team in regard to highlighting any failure by external vets to provide appropriate mitigation of pain and distress prior to transferring into our care.</w:t>
            </w:r>
          </w:p>
          <w:p w14:paraId="3B41DDDD" w14:textId="77777777" w:rsidR="00726152" w:rsidRPr="004C237E" w:rsidRDefault="00726152" w:rsidP="00726152">
            <w:pPr>
              <w:pStyle w:val="xxxmsolistparagraph"/>
              <w:numPr>
                <w:ilvl w:val="0"/>
                <w:numId w:val="31"/>
              </w:numPr>
              <w:rPr>
                <w:rFonts w:ascii="Calibri" w:hAnsi="Calibri" w:cs="Calibri"/>
                <w:color w:val="000000" w:themeColor="text1"/>
              </w:rPr>
            </w:pPr>
            <w:r w:rsidRPr="004C237E">
              <w:rPr>
                <w:rFonts w:ascii="Calibri" w:hAnsi="Calibri" w:cs="Calibri"/>
              </w:rPr>
              <w:t>Works towards fostering a positive culture with robust consultative communication within the veterinary team so they feel supported and expectations are clear but fair and all views are taken into account.</w:t>
            </w:r>
          </w:p>
          <w:p w14:paraId="68E9476A" w14:textId="77777777" w:rsidR="00726152" w:rsidRPr="004C237E" w:rsidRDefault="00726152" w:rsidP="00726152">
            <w:pPr>
              <w:numPr>
                <w:ilvl w:val="0"/>
                <w:numId w:val="31"/>
              </w:numPr>
              <w:suppressAutoHyphens w:val="0"/>
              <w:rPr>
                <w:rFonts w:ascii="Calibri" w:hAnsi="Calibri" w:cs="Calibri"/>
                <w:color w:val="000000" w:themeColor="text1"/>
                <w:sz w:val="24"/>
                <w:szCs w:val="24"/>
              </w:rPr>
            </w:pPr>
            <w:r w:rsidRPr="004C237E">
              <w:rPr>
                <w:rFonts w:ascii="Calibri" w:hAnsi="Calibri" w:cs="Calibri"/>
                <w:sz w:val="24"/>
                <w:szCs w:val="24"/>
              </w:rPr>
              <w:t>Provides mentoring and support regarding shelter medicine and veterinary care to SPCA.</w:t>
            </w:r>
          </w:p>
          <w:p w14:paraId="5865AF6F" w14:textId="77777777" w:rsidR="00726152" w:rsidRPr="004C237E" w:rsidRDefault="00726152" w:rsidP="00726152">
            <w:pPr>
              <w:numPr>
                <w:ilvl w:val="0"/>
                <w:numId w:val="31"/>
              </w:numPr>
              <w:suppressAutoHyphens w:val="0"/>
              <w:rPr>
                <w:rFonts w:ascii="Calibri" w:hAnsi="Calibri" w:cs="Calibri"/>
                <w:color w:val="000000" w:themeColor="text1"/>
                <w:sz w:val="24"/>
                <w:szCs w:val="24"/>
              </w:rPr>
            </w:pPr>
            <w:r w:rsidRPr="004C237E">
              <w:rPr>
                <w:rFonts w:ascii="Calibri" w:hAnsi="Calibri" w:cs="Calibri"/>
                <w:sz w:val="24"/>
                <w:szCs w:val="24"/>
              </w:rPr>
              <w:t xml:space="preserve">Communicates effectively with all levels of staff at the SPCA, playing a key role in all animal welfare initiatives </w:t>
            </w:r>
          </w:p>
          <w:p w14:paraId="50080DD0" w14:textId="77777777" w:rsidR="00726152" w:rsidRPr="004C237E" w:rsidRDefault="00726152" w:rsidP="00726152">
            <w:pPr>
              <w:numPr>
                <w:ilvl w:val="0"/>
                <w:numId w:val="31"/>
              </w:numPr>
              <w:suppressAutoHyphens w:val="0"/>
              <w:rPr>
                <w:rFonts w:ascii="Calibri" w:hAnsi="Calibri" w:cs="Calibri"/>
                <w:color w:val="000000" w:themeColor="text1"/>
                <w:sz w:val="24"/>
                <w:szCs w:val="24"/>
              </w:rPr>
            </w:pPr>
            <w:r w:rsidRPr="004C237E">
              <w:rPr>
                <w:rFonts w:ascii="Calibri" w:hAnsi="Calibri" w:cs="Calibri"/>
                <w:sz w:val="24"/>
                <w:szCs w:val="24"/>
              </w:rPr>
              <w:t>Works with the veterinary team to review and assess centre statistics and develop proper improvement plans.</w:t>
            </w:r>
          </w:p>
          <w:p w14:paraId="6006D242" w14:textId="77777777" w:rsidR="00726152" w:rsidRPr="004C237E" w:rsidRDefault="00726152" w:rsidP="00726152">
            <w:pPr>
              <w:pStyle w:val="TableParagraph"/>
              <w:tabs>
                <w:tab w:val="left" w:pos="532"/>
              </w:tabs>
              <w:spacing w:before="57"/>
              <w:ind w:left="306" w:right="754" w:firstLine="0"/>
              <w:rPr>
                <w:color w:val="231F20"/>
                <w:sz w:val="24"/>
                <w:szCs w:val="24"/>
              </w:rPr>
            </w:pPr>
          </w:p>
        </w:tc>
      </w:tr>
      <w:tr w:rsidR="00726152" w:rsidRPr="00F4792F" w14:paraId="44D9B57A" w14:textId="77777777" w:rsidTr="00940B1C">
        <w:tc>
          <w:tcPr>
            <w:tcW w:w="4366" w:type="dxa"/>
            <w:shd w:val="clear" w:color="auto" w:fill="auto"/>
          </w:tcPr>
          <w:p w14:paraId="6E6EB3C5" w14:textId="77777777" w:rsidR="00726152" w:rsidRPr="00726152" w:rsidRDefault="00726152" w:rsidP="00726152">
            <w:pPr>
              <w:spacing w:before="120" w:after="120"/>
              <w:rPr>
                <w:rFonts w:ascii="Calibri" w:hAnsi="Calibri"/>
                <w:color w:val="FF0000"/>
                <w:sz w:val="22"/>
                <w:szCs w:val="22"/>
              </w:rPr>
            </w:pPr>
            <w:r w:rsidRPr="00726152">
              <w:rPr>
                <w:b/>
                <w:sz w:val="26"/>
              </w:rPr>
              <w:lastRenderedPageBreak/>
              <w:t>4. Carries out veterinary duties as part of the veterinary team, ensuring all practices are carried out in line with the SPCA’s professional standards</w:t>
            </w:r>
          </w:p>
        </w:tc>
        <w:tc>
          <w:tcPr>
            <w:tcW w:w="5132" w:type="dxa"/>
          </w:tcPr>
          <w:p w14:paraId="27F37159" w14:textId="77777777" w:rsidR="00726152" w:rsidRPr="004C237E" w:rsidRDefault="00726152" w:rsidP="00726152">
            <w:pPr>
              <w:numPr>
                <w:ilvl w:val="0"/>
                <w:numId w:val="32"/>
              </w:numPr>
              <w:suppressAutoHyphens w:val="0"/>
              <w:rPr>
                <w:rFonts w:ascii="Calibri" w:hAnsi="Calibri" w:cs="Calibri"/>
                <w:color w:val="000000" w:themeColor="text1"/>
                <w:sz w:val="24"/>
                <w:szCs w:val="24"/>
              </w:rPr>
            </w:pPr>
            <w:r w:rsidRPr="004C237E">
              <w:rPr>
                <w:rFonts w:ascii="Calibri" w:hAnsi="Calibri" w:cs="Calibri"/>
                <w:sz w:val="24"/>
                <w:szCs w:val="24"/>
              </w:rPr>
              <w:t xml:space="preserve">Delivers a professional standard of vet duties including operations, screening, clinics and consults. </w:t>
            </w:r>
          </w:p>
          <w:p w14:paraId="41502E30" w14:textId="77777777" w:rsidR="00726152" w:rsidRPr="004C237E" w:rsidRDefault="00726152" w:rsidP="00726152">
            <w:pPr>
              <w:numPr>
                <w:ilvl w:val="0"/>
                <w:numId w:val="32"/>
              </w:numPr>
              <w:suppressAutoHyphens w:val="0"/>
              <w:rPr>
                <w:rFonts w:ascii="Calibri" w:hAnsi="Calibri" w:cs="Calibri"/>
                <w:color w:val="000000" w:themeColor="text1"/>
                <w:sz w:val="24"/>
                <w:szCs w:val="24"/>
              </w:rPr>
            </w:pPr>
            <w:r w:rsidRPr="004C237E">
              <w:rPr>
                <w:rFonts w:ascii="Calibri" w:hAnsi="Calibri" w:cs="Calibri"/>
                <w:sz w:val="24"/>
                <w:szCs w:val="24"/>
              </w:rPr>
              <w:t>Implements and adheres to all SPCA policies, procedures and practices.</w:t>
            </w:r>
          </w:p>
          <w:p w14:paraId="3C08AC86" w14:textId="77777777" w:rsidR="00726152" w:rsidRPr="004C237E" w:rsidRDefault="00726152" w:rsidP="00726152">
            <w:pPr>
              <w:numPr>
                <w:ilvl w:val="0"/>
                <w:numId w:val="32"/>
              </w:numPr>
              <w:suppressAutoHyphens w:val="0"/>
              <w:rPr>
                <w:rFonts w:ascii="Calibri" w:hAnsi="Calibri" w:cs="Calibri"/>
                <w:color w:val="000000" w:themeColor="text1"/>
                <w:sz w:val="24"/>
                <w:szCs w:val="24"/>
              </w:rPr>
            </w:pPr>
            <w:r w:rsidRPr="004C237E">
              <w:rPr>
                <w:rFonts w:ascii="Calibri" w:hAnsi="Calibri" w:cs="Calibri"/>
                <w:sz w:val="24"/>
                <w:szCs w:val="24"/>
              </w:rPr>
              <w:lastRenderedPageBreak/>
              <w:t>Effective in making senior veterinary decisions regarding welfare of the animal feasibility for the centre.</w:t>
            </w:r>
          </w:p>
          <w:p w14:paraId="33CF564A" w14:textId="77777777" w:rsidR="00726152" w:rsidRPr="004C237E" w:rsidRDefault="00726152" w:rsidP="00726152">
            <w:pPr>
              <w:numPr>
                <w:ilvl w:val="0"/>
                <w:numId w:val="32"/>
              </w:numPr>
              <w:suppressAutoHyphens w:val="0"/>
              <w:rPr>
                <w:rFonts w:ascii="Calibri" w:hAnsi="Calibri" w:cs="Calibri"/>
                <w:color w:val="000000" w:themeColor="text1"/>
                <w:sz w:val="24"/>
                <w:szCs w:val="24"/>
              </w:rPr>
            </w:pPr>
            <w:r w:rsidRPr="004C237E">
              <w:rPr>
                <w:rFonts w:ascii="Calibri" w:hAnsi="Calibri" w:cs="Calibri"/>
                <w:sz w:val="24"/>
                <w:szCs w:val="24"/>
              </w:rPr>
              <w:t>Completes all administrative and reporting requirements in an accurate and timely manner.</w:t>
            </w:r>
          </w:p>
          <w:p w14:paraId="342E24E8" w14:textId="77777777" w:rsidR="00726152" w:rsidRPr="004C237E" w:rsidRDefault="00726152" w:rsidP="00726152">
            <w:pPr>
              <w:pStyle w:val="xxxmsolistparagraph"/>
              <w:numPr>
                <w:ilvl w:val="0"/>
                <w:numId w:val="32"/>
              </w:numPr>
              <w:rPr>
                <w:rFonts w:ascii="Calibri" w:hAnsi="Calibri" w:cs="Calibri"/>
                <w:color w:val="000000" w:themeColor="text1"/>
              </w:rPr>
            </w:pPr>
            <w:r w:rsidRPr="004C237E">
              <w:rPr>
                <w:rFonts w:ascii="Calibri" w:hAnsi="Calibri" w:cs="Calibri"/>
              </w:rPr>
              <w:t>Collaborative consultation with vets, Centre Manger and Area Manger where opinions differ within the euthanasia panel.</w:t>
            </w:r>
          </w:p>
          <w:p w14:paraId="694AB1D2" w14:textId="77777777" w:rsidR="00726152" w:rsidRPr="004C237E" w:rsidRDefault="00726152" w:rsidP="00726152">
            <w:pPr>
              <w:pStyle w:val="xxxmsolistparagraph"/>
              <w:numPr>
                <w:ilvl w:val="0"/>
                <w:numId w:val="32"/>
              </w:numPr>
              <w:rPr>
                <w:rFonts w:ascii="Calibri" w:hAnsi="Calibri" w:cs="Calibri"/>
                <w:color w:val="000000" w:themeColor="text1"/>
              </w:rPr>
            </w:pPr>
            <w:r w:rsidRPr="004C237E">
              <w:rPr>
                <w:rFonts w:ascii="Calibri" w:hAnsi="Calibri" w:cs="Calibri"/>
              </w:rPr>
              <w:t>Ensures any recommendations or decisions relating to changes to existing agreed Hospital treatment procedures are discussed with the Centre Manager.</w:t>
            </w:r>
          </w:p>
          <w:p w14:paraId="7194A173" w14:textId="77777777" w:rsidR="00726152" w:rsidRPr="004C237E" w:rsidRDefault="00726152" w:rsidP="00726152">
            <w:pPr>
              <w:pStyle w:val="xxxmsolistparagraph"/>
              <w:numPr>
                <w:ilvl w:val="0"/>
                <w:numId w:val="32"/>
              </w:numPr>
              <w:rPr>
                <w:rFonts w:ascii="Calibri" w:hAnsi="Calibri" w:cs="Calibri"/>
                <w:color w:val="000000" w:themeColor="text1"/>
              </w:rPr>
            </w:pPr>
            <w:r w:rsidRPr="004C237E">
              <w:rPr>
                <w:rFonts w:ascii="Calibri" w:hAnsi="Calibri" w:cs="Calibri"/>
              </w:rPr>
              <w:t>Acts as point of contact for other departments and Team Leaders to communicate and manage any disputes or providing clarity if case vet is not available.</w:t>
            </w:r>
          </w:p>
          <w:p w14:paraId="6E02A2A6" w14:textId="77777777" w:rsidR="00726152" w:rsidRPr="004C237E" w:rsidRDefault="00726152" w:rsidP="00726152">
            <w:pPr>
              <w:pStyle w:val="xxxmsolistparagraph"/>
              <w:numPr>
                <w:ilvl w:val="0"/>
                <w:numId w:val="32"/>
              </w:numPr>
              <w:rPr>
                <w:rFonts w:ascii="Calibri" w:hAnsi="Calibri" w:cs="Calibri"/>
                <w:color w:val="000000" w:themeColor="text1"/>
              </w:rPr>
            </w:pPr>
            <w:r w:rsidRPr="004C237E">
              <w:rPr>
                <w:rFonts w:ascii="Calibri" w:hAnsi="Calibri" w:cs="Calibri"/>
                <w:color w:val="000000" w:themeColor="text1"/>
                <w:lang w:bidi="en-US"/>
              </w:rPr>
              <w:t>Overall goals must be based on the organisational position, best outcomes for animals, open and transparent communication within SPCA guidelines, policies and procedures.</w:t>
            </w:r>
          </w:p>
          <w:p w14:paraId="7626AD77" w14:textId="77777777" w:rsidR="00726152" w:rsidRPr="004C237E" w:rsidRDefault="00726152" w:rsidP="00726152">
            <w:pPr>
              <w:pStyle w:val="TableParagraph"/>
              <w:tabs>
                <w:tab w:val="left" w:pos="532"/>
              </w:tabs>
              <w:spacing w:before="57" w:line="312" w:lineRule="auto"/>
              <w:ind w:right="754" w:firstLine="0"/>
              <w:rPr>
                <w:color w:val="231F20"/>
                <w:sz w:val="24"/>
              </w:rPr>
            </w:pPr>
          </w:p>
        </w:tc>
      </w:tr>
      <w:tr w:rsidR="00726152" w:rsidRPr="00F4792F" w14:paraId="507F1283" w14:textId="77777777" w:rsidTr="00940B1C">
        <w:tc>
          <w:tcPr>
            <w:tcW w:w="4366" w:type="dxa"/>
            <w:shd w:val="clear" w:color="auto" w:fill="auto"/>
          </w:tcPr>
          <w:p w14:paraId="6F13DDE9" w14:textId="77777777" w:rsidR="00726152" w:rsidRDefault="00726152" w:rsidP="00726152">
            <w:pPr>
              <w:pStyle w:val="Default"/>
              <w:rPr>
                <w:rFonts w:cs="Times New Roman"/>
                <w:color w:val="auto"/>
              </w:rPr>
            </w:pPr>
            <w:r w:rsidRPr="00726152">
              <w:rPr>
                <w:b/>
                <w:color w:val="auto"/>
                <w:sz w:val="26"/>
              </w:rPr>
              <w:lastRenderedPageBreak/>
              <w:t>5. Helps develop cost effective and efficient management strategies to ensure highest quality of vet services</w:t>
            </w:r>
          </w:p>
        </w:tc>
        <w:tc>
          <w:tcPr>
            <w:tcW w:w="5132" w:type="dxa"/>
          </w:tcPr>
          <w:p w14:paraId="6835369E"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color w:val="000000" w:themeColor="text1"/>
                <w:sz w:val="24"/>
                <w:szCs w:val="24"/>
              </w:rPr>
            </w:pPr>
            <w:r w:rsidRPr="004A5A13">
              <w:rPr>
                <w:rFonts w:ascii="Calibri" w:hAnsi="Calibri" w:cs="Calibri"/>
                <w:sz w:val="24"/>
                <w:szCs w:val="24"/>
              </w:rPr>
              <w:t>Supports Centre Manager</w:t>
            </w:r>
            <w:r>
              <w:rPr>
                <w:rFonts w:ascii="Calibri" w:hAnsi="Calibri" w:cs="Calibri"/>
                <w:sz w:val="24"/>
                <w:szCs w:val="24"/>
              </w:rPr>
              <w:t xml:space="preserve"> and Practice Manager</w:t>
            </w:r>
            <w:r w:rsidRPr="004A5A13">
              <w:rPr>
                <w:rFonts w:ascii="Calibri" w:hAnsi="Calibri" w:cs="Calibri"/>
                <w:sz w:val="24"/>
                <w:szCs w:val="24"/>
              </w:rPr>
              <w:t xml:space="preserve"> with budgeting and capital spends.</w:t>
            </w:r>
          </w:p>
          <w:p w14:paraId="5C7D38B8" w14:textId="77777777" w:rsidR="00726152" w:rsidRPr="004C237E" w:rsidRDefault="00726152" w:rsidP="00726152">
            <w:pPr>
              <w:pStyle w:val="TableParagraph"/>
              <w:numPr>
                <w:ilvl w:val="0"/>
                <w:numId w:val="32"/>
              </w:numPr>
              <w:tabs>
                <w:tab w:val="left" w:pos="532"/>
              </w:tabs>
              <w:spacing w:before="147"/>
              <w:ind w:right="96"/>
              <w:rPr>
                <w:color w:val="231F20"/>
                <w:sz w:val="24"/>
                <w:szCs w:val="24"/>
              </w:rPr>
            </w:pPr>
            <w:r>
              <w:rPr>
                <w:rFonts w:ascii="Calibri" w:hAnsi="Calibri" w:cs="Calibri"/>
                <w:sz w:val="24"/>
                <w:szCs w:val="24"/>
              </w:rPr>
              <w:t xml:space="preserve">   </w:t>
            </w:r>
            <w:r w:rsidRPr="004C237E">
              <w:rPr>
                <w:rFonts w:ascii="Calibri" w:hAnsi="Calibri" w:cs="Calibri"/>
                <w:sz w:val="24"/>
                <w:szCs w:val="24"/>
              </w:rPr>
              <w:t xml:space="preserve">Helps to develop cost effective operation of veterinarian needs within the </w:t>
            </w:r>
            <w:proofErr w:type="spellStart"/>
            <w:r w:rsidRPr="004C237E">
              <w:rPr>
                <w:rFonts w:ascii="Calibri" w:hAnsi="Calibri" w:cs="Calibri"/>
                <w:sz w:val="24"/>
                <w:szCs w:val="24"/>
              </w:rPr>
              <w:t>centre</w:t>
            </w:r>
            <w:proofErr w:type="spellEnd"/>
            <w:r w:rsidRPr="004C237E">
              <w:rPr>
                <w:rFonts w:ascii="Calibri" w:hAnsi="Calibri" w:cs="Calibri"/>
                <w:sz w:val="24"/>
                <w:szCs w:val="24"/>
              </w:rPr>
              <w:t>.</w:t>
            </w:r>
          </w:p>
          <w:p w14:paraId="4AF5C535" w14:textId="77777777" w:rsidR="00726152" w:rsidRPr="004C237E" w:rsidRDefault="00726152" w:rsidP="00726152">
            <w:pPr>
              <w:pStyle w:val="TableParagraph"/>
              <w:tabs>
                <w:tab w:val="left" w:pos="532"/>
              </w:tabs>
              <w:spacing w:before="147"/>
              <w:ind w:left="304" w:right="96" w:firstLine="0"/>
              <w:rPr>
                <w:color w:val="231F20"/>
                <w:sz w:val="24"/>
                <w:szCs w:val="24"/>
              </w:rPr>
            </w:pPr>
          </w:p>
          <w:p w14:paraId="519B5E57" w14:textId="77777777" w:rsidR="00726152" w:rsidRPr="00AD5AD8" w:rsidRDefault="00726152" w:rsidP="00726152">
            <w:pPr>
              <w:pStyle w:val="TableParagraph"/>
              <w:tabs>
                <w:tab w:val="left" w:pos="532"/>
              </w:tabs>
              <w:spacing w:before="147" w:line="312" w:lineRule="auto"/>
              <w:ind w:left="533" w:right="96" w:firstLine="0"/>
              <w:rPr>
                <w:color w:val="231F20"/>
                <w:sz w:val="24"/>
              </w:rPr>
            </w:pPr>
          </w:p>
        </w:tc>
      </w:tr>
      <w:tr w:rsidR="00726152" w:rsidRPr="00F4792F" w14:paraId="3C0B46DD" w14:textId="77777777" w:rsidTr="00940B1C">
        <w:tc>
          <w:tcPr>
            <w:tcW w:w="4366" w:type="dxa"/>
            <w:shd w:val="clear" w:color="auto" w:fill="auto"/>
          </w:tcPr>
          <w:p w14:paraId="35F5FC70" w14:textId="77777777" w:rsidR="00726152" w:rsidRDefault="00726152" w:rsidP="00726152">
            <w:pPr>
              <w:pStyle w:val="Default"/>
              <w:rPr>
                <w:rFonts w:cs="Times New Roman"/>
                <w:color w:val="auto"/>
              </w:rPr>
            </w:pPr>
            <w:r w:rsidRPr="00726152">
              <w:rPr>
                <w:b/>
                <w:color w:val="auto"/>
                <w:sz w:val="26"/>
              </w:rPr>
              <w:t>6. Develops and maintains professional veterinarian skills and veterinary relationships</w:t>
            </w:r>
          </w:p>
        </w:tc>
        <w:tc>
          <w:tcPr>
            <w:tcW w:w="5132" w:type="dxa"/>
          </w:tcPr>
          <w:p w14:paraId="38E22E27"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color w:val="000000" w:themeColor="text1"/>
                <w:sz w:val="24"/>
                <w:szCs w:val="24"/>
              </w:rPr>
            </w:pPr>
            <w:r w:rsidRPr="004A5A13">
              <w:rPr>
                <w:rFonts w:ascii="Calibri" w:hAnsi="Calibri" w:cs="Calibri"/>
                <w:sz w:val="24"/>
                <w:szCs w:val="24"/>
              </w:rPr>
              <w:t>Participates in veterinarian groups and other relevant professional bodies.</w:t>
            </w:r>
          </w:p>
          <w:p w14:paraId="5811635C"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color w:val="000000" w:themeColor="text1"/>
                <w:sz w:val="24"/>
                <w:szCs w:val="24"/>
              </w:rPr>
            </w:pPr>
            <w:r w:rsidRPr="004A5A13">
              <w:rPr>
                <w:rFonts w:ascii="Calibri" w:hAnsi="Calibri" w:cs="Calibri"/>
                <w:sz w:val="24"/>
                <w:szCs w:val="24"/>
              </w:rPr>
              <w:t>Maintains veterinary credibility for the SPCA through effective external professional relationships in the veterinary sector.</w:t>
            </w:r>
          </w:p>
          <w:p w14:paraId="2E1DAE6B" w14:textId="77777777" w:rsidR="00726152" w:rsidRPr="00AD3978" w:rsidRDefault="00726152" w:rsidP="00726152">
            <w:pPr>
              <w:pStyle w:val="xxxmsolistparagraph"/>
              <w:numPr>
                <w:ilvl w:val="0"/>
                <w:numId w:val="32"/>
              </w:numPr>
              <w:rPr>
                <w:rFonts w:ascii="Calibri" w:hAnsi="Calibri" w:cs="Calibri"/>
                <w:color w:val="000000" w:themeColor="text1"/>
              </w:rPr>
            </w:pPr>
            <w:r w:rsidRPr="00AD3978">
              <w:rPr>
                <w:rFonts w:ascii="Calibri" w:hAnsi="Calibri" w:cs="Calibri"/>
              </w:rPr>
              <w:t>Collaborates with the Centre Manager on special projects to get buy in from external vets and improve the image of the SPCA within the Vet community.</w:t>
            </w:r>
          </w:p>
          <w:p w14:paraId="43B90B39" w14:textId="77777777" w:rsidR="00726152" w:rsidRPr="00AD3978" w:rsidRDefault="00726152" w:rsidP="00726152">
            <w:pPr>
              <w:pStyle w:val="xxxmsolistparagraph"/>
              <w:numPr>
                <w:ilvl w:val="0"/>
                <w:numId w:val="32"/>
              </w:numPr>
              <w:rPr>
                <w:rFonts w:ascii="Calibri" w:hAnsi="Calibri" w:cs="Calibri"/>
                <w:color w:val="000000" w:themeColor="text1"/>
              </w:rPr>
            </w:pPr>
            <w:r w:rsidRPr="00AD3978">
              <w:rPr>
                <w:rFonts w:ascii="Calibri" w:hAnsi="Calibri" w:cs="Calibri"/>
              </w:rPr>
              <w:t>Provides veterinary support and relationship management with the local veterinary clinics.</w:t>
            </w:r>
          </w:p>
          <w:p w14:paraId="2CF06712"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color w:val="000000" w:themeColor="text1"/>
                <w:sz w:val="24"/>
                <w:szCs w:val="24"/>
              </w:rPr>
            </w:pPr>
            <w:r w:rsidRPr="004A5A13">
              <w:rPr>
                <w:rFonts w:ascii="Calibri" w:hAnsi="Calibri" w:cs="Calibri"/>
                <w:sz w:val="24"/>
                <w:szCs w:val="24"/>
              </w:rPr>
              <w:t>Reviews research and maintains an up to date view on the latest issues in veterinarian practice.</w:t>
            </w:r>
          </w:p>
          <w:p w14:paraId="1DAEDD75"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color w:val="000000" w:themeColor="text1"/>
              </w:rPr>
            </w:pPr>
            <w:r w:rsidRPr="004A5A13">
              <w:rPr>
                <w:rFonts w:ascii="Calibri" w:hAnsi="Calibri" w:cs="Calibri"/>
                <w:color w:val="000000" w:themeColor="text1"/>
                <w:sz w:val="24"/>
                <w:szCs w:val="24"/>
              </w:rPr>
              <w:lastRenderedPageBreak/>
              <w:t>Plans and participates in professional development for self and the team</w:t>
            </w:r>
            <w:r w:rsidRPr="004A5A13">
              <w:rPr>
                <w:rFonts w:ascii="Calibri" w:hAnsi="Calibri" w:cs="Calibri"/>
                <w:color w:val="000000" w:themeColor="text1"/>
              </w:rPr>
              <w:t>.</w:t>
            </w:r>
          </w:p>
          <w:p w14:paraId="587282A8" w14:textId="77777777" w:rsidR="00726152" w:rsidRPr="00AD5AD8" w:rsidRDefault="00726152" w:rsidP="00726152">
            <w:pPr>
              <w:pStyle w:val="TableParagraph"/>
              <w:tabs>
                <w:tab w:val="left" w:pos="532"/>
              </w:tabs>
              <w:spacing w:before="77" w:line="312" w:lineRule="auto"/>
              <w:ind w:left="533" w:firstLine="0"/>
              <w:rPr>
                <w:color w:val="231F20"/>
                <w:sz w:val="24"/>
              </w:rPr>
            </w:pPr>
          </w:p>
        </w:tc>
      </w:tr>
      <w:tr w:rsidR="00726152" w:rsidRPr="00F4792F" w14:paraId="0DB06699" w14:textId="77777777" w:rsidTr="00940B1C">
        <w:tc>
          <w:tcPr>
            <w:tcW w:w="4366" w:type="dxa"/>
            <w:shd w:val="clear" w:color="auto" w:fill="auto"/>
          </w:tcPr>
          <w:p w14:paraId="17AA7257" w14:textId="77777777" w:rsidR="00726152" w:rsidRDefault="00726152" w:rsidP="00726152">
            <w:pPr>
              <w:pStyle w:val="Default"/>
              <w:rPr>
                <w:rFonts w:cs="Times New Roman"/>
                <w:color w:val="auto"/>
              </w:rPr>
            </w:pPr>
            <w:r w:rsidRPr="00726152">
              <w:rPr>
                <w:b/>
                <w:color w:val="auto"/>
                <w:sz w:val="26"/>
              </w:rPr>
              <w:lastRenderedPageBreak/>
              <w:t>7. To provide professional support as requested for the efficient and effective operation of animal welfare prosecutions by the SPCA</w:t>
            </w:r>
          </w:p>
        </w:tc>
        <w:tc>
          <w:tcPr>
            <w:tcW w:w="5132" w:type="dxa"/>
          </w:tcPr>
          <w:p w14:paraId="00F13639"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color w:val="000000" w:themeColor="text1"/>
                <w:sz w:val="24"/>
                <w:szCs w:val="24"/>
              </w:rPr>
            </w:pPr>
            <w:r>
              <w:rPr>
                <w:rFonts w:ascii="Calibri" w:hAnsi="Calibri" w:cs="Calibri"/>
                <w:sz w:val="24"/>
                <w:szCs w:val="24"/>
              </w:rPr>
              <w:t>Helps assist centre/inspectorate</w:t>
            </w:r>
            <w:r w:rsidRPr="004A5A13">
              <w:rPr>
                <w:rFonts w:ascii="Calibri" w:hAnsi="Calibri" w:cs="Calibri"/>
                <w:sz w:val="24"/>
                <w:szCs w:val="24"/>
              </w:rPr>
              <w:t xml:space="preserve"> staff in animal assessments and care as appropriate and in a timely manner for the purpose of prosecution under the animal welfare act.</w:t>
            </w:r>
          </w:p>
          <w:p w14:paraId="40B9C82D"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color w:val="000000" w:themeColor="text1"/>
                <w:sz w:val="24"/>
                <w:szCs w:val="24"/>
              </w:rPr>
            </w:pPr>
            <w:r w:rsidRPr="004A5A13">
              <w:rPr>
                <w:rFonts w:ascii="Calibri" w:hAnsi="Calibri" w:cs="Calibri"/>
                <w:sz w:val="24"/>
                <w:szCs w:val="24"/>
              </w:rPr>
              <w:t>Completes vet reports, if required, to assist in prosecution proceedings in a timely, accurate and professional manner as requested.</w:t>
            </w:r>
          </w:p>
          <w:p w14:paraId="32414B47" w14:textId="77777777" w:rsidR="00726152" w:rsidRPr="004A5A13" w:rsidRDefault="00726152" w:rsidP="00726152">
            <w:pPr>
              <w:pStyle w:val="ListParagraph"/>
              <w:numPr>
                <w:ilvl w:val="0"/>
                <w:numId w:val="32"/>
              </w:numPr>
              <w:suppressAutoHyphens w:val="0"/>
              <w:spacing w:before="147"/>
              <w:contextualSpacing w:val="0"/>
              <w:rPr>
                <w:rFonts w:ascii="Calibri" w:hAnsi="Calibri" w:cs="Calibri"/>
                <w:sz w:val="24"/>
                <w:szCs w:val="24"/>
              </w:rPr>
            </w:pPr>
            <w:r w:rsidRPr="004A5A13">
              <w:rPr>
                <w:rFonts w:ascii="Calibri" w:hAnsi="Calibri" w:cs="Calibri"/>
                <w:sz w:val="24"/>
                <w:szCs w:val="24"/>
              </w:rPr>
              <w:t>Attends court cases pertaining to the animal welfare act relating to prosecutions brought by SPCA as required.</w:t>
            </w:r>
          </w:p>
          <w:p w14:paraId="0DF1BB70" w14:textId="77777777" w:rsidR="00726152" w:rsidRPr="00AD3978" w:rsidRDefault="00726152" w:rsidP="00726152">
            <w:pPr>
              <w:ind w:left="360"/>
              <w:rPr>
                <w:rFonts w:ascii="Calibri" w:hAnsi="Calibri" w:cs="Calibri"/>
                <w:sz w:val="24"/>
                <w:szCs w:val="24"/>
              </w:rPr>
            </w:pPr>
          </w:p>
        </w:tc>
      </w:tr>
      <w:tr w:rsidR="00726152" w:rsidRPr="00F4792F" w14:paraId="74797893" w14:textId="77777777" w:rsidTr="00940B1C">
        <w:tc>
          <w:tcPr>
            <w:tcW w:w="4366" w:type="dxa"/>
            <w:shd w:val="clear" w:color="auto" w:fill="auto"/>
          </w:tcPr>
          <w:p w14:paraId="435CA3D2" w14:textId="77777777" w:rsidR="00726152" w:rsidRPr="00726152" w:rsidRDefault="00726152" w:rsidP="00726152">
            <w:pPr>
              <w:pStyle w:val="Default"/>
              <w:rPr>
                <w:rFonts w:cs="Times New Roman"/>
                <w:color w:val="auto"/>
              </w:rPr>
            </w:pPr>
            <w:r w:rsidRPr="00726152">
              <w:rPr>
                <w:b/>
                <w:color w:val="auto"/>
                <w:sz w:val="26"/>
              </w:rPr>
              <w:t>8. Supports process improvement groups and projects across the organisation to improve organisational performance</w:t>
            </w:r>
          </w:p>
        </w:tc>
        <w:tc>
          <w:tcPr>
            <w:tcW w:w="5132" w:type="dxa"/>
          </w:tcPr>
          <w:p w14:paraId="54057785" w14:textId="77777777" w:rsidR="00726152" w:rsidRPr="004A5A13" w:rsidRDefault="00726152" w:rsidP="00726152">
            <w:pPr>
              <w:pStyle w:val="ListParagraph"/>
              <w:numPr>
                <w:ilvl w:val="0"/>
                <w:numId w:val="33"/>
              </w:numPr>
              <w:suppressAutoHyphens w:val="0"/>
              <w:spacing w:before="147"/>
              <w:contextualSpacing w:val="0"/>
              <w:rPr>
                <w:rFonts w:asciiTheme="minorHAnsi" w:hAnsiTheme="minorHAnsi" w:cstheme="minorBidi"/>
                <w:color w:val="000000" w:themeColor="text1"/>
                <w:sz w:val="24"/>
                <w:szCs w:val="24"/>
              </w:rPr>
            </w:pPr>
            <w:r w:rsidRPr="004A5A13">
              <w:rPr>
                <w:rFonts w:ascii="Calibri" w:hAnsi="Calibri" w:cs="Calibri"/>
                <w:sz w:val="24"/>
                <w:szCs w:val="24"/>
              </w:rPr>
              <w:t>Actively</w:t>
            </w:r>
            <w:r w:rsidRPr="004A5A13">
              <w:rPr>
                <w:rFonts w:asciiTheme="minorHAnsi" w:hAnsiTheme="minorHAnsi" w:cstheme="minorBidi"/>
                <w:sz w:val="24"/>
                <w:szCs w:val="24"/>
              </w:rPr>
              <w:t xml:space="preserve"> participates in these groups and works collaboratively with all members of staff to achieve goals. </w:t>
            </w:r>
          </w:p>
          <w:p w14:paraId="70C7070D" w14:textId="77777777" w:rsidR="00726152" w:rsidRPr="004A5A13" w:rsidRDefault="00726152" w:rsidP="00726152">
            <w:pPr>
              <w:pStyle w:val="ListParagraph"/>
              <w:numPr>
                <w:ilvl w:val="0"/>
                <w:numId w:val="33"/>
              </w:numPr>
              <w:suppressAutoHyphens w:val="0"/>
              <w:spacing w:before="147"/>
              <w:contextualSpacing w:val="0"/>
              <w:rPr>
                <w:rFonts w:asciiTheme="minorHAnsi" w:hAnsiTheme="minorHAnsi" w:cstheme="minorBidi"/>
                <w:color w:val="000000" w:themeColor="text1"/>
                <w:sz w:val="24"/>
                <w:szCs w:val="24"/>
              </w:rPr>
            </w:pPr>
            <w:r w:rsidRPr="004A5A13">
              <w:rPr>
                <w:rFonts w:ascii="Calibri" w:hAnsi="Calibri" w:cs="Calibri"/>
                <w:sz w:val="24"/>
                <w:szCs w:val="24"/>
              </w:rPr>
              <w:t>Carries</w:t>
            </w:r>
            <w:r w:rsidRPr="004A5A13">
              <w:rPr>
                <w:rFonts w:asciiTheme="minorHAnsi" w:hAnsiTheme="minorHAnsi" w:cstheme="minorBidi"/>
                <w:sz w:val="24"/>
                <w:szCs w:val="24"/>
              </w:rPr>
              <w:t xml:space="preserve"> out project work as requested. </w:t>
            </w:r>
          </w:p>
          <w:p w14:paraId="1E66607B" w14:textId="77777777" w:rsidR="00726152" w:rsidRDefault="00726152" w:rsidP="00726152">
            <w:pPr>
              <w:ind w:left="360"/>
              <w:rPr>
                <w:rFonts w:ascii="Calibri" w:hAnsi="Calibri" w:cs="Calibri"/>
                <w:sz w:val="24"/>
                <w:szCs w:val="24"/>
              </w:rPr>
            </w:pPr>
          </w:p>
          <w:p w14:paraId="589011BE" w14:textId="77777777" w:rsidR="00726152" w:rsidRDefault="00726152" w:rsidP="00726152">
            <w:pPr>
              <w:ind w:left="360"/>
              <w:rPr>
                <w:rFonts w:ascii="Calibri" w:hAnsi="Calibri" w:cs="Calibri"/>
                <w:sz w:val="24"/>
                <w:szCs w:val="24"/>
              </w:rPr>
            </w:pPr>
          </w:p>
          <w:p w14:paraId="2A0595AB" w14:textId="77777777" w:rsidR="00726152" w:rsidRDefault="00726152" w:rsidP="00726152">
            <w:pPr>
              <w:ind w:left="360"/>
              <w:rPr>
                <w:rFonts w:ascii="Calibri" w:hAnsi="Calibri" w:cs="Calibri"/>
                <w:sz w:val="24"/>
                <w:szCs w:val="24"/>
              </w:rPr>
            </w:pPr>
          </w:p>
          <w:p w14:paraId="334B8D53" w14:textId="77777777" w:rsidR="00726152" w:rsidRDefault="00726152" w:rsidP="00726152">
            <w:pPr>
              <w:ind w:left="360"/>
              <w:rPr>
                <w:rFonts w:ascii="Calibri" w:hAnsi="Calibri" w:cs="Calibri"/>
                <w:sz w:val="24"/>
                <w:szCs w:val="24"/>
              </w:rPr>
            </w:pPr>
          </w:p>
        </w:tc>
      </w:tr>
      <w:tr w:rsidR="00726152" w:rsidRPr="00F4792F" w14:paraId="0A54B368" w14:textId="77777777" w:rsidTr="00940B1C">
        <w:tc>
          <w:tcPr>
            <w:tcW w:w="4366" w:type="dxa"/>
            <w:shd w:val="clear" w:color="auto" w:fill="auto"/>
          </w:tcPr>
          <w:p w14:paraId="73138DEB" w14:textId="77777777" w:rsidR="00726152" w:rsidRDefault="00726152" w:rsidP="00726152">
            <w:pPr>
              <w:pStyle w:val="Default"/>
              <w:rPr>
                <w:rFonts w:cs="Times New Roman"/>
                <w:color w:val="auto"/>
              </w:rPr>
            </w:pPr>
          </w:p>
          <w:p w14:paraId="50386D93" w14:textId="77777777" w:rsidR="00726152" w:rsidRDefault="00726152" w:rsidP="00726152">
            <w:pPr>
              <w:pStyle w:val="Default"/>
              <w:numPr>
                <w:ilvl w:val="0"/>
                <w:numId w:val="34"/>
              </w:numPr>
              <w:rPr>
                <w:sz w:val="22"/>
                <w:szCs w:val="22"/>
              </w:rPr>
            </w:pPr>
            <w:r>
              <w:rPr>
                <w:sz w:val="22"/>
                <w:szCs w:val="22"/>
              </w:rPr>
              <w:t xml:space="preserve">Supports process improvement groups and projects across the organisation to improve organisational performance. </w:t>
            </w:r>
          </w:p>
          <w:p w14:paraId="1FD08E53" w14:textId="77777777" w:rsidR="00726152" w:rsidRDefault="00726152" w:rsidP="00726152">
            <w:pPr>
              <w:pStyle w:val="Default"/>
              <w:rPr>
                <w:sz w:val="22"/>
                <w:szCs w:val="22"/>
              </w:rPr>
            </w:pPr>
          </w:p>
        </w:tc>
        <w:tc>
          <w:tcPr>
            <w:tcW w:w="5132" w:type="dxa"/>
          </w:tcPr>
          <w:p w14:paraId="1EF0CB8A" w14:textId="77777777" w:rsidR="00726152" w:rsidRDefault="00726152" w:rsidP="00726152">
            <w:pPr>
              <w:pStyle w:val="Default"/>
              <w:rPr>
                <w:rFonts w:cs="Times New Roman"/>
                <w:color w:val="auto"/>
              </w:rPr>
            </w:pPr>
          </w:p>
          <w:p w14:paraId="16BD2841" w14:textId="77777777" w:rsidR="00726152" w:rsidRDefault="00726152" w:rsidP="00726152">
            <w:pPr>
              <w:pStyle w:val="Default"/>
              <w:numPr>
                <w:ilvl w:val="0"/>
                <w:numId w:val="14"/>
              </w:numPr>
              <w:rPr>
                <w:sz w:val="22"/>
                <w:szCs w:val="22"/>
              </w:rPr>
            </w:pPr>
            <w:r>
              <w:rPr>
                <w:sz w:val="22"/>
                <w:szCs w:val="22"/>
              </w:rPr>
              <w:t xml:space="preserve">Actively participates in these groups and works collaboratively with all members of staff to achieve goals. </w:t>
            </w:r>
          </w:p>
          <w:p w14:paraId="71BE0526" w14:textId="77777777" w:rsidR="00726152" w:rsidRDefault="00726152" w:rsidP="00726152">
            <w:pPr>
              <w:pStyle w:val="Default"/>
              <w:numPr>
                <w:ilvl w:val="0"/>
                <w:numId w:val="14"/>
              </w:numPr>
              <w:rPr>
                <w:sz w:val="22"/>
                <w:szCs w:val="22"/>
              </w:rPr>
            </w:pPr>
            <w:r>
              <w:rPr>
                <w:sz w:val="22"/>
                <w:szCs w:val="22"/>
              </w:rPr>
              <w:t xml:space="preserve">Carries out project work as requested. </w:t>
            </w:r>
          </w:p>
          <w:p w14:paraId="21D88435" w14:textId="77777777" w:rsidR="00726152" w:rsidRDefault="00726152" w:rsidP="00726152">
            <w:pPr>
              <w:pStyle w:val="Default"/>
              <w:rPr>
                <w:sz w:val="22"/>
                <w:szCs w:val="22"/>
              </w:rPr>
            </w:pPr>
          </w:p>
        </w:tc>
      </w:tr>
      <w:tr w:rsidR="00726152" w:rsidRPr="00F4792F" w14:paraId="7C8E1110" w14:textId="77777777" w:rsidTr="00940B1C">
        <w:tc>
          <w:tcPr>
            <w:tcW w:w="4366" w:type="dxa"/>
            <w:tcBorders>
              <w:top w:val="single" w:sz="4" w:space="0" w:color="auto"/>
              <w:left w:val="single" w:sz="4" w:space="0" w:color="auto"/>
              <w:bottom w:val="single" w:sz="4" w:space="0" w:color="auto"/>
              <w:right w:val="single" w:sz="4" w:space="0" w:color="auto"/>
            </w:tcBorders>
          </w:tcPr>
          <w:p w14:paraId="6E736190" w14:textId="77777777" w:rsidR="00726152" w:rsidRPr="00726152" w:rsidRDefault="00726152" w:rsidP="00726152">
            <w:pPr>
              <w:pStyle w:val="indented"/>
              <w:numPr>
                <w:ilvl w:val="0"/>
                <w:numId w:val="34"/>
              </w:numPr>
              <w:tabs>
                <w:tab w:val="clear" w:pos="709"/>
              </w:tabs>
              <w:spacing w:before="120" w:after="120"/>
              <w:rPr>
                <w:rFonts w:ascii="Calibri" w:hAnsi="Calibri" w:cs="Verdana"/>
                <w:sz w:val="22"/>
                <w:szCs w:val="22"/>
              </w:rPr>
            </w:pPr>
            <w:r w:rsidRPr="00726152">
              <w:rPr>
                <w:rFonts w:ascii="Calibri" w:hAnsi="Calibri" w:cs="Verdana"/>
                <w:sz w:val="22"/>
                <w:szCs w:val="22"/>
              </w:rPr>
              <w:t xml:space="preserve">Actively contributes to Health &amp; Safety </w:t>
            </w:r>
          </w:p>
          <w:p w14:paraId="5B72C7C6" w14:textId="77777777" w:rsidR="00726152" w:rsidRPr="00726152" w:rsidRDefault="00726152" w:rsidP="00726152">
            <w:pPr>
              <w:pStyle w:val="indented"/>
              <w:tabs>
                <w:tab w:val="clear" w:pos="709"/>
              </w:tabs>
              <w:spacing w:before="120" w:after="120"/>
              <w:ind w:left="720" w:firstLine="0"/>
              <w:rPr>
                <w:rFonts w:ascii="Calibri" w:hAnsi="Calibri" w:cs="Verdana"/>
                <w:sz w:val="22"/>
                <w:szCs w:val="22"/>
              </w:rPr>
            </w:pPr>
          </w:p>
        </w:tc>
        <w:tc>
          <w:tcPr>
            <w:tcW w:w="5132" w:type="dxa"/>
            <w:tcBorders>
              <w:top w:val="single" w:sz="4" w:space="0" w:color="auto"/>
              <w:left w:val="single" w:sz="4" w:space="0" w:color="auto"/>
              <w:bottom w:val="single" w:sz="4" w:space="0" w:color="auto"/>
              <w:right w:val="single" w:sz="4" w:space="0" w:color="auto"/>
            </w:tcBorders>
          </w:tcPr>
          <w:p w14:paraId="5D66D783" w14:textId="77777777" w:rsidR="00726152" w:rsidRPr="00726152" w:rsidRDefault="00726152" w:rsidP="00726152">
            <w:pPr>
              <w:numPr>
                <w:ilvl w:val="0"/>
                <w:numId w:val="27"/>
              </w:numPr>
              <w:suppressAutoHyphens w:val="0"/>
              <w:jc w:val="both"/>
              <w:rPr>
                <w:rFonts w:asciiTheme="minorHAnsi" w:eastAsia="MS Mincho" w:hAnsiTheme="minorHAnsi" w:cstheme="minorHAnsi"/>
                <w:sz w:val="22"/>
                <w:szCs w:val="22"/>
                <w:lang w:eastAsia="ja-JP"/>
              </w:rPr>
            </w:pPr>
            <w:r w:rsidRPr="00726152">
              <w:rPr>
                <w:rFonts w:asciiTheme="minorHAnsi" w:eastAsia="MS Mincho" w:hAnsiTheme="minorHAnsi" w:cstheme="minorHAnsi"/>
                <w:sz w:val="22"/>
                <w:szCs w:val="22"/>
                <w:lang w:eastAsia="ja-JP"/>
              </w:rPr>
              <w:t xml:space="preserve">Ensures compliance with the </w:t>
            </w:r>
            <w:hyperlink r:id="rId11" w:history="1">
              <w:r w:rsidRPr="00726152">
                <w:rPr>
                  <w:rStyle w:val="Hyperlink"/>
                  <w:rFonts w:asciiTheme="minorHAnsi" w:eastAsia="MS Mincho" w:hAnsiTheme="minorHAnsi" w:cstheme="minorHAnsi"/>
                  <w:color w:val="auto"/>
                  <w:sz w:val="22"/>
                  <w:szCs w:val="22"/>
                  <w:lang w:eastAsia="ja-JP"/>
                </w:rPr>
                <w:t>Health and Safety Act 2015</w:t>
              </w:r>
            </w:hyperlink>
            <w:r w:rsidRPr="00726152">
              <w:rPr>
                <w:rFonts w:asciiTheme="minorHAnsi" w:eastAsia="MS Mincho" w:hAnsiTheme="minorHAnsi" w:cstheme="minorHAnsi"/>
                <w:sz w:val="22"/>
                <w:szCs w:val="22"/>
                <w:lang w:eastAsia="ja-JP"/>
              </w:rPr>
              <w:t xml:space="preserve"> by:</w:t>
            </w:r>
          </w:p>
          <w:p w14:paraId="4D669B99" w14:textId="77777777" w:rsidR="00726152" w:rsidRPr="00726152" w:rsidRDefault="00726152" w:rsidP="00726152">
            <w:pPr>
              <w:numPr>
                <w:ilvl w:val="0"/>
                <w:numId w:val="28"/>
              </w:numPr>
              <w:suppressAutoHyphens w:val="0"/>
              <w:ind w:left="459" w:hanging="283"/>
              <w:jc w:val="both"/>
              <w:rPr>
                <w:rFonts w:asciiTheme="minorHAnsi" w:eastAsia="MS Mincho" w:hAnsiTheme="minorHAnsi" w:cstheme="minorHAnsi"/>
                <w:sz w:val="22"/>
                <w:szCs w:val="22"/>
                <w:lang w:eastAsia="ja-JP"/>
              </w:rPr>
            </w:pPr>
            <w:r w:rsidRPr="00726152">
              <w:rPr>
                <w:rFonts w:asciiTheme="minorHAnsi" w:eastAsia="MS Mincho" w:hAnsiTheme="minorHAnsi" w:cstheme="minorHAnsi"/>
                <w:sz w:val="22"/>
                <w:szCs w:val="22"/>
                <w:lang w:eastAsia="ja-JP"/>
              </w:rPr>
              <w:t xml:space="preserve">taking reasonable care of your own health and safety and ensure that you don’t cause harm to others </w:t>
            </w:r>
          </w:p>
          <w:p w14:paraId="746C22B5" w14:textId="77777777" w:rsidR="00726152" w:rsidRPr="00726152" w:rsidRDefault="00726152" w:rsidP="00726152">
            <w:pPr>
              <w:numPr>
                <w:ilvl w:val="0"/>
                <w:numId w:val="28"/>
              </w:numPr>
              <w:suppressAutoHyphens w:val="0"/>
              <w:ind w:left="459" w:hanging="283"/>
              <w:jc w:val="both"/>
              <w:rPr>
                <w:rFonts w:asciiTheme="minorHAnsi" w:hAnsiTheme="minorHAnsi" w:cstheme="minorHAnsi"/>
                <w:sz w:val="22"/>
                <w:szCs w:val="22"/>
              </w:rPr>
            </w:pPr>
            <w:r w:rsidRPr="00726152">
              <w:rPr>
                <w:rFonts w:asciiTheme="minorHAnsi" w:eastAsia="MS Mincho" w:hAnsiTheme="minorHAnsi" w:cstheme="minorHAnsi"/>
                <w:sz w:val="22"/>
                <w:szCs w:val="22"/>
                <w:lang w:eastAsia="ja-JP"/>
              </w:rPr>
              <w:t>complying</w:t>
            </w:r>
            <w:r w:rsidRPr="00726152">
              <w:rPr>
                <w:rFonts w:asciiTheme="minorHAnsi" w:eastAsia="MS Mincho" w:hAnsiTheme="minorHAnsi" w:cstheme="minorHAnsi"/>
                <w:sz w:val="22"/>
                <w:szCs w:val="22"/>
              </w:rPr>
              <w:t xml:space="preserve"> with all health and safety instructions, policies or procedures</w:t>
            </w:r>
          </w:p>
          <w:p w14:paraId="737C69B2" w14:textId="77777777" w:rsidR="00726152" w:rsidRPr="00726152" w:rsidRDefault="00726152" w:rsidP="00726152">
            <w:pPr>
              <w:numPr>
                <w:ilvl w:val="0"/>
                <w:numId w:val="28"/>
              </w:numPr>
              <w:suppressAutoHyphens w:val="0"/>
              <w:ind w:left="459" w:hanging="283"/>
              <w:jc w:val="both"/>
              <w:rPr>
                <w:rFonts w:asciiTheme="minorHAnsi" w:hAnsiTheme="minorHAnsi" w:cstheme="minorHAnsi"/>
                <w:sz w:val="22"/>
                <w:szCs w:val="22"/>
              </w:rPr>
            </w:pPr>
            <w:r w:rsidRPr="00726152">
              <w:rPr>
                <w:rFonts w:asciiTheme="minorHAnsi" w:eastAsia="MS Mincho" w:hAnsiTheme="minorHAnsi" w:cstheme="minorHAnsi"/>
                <w:sz w:val="22"/>
                <w:szCs w:val="22"/>
                <w:lang w:eastAsia="ja-JP"/>
              </w:rPr>
              <w:t>ensuring</w:t>
            </w:r>
            <w:r w:rsidRPr="00726152">
              <w:rPr>
                <w:rFonts w:asciiTheme="minorHAnsi" w:hAnsiTheme="minorHAnsi" w:cstheme="minorHAnsi"/>
                <w:sz w:val="22"/>
                <w:szCs w:val="22"/>
              </w:rPr>
              <w:t xml:space="preserve"> health and safety compliance; including but not limited to;</w:t>
            </w:r>
          </w:p>
          <w:p w14:paraId="06EFB9E5" w14:textId="77777777" w:rsidR="00726152" w:rsidRPr="00726152" w:rsidRDefault="00726152" w:rsidP="00726152">
            <w:pPr>
              <w:numPr>
                <w:ilvl w:val="1"/>
                <w:numId w:val="27"/>
              </w:numPr>
              <w:suppressAutoHyphens w:val="0"/>
              <w:ind w:left="743" w:hanging="284"/>
              <w:jc w:val="both"/>
              <w:rPr>
                <w:rFonts w:asciiTheme="minorHAnsi" w:hAnsiTheme="minorHAnsi" w:cstheme="minorHAnsi"/>
                <w:sz w:val="22"/>
                <w:szCs w:val="22"/>
              </w:rPr>
            </w:pPr>
            <w:r w:rsidRPr="00726152">
              <w:rPr>
                <w:rFonts w:asciiTheme="minorHAnsi" w:eastAsia="MS Mincho" w:hAnsiTheme="minorHAnsi" w:cstheme="minorHAnsi"/>
                <w:sz w:val="22"/>
                <w:szCs w:val="22"/>
                <w:lang w:eastAsia="ja-JP"/>
              </w:rPr>
              <w:t>prompt</w:t>
            </w:r>
            <w:r w:rsidRPr="00726152">
              <w:rPr>
                <w:rFonts w:asciiTheme="minorHAnsi" w:hAnsiTheme="minorHAnsi" w:cstheme="minorHAnsi"/>
                <w:sz w:val="22"/>
                <w:szCs w:val="22"/>
              </w:rPr>
              <w:t xml:space="preserve"> investigation of reported, incidents, risks and unsafe practices (commence within 12 hours)</w:t>
            </w:r>
          </w:p>
          <w:p w14:paraId="35BB2CC8" w14:textId="77777777" w:rsidR="00726152" w:rsidRPr="00726152" w:rsidRDefault="00726152" w:rsidP="00726152">
            <w:pPr>
              <w:numPr>
                <w:ilvl w:val="1"/>
                <w:numId w:val="27"/>
              </w:numPr>
              <w:suppressAutoHyphens w:val="0"/>
              <w:ind w:left="743" w:hanging="284"/>
              <w:jc w:val="both"/>
              <w:rPr>
                <w:rFonts w:asciiTheme="minorHAnsi" w:eastAsia="MS Mincho" w:hAnsiTheme="minorHAnsi" w:cstheme="minorHAnsi"/>
                <w:sz w:val="22"/>
                <w:szCs w:val="22"/>
                <w:lang w:eastAsia="ja-JP"/>
              </w:rPr>
            </w:pPr>
            <w:r w:rsidRPr="00726152">
              <w:rPr>
                <w:rFonts w:asciiTheme="minorHAnsi" w:eastAsia="MS Mincho" w:hAnsiTheme="minorHAnsi" w:cstheme="minorHAnsi"/>
                <w:sz w:val="22"/>
                <w:szCs w:val="22"/>
                <w:lang w:eastAsia="ja-JP"/>
              </w:rPr>
              <w:t>training is completed within the mandatory timeframes</w:t>
            </w:r>
          </w:p>
          <w:p w14:paraId="68B1BD09" w14:textId="77777777" w:rsidR="00726152" w:rsidRPr="00726152" w:rsidRDefault="00726152" w:rsidP="00726152">
            <w:pPr>
              <w:numPr>
                <w:ilvl w:val="1"/>
                <w:numId w:val="27"/>
              </w:numPr>
              <w:suppressAutoHyphens w:val="0"/>
              <w:ind w:left="743" w:hanging="284"/>
              <w:jc w:val="both"/>
              <w:rPr>
                <w:rFonts w:asciiTheme="minorHAnsi" w:hAnsiTheme="minorHAnsi" w:cstheme="minorHAnsi"/>
                <w:sz w:val="22"/>
                <w:szCs w:val="22"/>
              </w:rPr>
            </w:pPr>
            <w:r w:rsidRPr="00726152">
              <w:rPr>
                <w:rFonts w:asciiTheme="minorHAnsi" w:eastAsia="MS Mincho" w:hAnsiTheme="minorHAnsi" w:cstheme="minorHAnsi"/>
                <w:sz w:val="22"/>
                <w:szCs w:val="22"/>
                <w:lang w:eastAsia="ja-JP"/>
              </w:rPr>
              <w:t>safety checklists are completed as required</w:t>
            </w:r>
            <w:r w:rsidRPr="00726152">
              <w:rPr>
                <w:rFonts w:asciiTheme="minorHAnsi" w:hAnsiTheme="minorHAnsi" w:cstheme="minorHAnsi"/>
                <w:sz w:val="22"/>
                <w:szCs w:val="22"/>
              </w:rPr>
              <w:t xml:space="preserve"> within the mandatory time frames</w:t>
            </w:r>
          </w:p>
          <w:p w14:paraId="05ADEDF2" w14:textId="77777777" w:rsidR="00726152" w:rsidRPr="00726152" w:rsidRDefault="00726152" w:rsidP="00726152">
            <w:pPr>
              <w:jc w:val="both"/>
              <w:rPr>
                <w:rFonts w:asciiTheme="minorHAnsi" w:hAnsiTheme="minorHAnsi" w:cstheme="minorHAnsi"/>
                <w:sz w:val="22"/>
                <w:szCs w:val="22"/>
              </w:rPr>
            </w:pPr>
          </w:p>
        </w:tc>
      </w:tr>
      <w:tr w:rsidR="00726152" w:rsidRPr="00F4792F" w14:paraId="060DA5D7" w14:textId="77777777" w:rsidTr="00940B1C">
        <w:tc>
          <w:tcPr>
            <w:tcW w:w="4366" w:type="dxa"/>
            <w:tcBorders>
              <w:top w:val="single" w:sz="4" w:space="0" w:color="auto"/>
              <w:left w:val="single" w:sz="4" w:space="0" w:color="auto"/>
              <w:bottom w:val="single" w:sz="4" w:space="0" w:color="auto"/>
              <w:right w:val="single" w:sz="4" w:space="0" w:color="auto"/>
            </w:tcBorders>
          </w:tcPr>
          <w:p w14:paraId="71317CD5" w14:textId="77777777" w:rsidR="00726152" w:rsidRPr="00CC15AF" w:rsidRDefault="00726152" w:rsidP="00726152">
            <w:pPr>
              <w:pStyle w:val="indented"/>
              <w:numPr>
                <w:ilvl w:val="0"/>
                <w:numId w:val="34"/>
              </w:numPr>
              <w:tabs>
                <w:tab w:val="clear" w:pos="709"/>
              </w:tabs>
              <w:spacing w:before="120" w:after="120"/>
              <w:rPr>
                <w:rFonts w:ascii="Calibri" w:hAnsi="Calibri" w:cs="Verdana"/>
                <w:color w:val="000000"/>
                <w:sz w:val="22"/>
                <w:szCs w:val="22"/>
                <w:lang w:val="en-NZ"/>
              </w:rPr>
            </w:pPr>
            <w:r w:rsidRPr="000C43CC">
              <w:rPr>
                <w:rFonts w:ascii="Calibri" w:hAnsi="Calibri" w:cs="Verdana"/>
                <w:color w:val="000000"/>
                <w:sz w:val="22"/>
                <w:szCs w:val="22"/>
                <w:lang w:val="en-NZ"/>
              </w:rPr>
              <w:lastRenderedPageBreak/>
              <w:t>Participates as a professional and constructive member of the</w:t>
            </w:r>
            <w:r>
              <w:rPr>
                <w:rFonts w:ascii="Calibri" w:hAnsi="Calibri" w:cs="Verdana"/>
                <w:color w:val="000000"/>
                <w:sz w:val="22"/>
                <w:szCs w:val="22"/>
                <w:lang w:val="en-NZ"/>
              </w:rPr>
              <w:t xml:space="preserve"> </w:t>
            </w:r>
            <w:r w:rsidRPr="00726152">
              <w:rPr>
                <w:rFonts w:ascii="Calibri" w:hAnsi="Calibri" w:cs="Verdana"/>
                <w:sz w:val="22"/>
                <w:szCs w:val="22"/>
                <w:lang w:val="en-NZ"/>
              </w:rPr>
              <w:t xml:space="preserve">Christchurch </w:t>
            </w:r>
            <w:r w:rsidRPr="000C43CC">
              <w:rPr>
                <w:rFonts w:ascii="Calibri" w:hAnsi="Calibri" w:cs="Verdana"/>
                <w:color w:val="000000"/>
                <w:sz w:val="22"/>
                <w:szCs w:val="22"/>
                <w:lang w:val="en-NZ"/>
              </w:rPr>
              <w:t xml:space="preserve">Team </w:t>
            </w:r>
          </w:p>
        </w:tc>
        <w:tc>
          <w:tcPr>
            <w:tcW w:w="5132" w:type="dxa"/>
            <w:tcBorders>
              <w:top w:val="single" w:sz="4" w:space="0" w:color="auto"/>
              <w:left w:val="single" w:sz="4" w:space="0" w:color="auto"/>
              <w:bottom w:val="single" w:sz="4" w:space="0" w:color="auto"/>
              <w:right w:val="single" w:sz="4" w:space="0" w:color="auto"/>
            </w:tcBorders>
          </w:tcPr>
          <w:p w14:paraId="128EF87C" w14:textId="77777777" w:rsidR="00726152" w:rsidRPr="002303B5" w:rsidRDefault="00726152" w:rsidP="0072615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2303B5">
              <w:rPr>
                <w:rFonts w:ascii="Calibri" w:hAnsi="Calibri" w:cs="Verdana"/>
                <w:iCs/>
                <w:color w:val="000000"/>
                <w:sz w:val="22"/>
                <w:szCs w:val="22"/>
                <w:lang w:val="en-NZ"/>
              </w:rPr>
              <w:t xml:space="preserve">Attends team meetings as required. </w:t>
            </w:r>
          </w:p>
          <w:p w14:paraId="11DF5F54" w14:textId="77777777" w:rsidR="00726152" w:rsidRPr="002303B5" w:rsidRDefault="00726152" w:rsidP="0072615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2303B5">
              <w:rPr>
                <w:rFonts w:ascii="Calibri" w:hAnsi="Calibri" w:cs="Verdana"/>
                <w:iCs/>
                <w:color w:val="000000"/>
                <w:sz w:val="22"/>
                <w:szCs w:val="22"/>
                <w:lang w:val="en-NZ"/>
              </w:rPr>
              <w:t xml:space="preserve">Contributes towards the achievement of strategic and operational goals of the SPCA </w:t>
            </w:r>
          </w:p>
          <w:p w14:paraId="4158C86C" w14:textId="77777777" w:rsidR="00726152" w:rsidRPr="002303B5" w:rsidRDefault="00726152" w:rsidP="0072615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2303B5">
              <w:rPr>
                <w:rFonts w:ascii="Calibri" w:hAnsi="Calibri" w:cs="Verdana"/>
                <w:iCs/>
                <w:color w:val="000000"/>
                <w:sz w:val="22"/>
                <w:szCs w:val="22"/>
              </w:rPr>
              <w:t>Acts professionally and non-judgmentally. Embodies the SPCA values and strives to achieve the SPCA Mission.</w:t>
            </w:r>
          </w:p>
        </w:tc>
      </w:tr>
      <w:tr w:rsidR="00726152" w:rsidRPr="00F4792F" w14:paraId="4811A3A1" w14:textId="77777777" w:rsidTr="00940B1C">
        <w:tc>
          <w:tcPr>
            <w:tcW w:w="4366" w:type="dxa"/>
            <w:tcBorders>
              <w:top w:val="single" w:sz="4" w:space="0" w:color="auto"/>
              <w:left w:val="single" w:sz="4" w:space="0" w:color="auto"/>
              <w:bottom w:val="single" w:sz="4" w:space="0" w:color="auto"/>
              <w:right w:val="single" w:sz="4" w:space="0" w:color="auto"/>
            </w:tcBorders>
          </w:tcPr>
          <w:p w14:paraId="549FCAF9" w14:textId="77777777" w:rsidR="00726152" w:rsidRPr="000C43CC" w:rsidRDefault="00726152" w:rsidP="00726152">
            <w:pPr>
              <w:pStyle w:val="indented"/>
              <w:numPr>
                <w:ilvl w:val="0"/>
                <w:numId w:val="34"/>
              </w:numPr>
              <w:tabs>
                <w:tab w:val="clear" w:pos="709"/>
              </w:tabs>
              <w:spacing w:before="120" w:after="120"/>
              <w:rPr>
                <w:rFonts w:ascii="Calibri" w:hAnsi="Calibri" w:cs="Verdana"/>
                <w:color w:val="000000"/>
                <w:sz w:val="22"/>
                <w:szCs w:val="22"/>
                <w:lang w:val="en-NZ"/>
              </w:rPr>
            </w:pPr>
            <w:r>
              <w:rPr>
                <w:rFonts w:ascii="Calibri" w:hAnsi="Calibri" w:cs="Verdana"/>
                <w:color w:val="000000"/>
                <w:sz w:val="22"/>
                <w:szCs w:val="22"/>
                <w:lang w:val="en-NZ"/>
              </w:rPr>
              <w:t xml:space="preserve">Volunteer Support </w:t>
            </w:r>
            <w:r w:rsidRPr="009E21B7">
              <w:rPr>
                <w:rFonts w:ascii="Calibri" w:hAnsi="Calibri" w:cs="Verdana"/>
                <w:color w:val="FF0000"/>
                <w:sz w:val="22"/>
                <w:szCs w:val="22"/>
                <w:lang w:val="en-NZ"/>
              </w:rPr>
              <w:t xml:space="preserve"> </w:t>
            </w:r>
          </w:p>
        </w:tc>
        <w:tc>
          <w:tcPr>
            <w:tcW w:w="5132" w:type="dxa"/>
            <w:tcBorders>
              <w:top w:val="single" w:sz="4" w:space="0" w:color="auto"/>
              <w:left w:val="single" w:sz="4" w:space="0" w:color="auto"/>
              <w:bottom w:val="single" w:sz="4" w:space="0" w:color="auto"/>
              <w:right w:val="single" w:sz="4" w:space="0" w:color="auto"/>
            </w:tcBorders>
          </w:tcPr>
          <w:p w14:paraId="113A9032" w14:textId="77777777" w:rsidR="00726152" w:rsidRPr="008124E9" w:rsidRDefault="00726152" w:rsidP="0072615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Ensures safety, support and wellbeing of volunteers working in your department</w:t>
            </w:r>
            <w:r>
              <w:rPr>
                <w:rFonts w:ascii="Calibri" w:hAnsi="Calibri" w:cs="Verdana"/>
                <w:iCs/>
                <w:color w:val="000000"/>
                <w:sz w:val="22"/>
                <w:szCs w:val="22"/>
                <w:lang w:val="en-NZ"/>
              </w:rPr>
              <w:t>.</w:t>
            </w:r>
            <w:r w:rsidRPr="008124E9">
              <w:rPr>
                <w:rFonts w:ascii="Calibri" w:hAnsi="Calibri" w:cs="Verdana"/>
                <w:iCs/>
                <w:color w:val="000000"/>
                <w:sz w:val="22"/>
                <w:szCs w:val="22"/>
                <w:lang w:val="en-NZ"/>
              </w:rPr>
              <w:t xml:space="preserve"> </w:t>
            </w:r>
          </w:p>
          <w:p w14:paraId="0EBA8A8F" w14:textId="77777777" w:rsidR="00726152" w:rsidRPr="008124E9" w:rsidRDefault="00726152" w:rsidP="0072615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Ensures duties and tasks being carried out by volunteers are being carried out in a safe and appropriate manner</w:t>
            </w:r>
            <w:r>
              <w:rPr>
                <w:rFonts w:ascii="Calibri" w:hAnsi="Calibri" w:cs="Verdana"/>
                <w:iCs/>
                <w:color w:val="000000"/>
                <w:sz w:val="22"/>
                <w:szCs w:val="22"/>
                <w:lang w:val="en-NZ"/>
              </w:rPr>
              <w:t>.</w:t>
            </w:r>
          </w:p>
          <w:p w14:paraId="256252DD" w14:textId="77777777" w:rsidR="00726152" w:rsidRPr="008124E9" w:rsidRDefault="00726152" w:rsidP="0072615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Professional in all in</w:t>
            </w:r>
            <w:r>
              <w:rPr>
                <w:rFonts w:ascii="Calibri" w:hAnsi="Calibri" w:cs="Verdana"/>
                <w:iCs/>
                <w:color w:val="000000"/>
                <w:sz w:val="22"/>
                <w:szCs w:val="22"/>
                <w:lang w:val="en-NZ"/>
              </w:rPr>
              <w:t>teractions with SPCA volunteers.</w:t>
            </w:r>
          </w:p>
        </w:tc>
      </w:tr>
      <w:tr w:rsidR="00726152" w:rsidRPr="00F4792F" w14:paraId="663843A4" w14:textId="77777777" w:rsidTr="00940B1C">
        <w:tc>
          <w:tcPr>
            <w:tcW w:w="4366" w:type="dxa"/>
            <w:tcBorders>
              <w:top w:val="single" w:sz="4" w:space="0" w:color="auto"/>
              <w:left w:val="single" w:sz="4" w:space="0" w:color="auto"/>
              <w:bottom w:val="single" w:sz="4" w:space="0" w:color="auto"/>
              <w:right w:val="single" w:sz="4" w:space="0" w:color="auto"/>
            </w:tcBorders>
          </w:tcPr>
          <w:p w14:paraId="67BF2BEE" w14:textId="77777777" w:rsidR="00726152" w:rsidRPr="00CC15AF" w:rsidRDefault="00726152" w:rsidP="00726152">
            <w:pPr>
              <w:pStyle w:val="indented"/>
              <w:numPr>
                <w:ilvl w:val="0"/>
                <w:numId w:val="34"/>
              </w:numPr>
              <w:tabs>
                <w:tab w:val="clear" w:pos="709"/>
              </w:tabs>
              <w:spacing w:before="120" w:after="120"/>
              <w:rPr>
                <w:rFonts w:ascii="Calibri" w:hAnsi="Calibri" w:cs="Verdana"/>
                <w:color w:val="000000"/>
                <w:sz w:val="22"/>
                <w:szCs w:val="22"/>
              </w:rPr>
            </w:pPr>
            <w:r w:rsidRPr="00CC15AF">
              <w:rPr>
                <w:rFonts w:ascii="Calibri" w:hAnsi="Calibri" w:cs="Verdana"/>
                <w:color w:val="000000"/>
                <w:sz w:val="22"/>
                <w:szCs w:val="22"/>
                <w:lang w:val="en-NZ"/>
              </w:rPr>
              <w:t>Carries out other duties as required from time to time.</w:t>
            </w:r>
          </w:p>
        </w:tc>
        <w:tc>
          <w:tcPr>
            <w:tcW w:w="5132" w:type="dxa"/>
            <w:tcBorders>
              <w:top w:val="single" w:sz="4" w:space="0" w:color="auto"/>
              <w:left w:val="single" w:sz="4" w:space="0" w:color="auto"/>
              <w:bottom w:val="single" w:sz="4" w:space="0" w:color="auto"/>
              <w:right w:val="single" w:sz="4" w:space="0" w:color="auto"/>
            </w:tcBorders>
          </w:tcPr>
          <w:p w14:paraId="2C053E80" w14:textId="77777777" w:rsidR="00726152" w:rsidRPr="00CC15AF" w:rsidRDefault="00726152" w:rsidP="00726152">
            <w:pPr>
              <w:pStyle w:val="indented"/>
              <w:numPr>
                <w:ilvl w:val="0"/>
                <w:numId w:val="14"/>
              </w:numPr>
              <w:tabs>
                <w:tab w:val="left" w:pos="0"/>
              </w:tabs>
              <w:spacing w:before="120"/>
              <w:ind w:left="357" w:hanging="357"/>
              <w:rPr>
                <w:rFonts w:ascii="Calibri" w:hAnsi="Calibri" w:cs="Verdana"/>
                <w:iCs/>
                <w:color w:val="000000"/>
                <w:sz w:val="22"/>
                <w:szCs w:val="22"/>
                <w:lang w:val="en-NZ"/>
              </w:rPr>
            </w:pPr>
            <w:r w:rsidRPr="00CC15AF">
              <w:rPr>
                <w:rFonts w:ascii="Calibri" w:hAnsi="Calibri" w:cs="Verdana"/>
                <w:iCs/>
                <w:color w:val="000000"/>
                <w:sz w:val="22"/>
                <w:szCs w:val="22"/>
                <w:lang w:val="en-NZ"/>
              </w:rPr>
              <w:t>Provides support and assistance to SPCA events and campaigns as requested.</w:t>
            </w:r>
          </w:p>
          <w:p w14:paraId="603B83B3" w14:textId="77777777" w:rsidR="00726152" w:rsidRPr="00CC15AF" w:rsidRDefault="00726152" w:rsidP="00726152">
            <w:pPr>
              <w:pStyle w:val="indented"/>
              <w:numPr>
                <w:ilvl w:val="0"/>
                <w:numId w:val="14"/>
              </w:numPr>
              <w:tabs>
                <w:tab w:val="left" w:pos="0"/>
              </w:tabs>
              <w:spacing w:before="0" w:after="120"/>
              <w:ind w:left="357" w:hanging="357"/>
              <w:rPr>
                <w:rFonts w:ascii="Calibri" w:hAnsi="Calibri" w:cs="Verdana"/>
                <w:iCs/>
                <w:color w:val="000000"/>
                <w:sz w:val="22"/>
                <w:szCs w:val="22"/>
                <w:lang w:val="en-NZ"/>
              </w:rPr>
            </w:pPr>
            <w:r w:rsidRPr="00CC15AF">
              <w:rPr>
                <w:rFonts w:ascii="Calibri" w:hAnsi="Calibri" w:cs="Verdana"/>
                <w:color w:val="000000"/>
                <w:sz w:val="22"/>
                <w:szCs w:val="22"/>
              </w:rPr>
              <w:t>Duties and responsibilities described above should not be construed as a complete and exhaustive list as it is not the intention to limit the scope or the functions of the position.  Duties and responsibilities can be amended from time to time by the Employer to meet any changing condition.</w:t>
            </w:r>
          </w:p>
        </w:tc>
      </w:tr>
    </w:tbl>
    <w:p w14:paraId="1787CDB6" w14:textId="77777777" w:rsidR="00DE563E" w:rsidRDefault="00DE563E" w:rsidP="00E7486E">
      <w:pPr>
        <w:pStyle w:val="ListParagraph"/>
        <w:spacing w:before="240" w:after="120"/>
        <w:ind w:left="0"/>
        <w:jc w:val="both"/>
        <w:rPr>
          <w:rFonts w:asciiTheme="minorHAnsi" w:hAnsiTheme="minorHAnsi"/>
          <w:b/>
          <w:sz w:val="24"/>
          <w:szCs w:val="24"/>
        </w:rPr>
      </w:pPr>
    </w:p>
    <w:p w14:paraId="4FEB7E82" w14:textId="77777777" w:rsidR="00726152" w:rsidRPr="00726152" w:rsidRDefault="00726152" w:rsidP="00726152">
      <w:pPr>
        <w:widowControl w:val="0"/>
        <w:numPr>
          <w:ilvl w:val="0"/>
          <w:numId w:val="35"/>
        </w:numPr>
        <w:suppressAutoHyphens w:val="0"/>
        <w:autoSpaceDE w:val="0"/>
        <w:autoSpaceDN w:val="0"/>
        <w:spacing w:before="360"/>
        <w:ind w:left="102" w:firstLine="0"/>
        <w:outlineLvl w:val="1"/>
        <w:rPr>
          <w:rFonts w:ascii="FSAlbert" w:eastAsia="FSAlbert" w:hAnsi="FSAlbert" w:cs="FSAlbert"/>
          <w:b/>
          <w:bCs/>
          <w:sz w:val="26"/>
          <w:szCs w:val="32"/>
          <w:lang w:val="en-US" w:bidi="en-US"/>
        </w:rPr>
      </w:pPr>
      <w:r w:rsidRPr="00726152">
        <w:rPr>
          <w:rFonts w:ascii="FSAlbert" w:eastAsia="FSAlbert" w:hAnsi="FSAlbert" w:cs="FSAlbert"/>
          <w:b/>
          <w:bCs/>
          <w:color w:val="007AC2"/>
          <w:sz w:val="26"/>
          <w:szCs w:val="32"/>
          <w:lang w:val="en-US" w:bidi="en-US"/>
        </w:rPr>
        <w:t>Internal/External Relationships:</w:t>
      </w:r>
    </w:p>
    <w:p w14:paraId="18610E55" w14:textId="77777777" w:rsidR="00726152" w:rsidRPr="00726152" w:rsidRDefault="00726152" w:rsidP="00726152">
      <w:pPr>
        <w:widowControl w:val="0"/>
        <w:numPr>
          <w:ilvl w:val="0"/>
          <w:numId w:val="35"/>
        </w:numPr>
        <w:tabs>
          <w:tab w:val="left" w:pos="555"/>
        </w:tabs>
        <w:suppressAutoHyphens w:val="0"/>
        <w:autoSpaceDE w:val="0"/>
        <w:autoSpaceDN w:val="0"/>
        <w:spacing w:before="186"/>
        <w:rPr>
          <w:rFonts w:ascii="FSAlbert" w:eastAsia="FSAlbert" w:hAnsi="FSAlbert" w:cs="FSAlbert"/>
          <w:sz w:val="20"/>
          <w:szCs w:val="22"/>
          <w:lang w:val="en-US" w:bidi="en-US"/>
        </w:rPr>
      </w:pPr>
      <w:r w:rsidRPr="00726152">
        <w:rPr>
          <w:rFonts w:ascii="FSAlbert" w:eastAsia="FSAlbert" w:hAnsi="FSAlbert" w:cs="FSAlbert"/>
          <w:color w:val="231F20"/>
          <w:sz w:val="20"/>
          <w:szCs w:val="22"/>
          <w:lang w:val="en-US" w:bidi="en-US"/>
        </w:rPr>
        <w:t>All SPCA Employees and</w:t>
      </w:r>
      <w:r w:rsidRPr="00726152">
        <w:rPr>
          <w:rFonts w:ascii="FSAlbert" w:eastAsia="FSAlbert" w:hAnsi="FSAlbert" w:cs="FSAlbert"/>
          <w:color w:val="231F20"/>
          <w:spacing w:val="17"/>
          <w:sz w:val="20"/>
          <w:szCs w:val="22"/>
          <w:lang w:val="en-US" w:bidi="en-US"/>
        </w:rPr>
        <w:t xml:space="preserve"> </w:t>
      </w:r>
      <w:r w:rsidRPr="00726152">
        <w:rPr>
          <w:rFonts w:ascii="FSAlbert" w:eastAsia="FSAlbert" w:hAnsi="FSAlbert" w:cs="FSAlbert"/>
          <w:color w:val="231F20"/>
          <w:sz w:val="20"/>
          <w:szCs w:val="22"/>
          <w:lang w:val="en-US" w:bidi="en-US"/>
        </w:rPr>
        <w:t>Management</w:t>
      </w:r>
    </w:p>
    <w:p w14:paraId="5E6F82D5" w14:textId="77777777" w:rsidR="00726152" w:rsidRPr="00726152" w:rsidRDefault="00726152" w:rsidP="00726152">
      <w:pPr>
        <w:widowControl w:val="0"/>
        <w:numPr>
          <w:ilvl w:val="0"/>
          <w:numId w:val="35"/>
        </w:numPr>
        <w:tabs>
          <w:tab w:val="left" w:pos="555"/>
        </w:tabs>
        <w:suppressAutoHyphens w:val="0"/>
        <w:autoSpaceDE w:val="0"/>
        <w:autoSpaceDN w:val="0"/>
        <w:spacing w:before="146"/>
        <w:rPr>
          <w:rFonts w:ascii="FSAlbert" w:eastAsia="FSAlbert" w:hAnsi="FSAlbert" w:cs="FSAlbert"/>
          <w:sz w:val="20"/>
          <w:szCs w:val="22"/>
          <w:lang w:val="en-US" w:bidi="en-US"/>
        </w:rPr>
      </w:pPr>
      <w:r w:rsidRPr="00726152">
        <w:rPr>
          <w:rFonts w:ascii="FSAlbert" w:eastAsia="FSAlbert" w:hAnsi="FSAlbert" w:cs="FSAlbert"/>
          <w:color w:val="231F20"/>
          <w:sz w:val="20"/>
          <w:szCs w:val="22"/>
          <w:lang w:val="en-US" w:bidi="en-US"/>
        </w:rPr>
        <w:t>Volunteers and students</w:t>
      </w:r>
    </w:p>
    <w:p w14:paraId="76FB08CE" w14:textId="77777777" w:rsidR="00726152" w:rsidRPr="00726152" w:rsidRDefault="00726152" w:rsidP="00726152">
      <w:pPr>
        <w:widowControl w:val="0"/>
        <w:numPr>
          <w:ilvl w:val="0"/>
          <w:numId w:val="35"/>
        </w:numPr>
        <w:tabs>
          <w:tab w:val="left" w:pos="555"/>
        </w:tabs>
        <w:suppressAutoHyphens w:val="0"/>
        <w:autoSpaceDE w:val="0"/>
        <w:autoSpaceDN w:val="0"/>
        <w:spacing w:before="146"/>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 xml:space="preserve">Educational facilities </w:t>
      </w:r>
      <w:proofErr w:type="spellStart"/>
      <w:r w:rsidRPr="00726152">
        <w:rPr>
          <w:rFonts w:ascii="FSAlbert" w:eastAsia="FSAlbert" w:hAnsi="FSAlbert" w:cs="FSAlbert"/>
          <w:sz w:val="20"/>
          <w:szCs w:val="22"/>
          <w:lang w:val="en-US" w:bidi="en-US"/>
        </w:rPr>
        <w:t>specialising</w:t>
      </w:r>
      <w:proofErr w:type="spellEnd"/>
      <w:r w:rsidRPr="00726152">
        <w:rPr>
          <w:rFonts w:ascii="FSAlbert" w:eastAsia="FSAlbert" w:hAnsi="FSAlbert" w:cs="FSAlbert"/>
          <w:sz w:val="20"/>
          <w:szCs w:val="22"/>
          <w:lang w:val="en-US" w:bidi="en-US"/>
        </w:rPr>
        <w:t xml:space="preserve"> in vet and animal health training </w:t>
      </w:r>
    </w:p>
    <w:p w14:paraId="178DC877" w14:textId="77777777" w:rsidR="00726152" w:rsidRPr="00726152" w:rsidRDefault="00726152" w:rsidP="00726152">
      <w:pPr>
        <w:widowControl w:val="0"/>
        <w:numPr>
          <w:ilvl w:val="0"/>
          <w:numId w:val="35"/>
        </w:numPr>
        <w:tabs>
          <w:tab w:val="left" w:pos="555"/>
        </w:tabs>
        <w:suppressAutoHyphens w:val="0"/>
        <w:autoSpaceDE w:val="0"/>
        <w:autoSpaceDN w:val="0"/>
        <w:spacing w:before="146"/>
        <w:rPr>
          <w:rFonts w:ascii="FSAlbert" w:eastAsia="FSAlbert" w:hAnsi="FSAlbert" w:cs="FSAlbert"/>
          <w:sz w:val="20"/>
          <w:szCs w:val="22"/>
          <w:lang w:val="en-US" w:bidi="en-US"/>
        </w:rPr>
      </w:pPr>
      <w:r w:rsidRPr="00726152">
        <w:rPr>
          <w:rFonts w:ascii="FSAlbert" w:eastAsia="FSAlbert" w:hAnsi="FSAlbert" w:cs="FSAlbert"/>
          <w:color w:val="231F20"/>
          <w:sz w:val="20"/>
          <w:szCs w:val="22"/>
          <w:lang w:val="en-US" w:bidi="en-US"/>
        </w:rPr>
        <w:t>Other Animal Welfare Agencies</w:t>
      </w:r>
    </w:p>
    <w:p w14:paraId="35503A00" w14:textId="77777777" w:rsidR="00726152" w:rsidRPr="00726152" w:rsidRDefault="00726152" w:rsidP="00726152">
      <w:pPr>
        <w:widowControl w:val="0"/>
        <w:numPr>
          <w:ilvl w:val="0"/>
          <w:numId w:val="35"/>
        </w:numPr>
        <w:tabs>
          <w:tab w:val="left" w:pos="555"/>
        </w:tabs>
        <w:suppressAutoHyphens w:val="0"/>
        <w:autoSpaceDE w:val="0"/>
        <w:autoSpaceDN w:val="0"/>
        <w:spacing w:before="146"/>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Other Vets within the SPCA community</w:t>
      </w:r>
    </w:p>
    <w:p w14:paraId="61CDD163" w14:textId="77777777" w:rsidR="00726152" w:rsidRPr="00726152" w:rsidRDefault="00726152" w:rsidP="00726152">
      <w:pPr>
        <w:widowControl w:val="0"/>
        <w:numPr>
          <w:ilvl w:val="0"/>
          <w:numId w:val="35"/>
        </w:numPr>
        <w:tabs>
          <w:tab w:val="left" w:pos="555"/>
        </w:tabs>
        <w:suppressAutoHyphens w:val="0"/>
        <w:autoSpaceDE w:val="0"/>
        <w:autoSpaceDN w:val="0"/>
        <w:spacing w:before="146"/>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Local Veterinary Clinics</w:t>
      </w:r>
    </w:p>
    <w:p w14:paraId="2FE6B66E" w14:textId="77777777" w:rsidR="00726152" w:rsidRPr="00726152" w:rsidRDefault="00726152" w:rsidP="00726152">
      <w:pPr>
        <w:widowControl w:val="0"/>
        <w:numPr>
          <w:ilvl w:val="0"/>
          <w:numId w:val="35"/>
        </w:numPr>
        <w:tabs>
          <w:tab w:val="left" w:pos="555"/>
        </w:tabs>
        <w:suppressAutoHyphens w:val="0"/>
        <w:autoSpaceDE w:val="0"/>
        <w:autoSpaceDN w:val="0"/>
        <w:spacing w:before="146"/>
        <w:rPr>
          <w:rFonts w:ascii="FSAlbert" w:eastAsia="FSAlbert" w:hAnsi="FSAlbert" w:cs="FSAlbert"/>
          <w:sz w:val="20"/>
          <w:szCs w:val="22"/>
          <w:lang w:val="en-US" w:bidi="en-US"/>
        </w:rPr>
      </w:pPr>
      <w:r w:rsidRPr="00726152">
        <w:rPr>
          <w:rFonts w:ascii="FSAlbert" w:eastAsia="FSAlbert" w:hAnsi="FSAlbert" w:cs="FSAlbert"/>
          <w:color w:val="231F20"/>
          <w:sz w:val="20"/>
          <w:szCs w:val="22"/>
          <w:lang w:val="en-US" w:bidi="en-US"/>
        </w:rPr>
        <w:t>Members of the Public</w:t>
      </w:r>
    </w:p>
    <w:p w14:paraId="40F17047" w14:textId="77777777" w:rsidR="00726152" w:rsidRPr="00726152" w:rsidRDefault="00726152" w:rsidP="00726152">
      <w:pPr>
        <w:widowControl w:val="0"/>
        <w:suppressAutoHyphens w:val="0"/>
        <w:autoSpaceDE w:val="0"/>
        <w:autoSpaceDN w:val="0"/>
        <w:rPr>
          <w:rFonts w:ascii="FSAlbert" w:eastAsia="FSAlbert" w:hAnsi="FSAlbert" w:cs="FSAlbert"/>
          <w:sz w:val="20"/>
          <w:szCs w:val="24"/>
          <w:lang w:val="en-US" w:bidi="en-US"/>
        </w:rPr>
      </w:pPr>
    </w:p>
    <w:p w14:paraId="096D373A" w14:textId="77777777" w:rsidR="00726152" w:rsidRPr="00726152" w:rsidRDefault="00726152" w:rsidP="00726152">
      <w:pPr>
        <w:widowControl w:val="0"/>
        <w:numPr>
          <w:ilvl w:val="0"/>
          <w:numId w:val="35"/>
        </w:numPr>
        <w:suppressAutoHyphens w:val="0"/>
        <w:autoSpaceDE w:val="0"/>
        <w:autoSpaceDN w:val="0"/>
        <w:spacing w:before="160"/>
        <w:ind w:left="100" w:firstLine="0"/>
        <w:outlineLvl w:val="2"/>
        <w:rPr>
          <w:rFonts w:ascii="FSAlbert" w:eastAsia="FSAlbert" w:hAnsi="FSAlbert" w:cs="FSAlbert"/>
          <w:b/>
          <w:bCs/>
          <w:sz w:val="22"/>
          <w:szCs w:val="28"/>
          <w:lang w:val="en-US" w:bidi="en-US"/>
        </w:rPr>
      </w:pPr>
      <w:r w:rsidRPr="00726152">
        <w:rPr>
          <w:rFonts w:ascii="FSAlbert" w:eastAsia="FSAlbert" w:hAnsi="FSAlbert" w:cs="FSAlbert"/>
          <w:b/>
          <w:bCs/>
          <w:color w:val="007AC2"/>
          <w:sz w:val="22"/>
          <w:szCs w:val="28"/>
          <w:lang w:val="en-US" w:bidi="en-US"/>
        </w:rPr>
        <w:t>Knowledge and Experience</w:t>
      </w:r>
    </w:p>
    <w:p w14:paraId="3DEC60F8" w14:textId="4EDC979B" w:rsidR="00726152" w:rsidRPr="00726152" w:rsidRDefault="00726152" w:rsidP="00726152">
      <w:pPr>
        <w:widowControl w:val="0"/>
        <w:numPr>
          <w:ilvl w:val="0"/>
          <w:numId w:val="36"/>
        </w:numPr>
        <w:suppressAutoHyphens w:val="0"/>
        <w:autoSpaceDE w:val="0"/>
        <w:autoSpaceDN w:val="0"/>
        <w:spacing w:before="160"/>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 xml:space="preserve">A fully qualified Veterinarian with a minimum of </w:t>
      </w:r>
      <w:r w:rsidR="00E47CC9">
        <w:rPr>
          <w:rFonts w:ascii="FSAlbert" w:eastAsia="FSAlbert" w:hAnsi="FSAlbert" w:cs="FSAlbert"/>
          <w:color w:val="231F20"/>
          <w:sz w:val="20"/>
          <w:szCs w:val="22"/>
          <w:lang w:val="en-US" w:bidi="en-US"/>
        </w:rPr>
        <w:t>5</w:t>
      </w:r>
      <w:r w:rsidRPr="00726152">
        <w:rPr>
          <w:rFonts w:ascii="FSAlbert" w:eastAsia="FSAlbert" w:hAnsi="FSAlbert" w:cs="FSAlbert"/>
          <w:color w:val="231F20"/>
          <w:sz w:val="20"/>
          <w:szCs w:val="22"/>
          <w:lang w:val="en-US" w:bidi="en-US"/>
        </w:rPr>
        <w:t xml:space="preserve"> years’ experience </w:t>
      </w:r>
    </w:p>
    <w:p w14:paraId="3050ED13" w14:textId="77777777" w:rsidR="00726152" w:rsidRPr="00726152" w:rsidRDefault="00726152" w:rsidP="00726152">
      <w:pPr>
        <w:widowControl w:val="0"/>
        <w:numPr>
          <w:ilvl w:val="0"/>
          <w:numId w:val="36"/>
        </w:numPr>
        <w:suppressAutoHyphens w:val="0"/>
        <w:autoSpaceDE w:val="0"/>
        <w:autoSpaceDN w:val="0"/>
        <w:spacing w:before="160"/>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Current NZ practicing certificate</w:t>
      </w:r>
    </w:p>
    <w:p w14:paraId="2BA3C9B8" w14:textId="77777777" w:rsidR="00726152" w:rsidRPr="00726152" w:rsidRDefault="00726152" w:rsidP="00726152">
      <w:pPr>
        <w:widowControl w:val="0"/>
        <w:numPr>
          <w:ilvl w:val="0"/>
          <w:numId w:val="36"/>
        </w:numPr>
        <w:suppressAutoHyphens w:val="0"/>
        <w:autoSpaceDE w:val="0"/>
        <w:autoSpaceDN w:val="0"/>
        <w:spacing w:before="160"/>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Management and leadership experience of a successful work team</w:t>
      </w:r>
    </w:p>
    <w:p w14:paraId="457E6D30" w14:textId="77777777" w:rsidR="00726152" w:rsidRPr="00726152" w:rsidRDefault="00726152" w:rsidP="00726152">
      <w:pPr>
        <w:widowControl w:val="0"/>
        <w:numPr>
          <w:ilvl w:val="0"/>
          <w:numId w:val="36"/>
        </w:numPr>
        <w:suppressAutoHyphens w:val="0"/>
        <w:autoSpaceDE w:val="0"/>
        <w:autoSpaceDN w:val="0"/>
        <w:spacing w:before="160"/>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Prior experience with clinic management and budgets</w:t>
      </w:r>
    </w:p>
    <w:p w14:paraId="1E2FA002" w14:textId="77777777" w:rsidR="00726152" w:rsidRPr="00726152" w:rsidRDefault="00726152" w:rsidP="00726152">
      <w:pPr>
        <w:widowControl w:val="0"/>
        <w:numPr>
          <w:ilvl w:val="0"/>
          <w:numId w:val="36"/>
        </w:numPr>
        <w:suppressAutoHyphens w:val="0"/>
        <w:autoSpaceDE w:val="0"/>
        <w:autoSpaceDN w:val="0"/>
        <w:spacing w:before="160"/>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Experience with stakeholder management and engagement</w:t>
      </w:r>
    </w:p>
    <w:p w14:paraId="241A30D7" w14:textId="77777777" w:rsidR="00726152" w:rsidRPr="00726152" w:rsidRDefault="00726152" w:rsidP="00726152">
      <w:pPr>
        <w:widowControl w:val="0"/>
        <w:tabs>
          <w:tab w:val="left" w:pos="555"/>
        </w:tabs>
        <w:suppressAutoHyphens w:val="0"/>
        <w:autoSpaceDE w:val="0"/>
        <w:autoSpaceDN w:val="0"/>
        <w:rPr>
          <w:rFonts w:ascii="FSAlbert" w:eastAsia="FSAlbert" w:hAnsi="FSAlbert" w:cs="FSAlbert"/>
          <w:sz w:val="20"/>
          <w:szCs w:val="22"/>
          <w:lang w:val="en-US" w:bidi="en-US"/>
        </w:rPr>
      </w:pPr>
    </w:p>
    <w:p w14:paraId="1BD05FDB" w14:textId="77777777" w:rsidR="00726152" w:rsidRPr="00726152" w:rsidRDefault="00726152" w:rsidP="00726152">
      <w:pPr>
        <w:widowControl w:val="0"/>
        <w:suppressAutoHyphens w:val="0"/>
        <w:autoSpaceDE w:val="0"/>
        <w:autoSpaceDN w:val="0"/>
        <w:rPr>
          <w:rFonts w:ascii="FSAlbert" w:eastAsia="FSAlbert" w:hAnsi="FSAlbert" w:cs="FSAlbert"/>
          <w:sz w:val="20"/>
          <w:szCs w:val="24"/>
          <w:lang w:val="en-US" w:bidi="en-US"/>
        </w:rPr>
      </w:pPr>
    </w:p>
    <w:p w14:paraId="23FA0D6E" w14:textId="77777777" w:rsidR="00726152" w:rsidRPr="00726152" w:rsidRDefault="00726152" w:rsidP="00726152">
      <w:pPr>
        <w:widowControl w:val="0"/>
        <w:numPr>
          <w:ilvl w:val="0"/>
          <w:numId w:val="35"/>
        </w:numPr>
        <w:suppressAutoHyphens w:val="0"/>
        <w:autoSpaceDE w:val="0"/>
        <w:autoSpaceDN w:val="0"/>
        <w:spacing w:before="150"/>
        <w:ind w:left="100" w:firstLine="0"/>
        <w:outlineLvl w:val="2"/>
        <w:rPr>
          <w:rFonts w:ascii="FSAlbert" w:eastAsia="FSAlbert" w:hAnsi="FSAlbert" w:cs="FSAlbert"/>
          <w:b/>
          <w:bCs/>
          <w:sz w:val="22"/>
          <w:szCs w:val="28"/>
          <w:lang w:val="en-US" w:bidi="en-US"/>
        </w:rPr>
      </w:pPr>
      <w:r w:rsidRPr="00726152">
        <w:rPr>
          <w:rFonts w:ascii="FSAlbert" w:eastAsia="FSAlbert" w:hAnsi="FSAlbert" w:cs="FSAlbert"/>
          <w:b/>
          <w:bCs/>
          <w:color w:val="007AC2"/>
          <w:sz w:val="22"/>
          <w:szCs w:val="28"/>
          <w:lang w:val="en-US" w:bidi="en-US"/>
        </w:rPr>
        <w:t>Skills &amp; Abilities</w:t>
      </w:r>
    </w:p>
    <w:p w14:paraId="4AE209A1"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A sound understanding and empathy with the goals and values of the SPCA</w:t>
      </w:r>
    </w:p>
    <w:p w14:paraId="5C984911"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Good skills around statistics, report writing and systems</w:t>
      </w:r>
    </w:p>
    <w:p w14:paraId="5937FA60"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 xml:space="preserve"> Ability to think analytically and problem solve</w:t>
      </w:r>
    </w:p>
    <w:p w14:paraId="538D0F9D"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lastRenderedPageBreak/>
        <w:t>Good inter-personal and networking skills - ability to build rapport with staff, stakeholders and suppliers</w:t>
      </w:r>
    </w:p>
    <w:p w14:paraId="659CD299"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 xml:space="preserve"> Ability to inspire, motivate and encourage team development</w:t>
      </w:r>
    </w:p>
    <w:p w14:paraId="4C482C3F"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Ability to work cohesively and effectively with all SPCA staff</w:t>
      </w:r>
    </w:p>
    <w:p w14:paraId="07D63F9C"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Results Orientated</w:t>
      </w:r>
    </w:p>
    <w:p w14:paraId="41530B87" w14:textId="77777777" w:rsidR="00726152" w:rsidRPr="00726152" w:rsidRDefault="00726152" w:rsidP="00726152">
      <w:pPr>
        <w:widowControl w:val="0"/>
        <w:numPr>
          <w:ilvl w:val="0"/>
          <w:numId w:val="37"/>
        </w:numPr>
        <w:suppressAutoHyphens w:val="0"/>
        <w:autoSpaceDE w:val="0"/>
        <w:autoSpaceDN w:val="0"/>
        <w:spacing w:before="151"/>
        <w:outlineLvl w:val="2"/>
        <w:rPr>
          <w:rFonts w:ascii="FSAlbert" w:eastAsia="FSAlbert" w:hAnsi="FSAlbert" w:cs="FSAlbert"/>
          <w:color w:val="231F20"/>
          <w:sz w:val="20"/>
          <w:szCs w:val="22"/>
          <w:lang w:val="en-US" w:bidi="en-US"/>
        </w:rPr>
      </w:pPr>
      <w:r w:rsidRPr="00726152">
        <w:rPr>
          <w:rFonts w:ascii="FSAlbert" w:eastAsia="FSAlbert" w:hAnsi="FSAlbert" w:cs="FSAlbert"/>
          <w:color w:val="231F20"/>
          <w:sz w:val="20"/>
          <w:szCs w:val="22"/>
          <w:lang w:val="en-US" w:bidi="en-US"/>
        </w:rPr>
        <w:t>Sound computer skills including the use of e-mail, internet and Microsoft Office applications</w:t>
      </w:r>
    </w:p>
    <w:p w14:paraId="29EE1B4D" w14:textId="77777777" w:rsidR="00726152" w:rsidRPr="00726152" w:rsidRDefault="00726152" w:rsidP="00726152">
      <w:pPr>
        <w:widowControl w:val="0"/>
        <w:suppressAutoHyphens w:val="0"/>
        <w:autoSpaceDE w:val="0"/>
        <w:autoSpaceDN w:val="0"/>
        <w:rPr>
          <w:rFonts w:ascii="FSAlbert" w:eastAsia="FSAlbert" w:hAnsi="FSAlbert" w:cs="FSAlbert"/>
          <w:sz w:val="20"/>
          <w:szCs w:val="24"/>
          <w:lang w:val="en-US" w:bidi="en-US"/>
        </w:rPr>
      </w:pPr>
    </w:p>
    <w:p w14:paraId="2E9A29F9" w14:textId="77777777" w:rsidR="00726152" w:rsidRPr="00726152" w:rsidRDefault="00726152" w:rsidP="00726152">
      <w:pPr>
        <w:widowControl w:val="0"/>
        <w:numPr>
          <w:ilvl w:val="0"/>
          <w:numId w:val="35"/>
        </w:numPr>
        <w:suppressAutoHyphens w:val="0"/>
        <w:autoSpaceDE w:val="0"/>
        <w:autoSpaceDN w:val="0"/>
        <w:spacing w:before="151"/>
        <w:ind w:left="100" w:firstLine="0"/>
        <w:outlineLvl w:val="2"/>
        <w:rPr>
          <w:rFonts w:ascii="FSAlbert" w:eastAsia="FSAlbert" w:hAnsi="FSAlbert" w:cs="FSAlbert"/>
          <w:b/>
          <w:bCs/>
          <w:sz w:val="22"/>
          <w:szCs w:val="28"/>
          <w:lang w:val="en-US" w:bidi="en-US"/>
        </w:rPr>
      </w:pPr>
      <w:r w:rsidRPr="00726152">
        <w:rPr>
          <w:rFonts w:ascii="FSAlbert" w:eastAsia="FSAlbert" w:hAnsi="FSAlbert" w:cs="FSAlbert"/>
          <w:b/>
          <w:bCs/>
          <w:color w:val="007AC2"/>
          <w:sz w:val="22"/>
          <w:szCs w:val="28"/>
          <w:lang w:val="en-US" w:bidi="en-US"/>
        </w:rPr>
        <w:t>Personal attributes</w:t>
      </w:r>
    </w:p>
    <w:p w14:paraId="6B48F67E" w14:textId="77777777" w:rsidR="00726152" w:rsidRPr="00726152" w:rsidRDefault="00726152" w:rsidP="00726152">
      <w:pPr>
        <w:widowControl w:val="0"/>
        <w:numPr>
          <w:ilvl w:val="0"/>
          <w:numId w:val="38"/>
        </w:numPr>
        <w:suppressAutoHyphens w:val="0"/>
        <w:autoSpaceDE w:val="0"/>
        <w:autoSpaceDN w:val="0"/>
        <w:spacing w:before="151"/>
        <w:outlineLvl w:val="2"/>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A commitment to high quality work and professionalism</w:t>
      </w:r>
    </w:p>
    <w:p w14:paraId="69253316" w14:textId="77777777" w:rsidR="00726152" w:rsidRPr="00726152" w:rsidRDefault="00726152" w:rsidP="00726152">
      <w:pPr>
        <w:widowControl w:val="0"/>
        <w:numPr>
          <w:ilvl w:val="0"/>
          <w:numId w:val="38"/>
        </w:numPr>
        <w:suppressAutoHyphens w:val="0"/>
        <w:autoSpaceDE w:val="0"/>
        <w:autoSpaceDN w:val="0"/>
        <w:spacing w:before="151"/>
        <w:outlineLvl w:val="2"/>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 xml:space="preserve">Highly </w:t>
      </w:r>
      <w:proofErr w:type="spellStart"/>
      <w:r w:rsidRPr="00726152">
        <w:rPr>
          <w:rFonts w:ascii="FSAlbert" w:eastAsia="FSAlbert" w:hAnsi="FSAlbert" w:cs="FSAlbert"/>
          <w:sz w:val="20"/>
          <w:szCs w:val="22"/>
          <w:lang w:val="en-US" w:bidi="en-US"/>
        </w:rPr>
        <w:t>organised</w:t>
      </w:r>
      <w:proofErr w:type="spellEnd"/>
      <w:r w:rsidRPr="00726152">
        <w:rPr>
          <w:rFonts w:ascii="FSAlbert" w:eastAsia="FSAlbert" w:hAnsi="FSAlbert" w:cs="FSAlbert"/>
          <w:sz w:val="20"/>
          <w:szCs w:val="22"/>
          <w:lang w:val="en-US" w:bidi="en-US"/>
        </w:rPr>
        <w:t xml:space="preserve"> with the ability to </w:t>
      </w:r>
      <w:proofErr w:type="spellStart"/>
      <w:r w:rsidRPr="00726152">
        <w:rPr>
          <w:rFonts w:ascii="FSAlbert" w:eastAsia="FSAlbert" w:hAnsi="FSAlbert" w:cs="FSAlbert"/>
          <w:sz w:val="20"/>
          <w:szCs w:val="22"/>
          <w:lang w:val="en-US" w:bidi="en-US"/>
        </w:rPr>
        <w:t>prioritise</w:t>
      </w:r>
      <w:proofErr w:type="spellEnd"/>
      <w:r w:rsidRPr="00726152">
        <w:rPr>
          <w:rFonts w:ascii="FSAlbert" w:eastAsia="FSAlbert" w:hAnsi="FSAlbert" w:cs="FSAlbert"/>
          <w:sz w:val="20"/>
          <w:szCs w:val="22"/>
          <w:lang w:val="en-US" w:bidi="en-US"/>
        </w:rPr>
        <w:t>, multi task and meet expected deadlines</w:t>
      </w:r>
    </w:p>
    <w:p w14:paraId="5325C1CF" w14:textId="77777777" w:rsidR="00726152" w:rsidRPr="00726152" w:rsidRDefault="00726152" w:rsidP="00726152">
      <w:pPr>
        <w:widowControl w:val="0"/>
        <w:numPr>
          <w:ilvl w:val="0"/>
          <w:numId w:val="38"/>
        </w:numPr>
        <w:suppressAutoHyphens w:val="0"/>
        <w:autoSpaceDE w:val="0"/>
        <w:autoSpaceDN w:val="0"/>
        <w:spacing w:before="151"/>
        <w:outlineLvl w:val="2"/>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Ability to manage confidential information with responsibility and integrity</w:t>
      </w:r>
    </w:p>
    <w:p w14:paraId="6A8914D6" w14:textId="77777777" w:rsidR="00726152" w:rsidRPr="00726152" w:rsidRDefault="00726152" w:rsidP="00726152">
      <w:pPr>
        <w:widowControl w:val="0"/>
        <w:numPr>
          <w:ilvl w:val="0"/>
          <w:numId w:val="38"/>
        </w:numPr>
        <w:suppressAutoHyphens w:val="0"/>
        <w:autoSpaceDE w:val="0"/>
        <w:autoSpaceDN w:val="0"/>
        <w:spacing w:before="151"/>
        <w:outlineLvl w:val="2"/>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 xml:space="preserve">Ability to manage stress and handle emotional situations while retaining empathy </w:t>
      </w:r>
    </w:p>
    <w:p w14:paraId="27F15280" w14:textId="77777777" w:rsidR="00726152" w:rsidRPr="00726152" w:rsidRDefault="00726152" w:rsidP="00726152">
      <w:pPr>
        <w:widowControl w:val="0"/>
        <w:numPr>
          <w:ilvl w:val="0"/>
          <w:numId w:val="38"/>
        </w:numPr>
        <w:suppressAutoHyphens w:val="0"/>
        <w:autoSpaceDE w:val="0"/>
        <w:autoSpaceDN w:val="0"/>
        <w:spacing w:before="151"/>
        <w:outlineLvl w:val="2"/>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Excellent written and oral communication skills</w:t>
      </w:r>
    </w:p>
    <w:p w14:paraId="6FF6BC88" w14:textId="77777777" w:rsidR="00726152" w:rsidRPr="00726152" w:rsidRDefault="00726152" w:rsidP="00726152">
      <w:pPr>
        <w:widowControl w:val="0"/>
        <w:numPr>
          <w:ilvl w:val="0"/>
          <w:numId w:val="38"/>
        </w:numPr>
        <w:suppressAutoHyphens w:val="0"/>
        <w:autoSpaceDE w:val="0"/>
        <w:autoSpaceDN w:val="0"/>
        <w:spacing w:before="151"/>
        <w:outlineLvl w:val="2"/>
        <w:rPr>
          <w:rFonts w:ascii="FSAlbert" w:eastAsia="FSAlbert" w:hAnsi="FSAlbert" w:cs="FSAlbert"/>
          <w:sz w:val="20"/>
          <w:szCs w:val="22"/>
          <w:lang w:val="en-US" w:bidi="en-US"/>
        </w:rPr>
      </w:pPr>
      <w:r w:rsidRPr="00726152">
        <w:rPr>
          <w:rFonts w:ascii="FSAlbert" w:eastAsia="FSAlbert" w:hAnsi="FSAlbert" w:cs="FSAlbert"/>
          <w:sz w:val="20"/>
          <w:szCs w:val="22"/>
          <w:lang w:val="en-US" w:bidi="en-US"/>
        </w:rPr>
        <w:t>Able to make sound, informed decisions based on animal welfare</w:t>
      </w:r>
    </w:p>
    <w:p w14:paraId="67ABAAE9" w14:textId="77777777" w:rsidR="00B77A32" w:rsidRDefault="00B77A32" w:rsidP="00EE72A0">
      <w:pPr>
        <w:suppressAutoHyphens w:val="0"/>
        <w:rPr>
          <w:rFonts w:asciiTheme="minorHAnsi" w:hAnsiTheme="minorHAnsi" w:cs="Verdana"/>
          <w:color w:val="000000"/>
          <w:sz w:val="24"/>
          <w:szCs w:val="24"/>
        </w:rPr>
      </w:pPr>
    </w:p>
    <w:p w14:paraId="3FC89013" w14:textId="77777777" w:rsidR="00EE72A0" w:rsidRPr="00117959" w:rsidRDefault="00EE72A0" w:rsidP="00EE72A0">
      <w:pPr>
        <w:suppressAutoHyphens w:val="0"/>
        <w:jc w:val="center"/>
        <w:rPr>
          <w:rFonts w:asciiTheme="minorHAnsi" w:hAnsiTheme="minorHAnsi" w:cs="Verdana"/>
          <w:color w:val="000000"/>
          <w:sz w:val="24"/>
          <w:szCs w:val="24"/>
        </w:rPr>
      </w:pPr>
      <w:r>
        <w:rPr>
          <w:rFonts w:asciiTheme="minorHAnsi" w:hAnsiTheme="minorHAnsi" w:cs="Verdana"/>
          <w:noProof/>
          <w:color w:val="000000"/>
          <w:sz w:val="24"/>
          <w:szCs w:val="24"/>
          <w:lang w:eastAsia="en-NZ"/>
        </w:rPr>
        <w:drawing>
          <wp:inline distT="0" distB="0" distL="0" distR="0" wp14:anchorId="0C4C042B" wp14:editId="5B48A23D">
            <wp:extent cx="4610100" cy="132711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lues Banner.JPG"/>
                    <pic:cNvPicPr/>
                  </pic:nvPicPr>
                  <pic:blipFill>
                    <a:blip r:embed="rId12">
                      <a:extLst>
                        <a:ext uri="{28A0092B-C50C-407E-A947-70E740481C1C}">
                          <a14:useLocalDpi xmlns:a14="http://schemas.microsoft.com/office/drawing/2010/main" val="0"/>
                        </a:ext>
                      </a:extLst>
                    </a:blip>
                    <a:stretch>
                      <a:fillRect/>
                    </a:stretch>
                  </pic:blipFill>
                  <pic:spPr>
                    <a:xfrm>
                      <a:off x="0" y="0"/>
                      <a:ext cx="4641889" cy="1336270"/>
                    </a:xfrm>
                    <a:prstGeom prst="rect">
                      <a:avLst/>
                    </a:prstGeom>
                  </pic:spPr>
                </pic:pic>
              </a:graphicData>
            </a:graphic>
          </wp:inline>
        </w:drawing>
      </w:r>
    </w:p>
    <w:sectPr w:rsidR="00EE72A0" w:rsidRPr="00117959" w:rsidSect="0071207D">
      <w:footerReference w:type="default" r:id="rId13"/>
      <w:headerReference w:type="first" r:id="rId14"/>
      <w:footerReference w:type="first" r:id="rId15"/>
      <w:footnotePr>
        <w:pos w:val="beneathText"/>
      </w:footnotePr>
      <w:pgSz w:w="11906" w:h="16838"/>
      <w:pgMar w:top="709" w:right="1418" w:bottom="56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903B38" w14:textId="77777777" w:rsidR="009D7426" w:rsidRDefault="009D7426">
      <w:r>
        <w:separator/>
      </w:r>
    </w:p>
  </w:endnote>
  <w:endnote w:type="continuationSeparator" w:id="0">
    <w:p w14:paraId="26E5BB09" w14:textId="77777777" w:rsidR="009D7426" w:rsidRDefault="009D7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SAlbert">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80"/>
    <w:family w:val="auto"/>
    <w:notTrueType/>
    <w:pitch w:val="variable"/>
    <w:sig w:usb0="00000001" w:usb1="08070000" w:usb2="00000010" w:usb3="00000000" w:csb0="00020000" w:csb1="00000000"/>
  </w:font>
  <w:font w:name="Lohit Hindi">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E49F4" w14:textId="77777777" w:rsidR="004D4594" w:rsidRDefault="004D4594">
    <w:pPr>
      <w:pStyle w:val="PPFooter"/>
      <w:tabs>
        <w:tab w:val="clear" w:pos="3969"/>
        <w:tab w:val="clear" w:pos="5954"/>
        <w:tab w:val="left" w:pos="4320"/>
        <w:tab w:val="left" w:pos="5760"/>
      </w:tabs>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54823" w14:textId="77777777" w:rsidR="004D4594" w:rsidRPr="00EA32B3" w:rsidRDefault="004D4594" w:rsidP="0071207D">
    <w:pPr>
      <w:pStyle w:val="PPFooter"/>
      <w:tabs>
        <w:tab w:val="clear" w:pos="3969"/>
        <w:tab w:val="clear" w:pos="5954"/>
        <w:tab w:val="left" w:pos="4320"/>
        <w:tab w:val="left" w:pos="5760"/>
      </w:tabs>
      <w:rPr>
        <w:rFonts w:ascii="Calibri" w:hAnsi="Calibri"/>
        <w:sz w:val="20"/>
      </w:rPr>
    </w:pPr>
    <w:r w:rsidRPr="00EA32B3">
      <w:rPr>
        <w:rFonts w:ascii="Calibri" w:hAnsi="Calibri"/>
        <w:sz w:val="20"/>
      </w:rPr>
      <w:t xml:space="preserve">Created </w:t>
    </w:r>
    <w:r w:rsidR="00117959" w:rsidRPr="00117959">
      <w:rPr>
        <w:rFonts w:ascii="Calibri" w:hAnsi="Calibri"/>
        <w:color w:val="FF0000"/>
        <w:sz w:val="20"/>
      </w:rPr>
      <w:t>[INSERT DATE HERE]</w:t>
    </w:r>
    <w:r w:rsidRPr="00EA32B3">
      <w:rPr>
        <w:rFonts w:ascii="Calibri" w:hAnsi="Calibri"/>
        <w:sz w:val="20"/>
      </w:rPr>
      <w:tab/>
    </w:r>
    <w:r w:rsidRPr="00EA32B3">
      <w:rPr>
        <w:rFonts w:ascii="Calibri" w:hAnsi="Calibri"/>
        <w:sz w:val="20"/>
      </w:rPr>
      <w:tab/>
    </w:r>
    <w:r w:rsidRPr="00EA32B3">
      <w:rPr>
        <w:rFonts w:ascii="Calibri" w:hAnsi="Calibri"/>
        <w:sz w:val="20"/>
      </w:rPr>
      <w:tab/>
    </w:r>
    <w:r w:rsidRPr="00EA32B3">
      <w:rPr>
        <w:rFonts w:ascii="Calibri" w:hAnsi="Calibr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0FE4A" w14:textId="77777777" w:rsidR="009D7426" w:rsidRDefault="009D7426">
      <w:r>
        <w:separator/>
      </w:r>
    </w:p>
  </w:footnote>
  <w:footnote w:type="continuationSeparator" w:id="0">
    <w:p w14:paraId="40320DDE" w14:textId="77777777" w:rsidR="009D7426" w:rsidRDefault="009D7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18B8A" w14:textId="77777777" w:rsidR="004D4594" w:rsidRDefault="004D4594" w:rsidP="00967F5D">
    <w:pPr>
      <w:pStyle w:val="BoxedHeading"/>
      <w:ind w:firstLine="567"/>
      <w:rPr>
        <w:rFonts w:ascii="Calibri" w:hAnsi="Calibri"/>
        <w:sz w:val="28"/>
        <w:szCs w:val="28"/>
      </w:rPr>
    </w:pPr>
    <w:r w:rsidRPr="00A4376E">
      <w:rPr>
        <w:rFonts w:ascii="Calibri" w:hAnsi="Calibri"/>
        <w:sz w:val="28"/>
        <w:szCs w:val="28"/>
      </w:rPr>
      <w:t>POSITION DESCRIPTION</w:t>
    </w:r>
  </w:p>
  <w:p w14:paraId="6EF309E4" w14:textId="77777777" w:rsidR="004D4594" w:rsidRPr="00A4376E" w:rsidRDefault="00967F5D" w:rsidP="00C32FAC">
    <w:pPr>
      <w:pStyle w:val="BoxedHeading"/>
      <w:rPr>
        <w:rFonts w:ascii="Calibri" w:hAnsi="Calibri"/>
        <w:sz w:val="28"/>
        <w:szCs w:val="28"/>
      </w:rPr>
    </w:pPr>
    <w:r>
      <w:rPr>
        <w:rFonts w:ascii="Calibri" w:hAnsi="Calibri"/>
        <w:noProof/>
        <w:sz w:val="24"/>
        <w:szCs w:val="24"/>
        <w:lang w:eastAsia="en-NZ"/>
      </w:rPr>
      <w:drawing>
        <wp:anchor distT="0" distB="0" distL="114300" distR="114300" simplePos="0" relativeHeight="251659776" behindDoc="0" locked="0" layoutInCell="1" allowOverlap="1" wp14:anchorId="0EF10943" wp14:editId="4FFD03F0">
          <wp:simplePos x="0" y="0"/>
          <wp:positionH relativeFrom="margin">
            <wp:posOffset>2656188</wp:posOffset>
          </wp:positionH>
          <wp:positionV relativeFrom="paragraph">
            <wp:posOffset>11430</wp:posOffset>
          </wp:positionV>
          <wp:extent cx="697263" cy="355767"/>
          <wp:effectExtent l="0" t="0" r="762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7263" cy="3557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CF6B15" w14:textId="77777777" w:rsidR="004D4594" w:rsidRPr="00A4376E" w:rsidRDefault="004D4594" w:rsidP="00C32FAC">
    <w:pPr>
      <w:pStyle w:val="BoxedHeading"/>
      <w:rPr>
        <w:rFonts w:ascii="Calibri" w:hAnsi="Calibri"/>
        <w:sz w:val="24"/>
        <w:szCs w:val="24"/>
      </w:rPr>
    </w:pPr>
  </w:p>
  <w:p w14:paraId="3C4BFD30" w14:textId="77777777" w:rsidR="004D4594" w:rsidRDefault="004D459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66869A96"/>
    <w:lvl w:ilvl="0">
      <w:start w:val="1"/>
      <w:numFmt w:val="decimal"/>
      <w:pStyle w:val="Heading1"/>
      <w:lvlText w:val="%1."/>
      <w:lvlJc w:val="left"/>
      <w:pPr>
        <w:ind w:left="360" w:hanging="36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1A96D7D"/>
    <w:multiLevelType w:val="hybridMultilevel"/>
    <w:tmpl w:val="34E0D238"/>
    <w:lvl w:ilvl="0" w:tplc="6BC6F7FC">
      <w:numFmt w:val="bullet"/>
      <w:lvlText w:val="&gt;"/>
      <w:lvlJc w:val="left"/>
      <w:pPr>
        <w:ind w:left="820" w:hanging="360"/>
      </w:pPr>
      <w:rPr>
        <w:rFonts w:ascii="FSAlbert" w:eastAsia="FSAlbert" w:hAnsi="FSAlbert" w:cs="FSAlbert" w:hint="default"/>
        <w:color w:val="231F20"/>
        <w:spacing w:val="-7"/>
        <w:w w:val="100"/>
        <w:sz w:val="24"/>
        <w:szCs w:val="24"/>
        <w:lang w:val="en-US" w:eastAsia="en-US" w:bidi="en-US"/>
      </w:rPr>
    </w:lvl>
    <w:lvl w:ilvl="1" w:tplc="14090003" w:tentative="1">
      <w:start w:val="1"/>
      <w:numFmt w:val="bullet"/>
      <w:lvlText w:val="o"/>
      <w:lvlJc w:val="left"/>
      <w:pPr>
        <w:ind w:left="1540" w:hanging="360"/>
      </w:pPr>
      <w:rPr>
        <w:rFonts w:ascii="Courier New" w:hAnsi="Courier New" w:cs="Courier New" w:hint="default"/>
      </w:rPr>
    </w:lvl>
    <w:lvl w:ilvl="2" w:tplc="14090005" w:tentative="1">
      <w:start w:val="1"/>
      <w:numFmt w:val="bullet"/>
      <w:lvlText w:val=""/>
      <w:lvlJc w:val="left"/>
      <w:pPr>
        <w:ind w:left="2260" w:hanging="360"/>
      </w:pPr>
      <w:rPr>
        <w:rFonts w:ascii="Wingdings" w:hAnsi="Wingdings" w:hint="default"/>
      </w:rPr>
    </w:lvl>
    <w:lvl w:ilvl="3" w:tplc="14090001" w:tentative="1">
      <w:start w:val="1"/>
      <w:numFmt w:val="bullet"/>
      <w:lvlText w:val=""/>
      <w:lvlJc w:val="left"/>
      <w:pPr>
        <w:ind w:left="2980" w:hanging="360"/>
      </w:pPr>
      <w:rPr>
        <w:rFonts w:ascii="Symbol" w:hAnsi="Symbol" w:hint="default"/>
      </w:rPr>
    </w:lvl>
    <w:lvl w:ilvl="4" w:tplc="14090003" w:tentative="1">
      <w:start w:val="1"/>
      <w:numFmt w:val="bullet"/>
      <w:lvlText w:val="o"/>
      <w:lvlJc w:val="left"/>
      <w:pPr>
        <w:ind w:left="3700" w:hanging="360"/>
      </w:pPr>
      <w:rPr>
        <w:rFonts w:ascii="Courier New" w:hAnsi="Courier New" w:cs="Courier New" w:hint="default"/>
      </w:rPr>
    </w:lvl>
    <w:lvl w:ilvl="5" w:tplc="14090005" w:tentative="1">
      <w:start w:val="1"/>
      <w:numFmt w:val="bullet"/>
      <w:lvlText w:val=""/>
      <w:lvlJc w:val="left"/>
      <w:pPr>
        <w:ind w:left="4420" w:hanging="360"/>
      </w:pPr>
      <w:rPr>
        <w:rFonts w:ascii="Wingdings" w:hAnsi="Wingdings" w:hint="default"/>
      </w:rPr>
    </w:lvl>
    <w:lvl w:ilvl="6" w:tplc="14090001" w:tentative="1">
      <w:start w:val="1"/>
      <w:numFmt w:val="bullet"/>
      <w:lvlText w:val=""/>
      <w:lvlJc w:val="left"/>
      <w:pPr>
        <w:ind w:left="5140" w:hanging="360"/>
      </w:pPr>
      <w:rPr>
        <w:rFonts w:ascii="Symbol" w:hAnsi="Symbol" w:hint="default"/>
      </w:rPr>
    </w:lvl>
    <w:lvl w:ilvl="7" w:tplc="14090003" w:tentative="1">
      <w:start w:val="1"/>
      <w:numFmt w:val="bullet"/>
      <w:lvlText w:val="o"/>
      <w:lvlJc w:val="left"/>
      <w:pPr>
        <w:ind w:left="5860" w:hanging="360"/>
      </w:pPr>
      <w:rPr>
        <w:rFonts w:ascii="Courier New" w:hAnsi="Courier New" w:cs="Courier New" w:hint="default"/>
      </w:rPr>
    </w:lvl>
    <w:lvl w:ilvl="8" w:tplc="14090005" w:tentative="1">
      <w:start w:val="1"/>
      <w:numFmt w:val="bullet"/>
      <w:lvlText w:val=""/>
      <w:lvlJc w:val="left"/>
      <w:pPr>
        <w:ind w:left="6580" w:hanging="360"/>
      </w:pPr>
      <w:rPr>
        <w:rFonts w:ascii="Wingdings" w:hAnsi="Wingdings" w:hint="default"/>
      </w:rPr>
    </w:lvl>
  </w:abstractNum>
  <w:abstractNum w:abstractNumId="5" w15:restartNumberingAfterBreak="0">
    <w:nsid w:val="07FA210E"/>
    <w:multiLevelType w:val="hybridMultilevel"/>
    <w:tmpl w:val="BA9A4272"/>
    <w:lvl w:ilvl="0" w:tplc="14090001">
      <w:start w:val="1"/>
      <w:numFmt w:val="bullet"/>
      <w:lvlText w:val=""/>
      <w:lvlJc w:val="left"/>
      <w:pPr>
        <w:ind w:left="823" w:hanging="360"/>
      </w:pPr>
      <w:rPr>
        <w:rFonts w:ascii="Symbol" w:hAnsi="Symbol" w:hint="default"/>
      </w:rPr>
    </w:lvl>
    <w:lvl w:ilvl="1" w:tplc="14090003" w:tentative="1">
      <w:start w:val="1"/>
      <w:numFmt w:val="bullet"/>
      <w:lvlText w:val="o"/>
      <w:lvlJc w:val="left"/>
      <w:pPr>
        <w:ind w:left="1543" w:hanging="360"/>
      </w:pPr>
      <w:rPr>
        <w:rFonts w:ascii="Courier New" w:hAnsi="Courier New" w:cs="Courier New" w:hint="default"/>
      </w:rPr>
    </w:lvl>
    <w:lvl w:ilvl="2" w:tplc="14090005" w:tentative="1">
      <w:start w:val="1"/>
      <w:numFmt w:val="bullet"/>
      <w:lvlText w:val=""/>
      <w:lvlJc w:val="left"/>
      <w:pPr>
        <w:ind w:left="2263" w:hanging="360"/>
      </w:pPr>
      <w:rPr>
        <w:rFonts w:ascii="Wingdings" w:hAnsi="Wingdings" w:hint="default"/>
      </w:rPr>
    </w:lvl>
    <w:lvl w:ilvl="3" w:tplc="14090001" w:tentative="1">
      <w:start w:val="1"/>
      <w:numFmt w:val="bullet"/>
      <w:lvlText w:val=""/>
      <w:lvlJc w:val="left"/>
      <w:pPr>
        <w:ind w:left="2983" w:hanging="360"/>
      </w:pPr>
      <w:rPr>
        <w:rFonts w:ascii="Symbol" w:hAnsi="Symbol" w:hint="default"/>
      </w:rPr>
    </w:lvl>
    <w:lvl w:ilvl="4" w:tplc="14090003" w:tentative="1">
      <w:start w:val="1"/>
      <w:numFmt w:val="bullet"/>
      <w:lvlText w:val="o"/>
      <w:lvlJc w:val="left"/>
      <w:pPr>
        <w:ind w:left="3703" w:hanging="360"/>
      </w:pPr>
      <w:rPr>
        <w:rFonts w:ascii="Courier New" w:hAnsi="Courier New" w:cs="Courier New" w:hint="default"/>
      </w:rPr>
    </w:lvl>
    <w:lvl w:ilvl="5" w:tplc="14090005" w:tentative="1">
      <w:start w:val="1"/>
      <w:numFmt w:val="bullet"/>
      <w:lvlText w:val=""/>
      <w:lvlJc w:val="left"/>
      <w:pPr>
        <w:ind w:left="4423" w:hanging="360"/>
      </w:pPr>
      <w:rPr>
        <w:rFonts w:ascii="Wingdings" w:hAnsi="Wingdings" w:hint="default"/>
      </w:rPr>
    </w:lvl>
    <w:lvl w:ilvl="6" w:tplc="14090001" w:tentative="1">
      <w:start w:val="1"/>
      <w:numFmt w:val="bullet"/>
      <w:lvlText w:val=""/>
      <w:lvlJc w:val="left"/>
      <w:pPr>
        <w:ind w:left="5143" w:hanging="360"/>
      </w:pPr>
      <w:rPr>
        <w:rFonts w:ascii="Symbol" w:hAnsi="Symbol" w:hint="default"/>
      </w:rPr>
    </w:lvl>
    <w:lvl w:ilvl="7" w:tplc="14090003" w:tentative="1">
      <w:start w:val="1"/>
      <w:numFmt w:val="bullet"/>
      <w:lvlText w:val="o"/>
      <w:lvlJc w:val="left"/>
      <w:pPr>
        <w:ind w:left="5863" w:hanging="360"/>
      </w:pPr>
      <w:rPr>
        <w:rFonts w:ascii="Courier New" w:hAnsi="Courier New" w:cs="Courier New" w:hint="default"/>
      </w:rPr>
    </w:lvl>
    <w:lvl w:ilvl="8" w:tplc="14090005" w:tentative="1">
      <w:start w:val="1"/>
      <w:numFmt w:val="bullet"/>
      <w:lvlText w:val=""/>
      <w:lvlJc w:val="left"/>
      <w:pPr>
        <w:ind w:left="6583" w:hanging="360"/>
      </w:pPr>
      <w:rPr>
        <w:rFonts w:ascii="Wingdings" w:hAnsi="Wingdings" w:hint="default"/>
      </w:rPr>
    </w:lvl>
  </w:abstractNum>
  <w:abstractNum w:abstractNumId="6" w15:restartNumberingAfterBreak="0">
    <w:nsid w:val="0815361B"/>
    <w:multiLevelType w:val="hybridMultilevel"/>
    <w:tmpl w:val="DF88EFC2"/>
    <w:lvl w:ilvl="0" w:tplc="44F622C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104423E7"/>
    <w:multiLevelType w:val="hybridMultilevel"/>
    <w:tmpl w:val="26527C2C"/>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17070AAE"/>
    <w:multiLevelType w:val="hybridMultilevel"/>
    <w:tmpl w:val="679EA6AE"/>
    <w:lvl w:ilvl="0" w:tplc="9E6E5F02">
      <w:start w:val="9"/>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9"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750F18"/>
    <w:multiLevelType w:val="hybridMultilevel"/>
    <w:tmpl w:val="72024320"/>
    <w:lvl w:ilvl="0" w:tplc="300EEA4E">
      <w:start w:val="5"/>
      <w:numFmt w:val="bullet"/>
      <w:lvlText w:val="-"/>
      <w:lvlJc w:val="left"/>
      <w:pPr>
        <w:ind w:left="360" w:hanging="360"/>
      </w:pPr>
      <w:rPr>
        <w:rFonts w:ascii="Verdana" w:eastAsia="Times New Roman"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C45DD1"/>
    <w:multiLevelType w:val="hybridMultilevel"/>
    <w:tmpl w:val="61207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837408"/>
    <w:multiLevelType w:val="hybridMultilevel"/>
    <w:tmpl w:val="30F8125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27331490"/>
    <w:multiLevelType w:val="hybridMultilevel"/>
    <w:tmpl w:val="B792D7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2A43762F"/>
    <w:multiLevelType w:val="hybridMultilevel"/>
    <w:tmpl w:val="AF3E76FE"/>
    <w:lvl w:ilvl="0" w:tplc="4F76CBF8">
      <w:start w:val="1"/>
      <w:numFmt w:val="bullet"/>
      <w:lvlText w:val=""/>
      <w:lvlJc w:val="left"/>
      <w:pPr>
        <w:ind w:left="284" w:hanging="284"/>
      </w:pPr>
      <w:rPr>
        <w:rFonts w:ascii="Symbol" w:hAnsi="Symbol"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F4F145E"/>
    <w:multiLevelType w:val="hybridMultilevel"/>
    <w:tmpl w:val="AAC4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783E45"/>
    <w:multiLevelType w:val="hybridMultilevel"/>
    <w:tmpl w:val="28CC69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30073716"/>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6813310"/>
    <w:multiLevelType w:val="hybridMultilevel"/>
    <w:tmpl w:val="4A3063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6BB63CB"/>
    <w:multiLevelType w:val="hybridMultilevel"/>
    <w:tmpl w:val="00120FD2"/>
    <w:lvl w:ilvl="0" w:tplc="6BC6F7FC">
      <w:numFmt w:val="bullet"/>
      <w:lvlText w:val="&gt;"/>
      <w:lvlJc w:val="left"/>
      <w:pPr>
        <w:ind w:left="720" w:hanging="360"/>
      </w:pPr>
      <w:rPr>
        <w:rFonts w:ascii="FSAlbert" w:eastAsia="FSAlbert" w:hAnsi="FSAlbert" w:cs="FSAlbert" w:hint="default"/>
        <w:color w:val="231F20"/>
        <w:spacing w:val="-7"/>
        <w:w w:val="100"/>
        <w:sz w:val="24"/>
        <w:szCs w:val="24"/>
        <w:lang w:val="en-US" w:eastAsia="en-US" w:bidi="en-US"/>
      </w:rPr>
    </w:lvl>
    <w:lvl w:ilvl="1" w:tplc="41F82E2C">
      <w:numFmt w:val="bullet"/>
      <w:lvlText w:val=""/>
      <w:lvlJc w:val="left"/>
      <w:pPr>
        <w:ind w:left="1457" w:hanging="377"/>
      </w:pPr>
      <w:rPr>
        <w:rFonts w:ascii="Symbol" w:eastAsiaTheme="minorHAnsi" w:hAnsi="Symbol" w:cs="Times New Roman" w:hint="default"/>
        <w:color w:val="auto"/>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B2E1C4D"/>
    <w:multiLevelType w:val="hybridMultilevel"/>
    <w:tmpl w:val="9752C94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0320069"/>
    <w:multiLevelType w:val="hybridMultilevel"/>
    <w:tmpl w:val="710066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47B37305"/>
    <w:multiLevelType w:val="hybridMultilevel"/>
    <w:tmpl w:val="9E0A86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C313E60"/>
    <w:multiLevelType w:val="hybridMultilevel"/>
    <w:tmpl w:val="FE8013A6"/>
    <w:lvl w:ilvl="0" w:tplc="14090001">
      <w:start w:val="1"/>
      <w:numFmt w:val="bullet"/>
      <w:lvlText w:val=""/>
      <w:lvlJc w:val="left"/>
      <w:pPr>
        <w:ind w:left="823" w:hanging="360"/>
      </w:pPr>
      <w:rPr>
        <w:rFonts w:ascii="Symbol" w:hAnsi="Symbol" w:hint="default"/>
      </w:rPr>
    </w:lvl>
    <w:lvl w:ilvl="1" w:tplc="14090003" w:tentative="1">
      <w:start w:val="1"/>
      <w:numFmt w:val="bullet"/>
      <w:lvlText w:val="o"/>
      <w:lvlJc w:val="left"/>
      <w:pPr>
        <w:ind w:left="1543" w:hanging="360"/>
      </w:pPr>
      <w:rPr>
        <w:rFonts w:ascii="Courier New" w:hAnsi="Courier New" w:cs="Courier New" w:hint="default"/>
      </w:rPr>
    </w:lvl>
    <w:lvl w:ilvl="2" w:tplc="14090005" w:tentative="1">
      <w:start w:val="1"/>
      <w:numFmt w:val="bullet"/>
      <w:lvlText w:val=""/>
      <w:lvlJc w:val="left"/>
      <w:pPr>
        <w:ind w:left="2263" w:hanging="360"/>
      </w:pPr>
      <w:rPr>
        <w:rFonts w:ascii="Wingdings" w:hAnsi="Wingdings" w:hint="default"/>
      </w:rPr>
    </w:lvl>
    <w:lvl w:ilvl="3" w:tplc="14090001">
      <w:start w:val="1"/>
      <w:numFmt w:val="bullet"/>
      <w:lvlText w:val=""/>
      <w:lvlJc w:val="left"/>
      <w:pPr>
        <w:ind w:left="2983" w:hanging="360"/>
      </w:pPr>
      <w:rPr>
        <w:rFonts w:ascii="Symbol" w:hAnsi="Symbol" w:hint="default"/>
      </w:rPr>
    </w:lvl>
    <w:lvl w:ilvl="4" w:tplc="14090003" w:tentative="1">
      <w:start w:val="1"/>
      <w:numFmt w:val="bullet"/>
      <w:lvlText w:val="o"/>
      <w:lvlJc w:val="left"/>
      <w:pPr>
        <w:ind w:left="3703" w:hanging="360"/>
      </w:pPr>
      <w:rPr>
        <w:rFonts w:ascii="Courier New" w:hAnsi="Courier New" w:cs="Courier New" w:hint="default"/>
      </w:rPr>
    </w:lvl>
    <w:lvl w:ilvl="5" w:tplc="14090005" w:tentative="1">
      <w:start w:val="1"/>
      <w:numFmt w:val="bullet"/>
      <w:lvlText w:val=""/>
      <w:lvlJc w:val="left"/>
      <w:pPr>
        <w:ind w:left="4423" w:hanging="360"/>
      </w:pPr>
      <w:rPr>
        <w:rFonts w:ascii="Wingdings" w:hAnsi="Wingdings" w:hint="default"/>
      </w:rPr>
    </w:lvl>
    <w:lvl w:ilvl="6" w:tplc="14090001" w:tentative="1">
      <w:start w:val="1"/>
      <w:numFmt w:val="bullet"/>
      <w:lvlText w:val=""/>
      <w:lvlJc w:val="left"/>
      <w:pPr>
        <w:ind w:left="5143" w:hanging="360"/>
      </w:pPr>
      <w:rPr>
        <w:rFonts w:ascii="Symbol" w:hAnsi="Symbol" w:hint="default"/>
      </w:rPr>
    </w:lvl>
    <w:lvl w:ilvl="7" w:tplc="14090003" w:tentative="1">
      <w:start w:val="1"/>
      <w:numFmt w:val="bullet"/>
      <w:lvlText w:val="o"/>
      <w:lvlJc w:val="left"/>
      <w:pPr>
        <w:ind w:left="5863" w:hanging="360"/>
      </w:pPr>
      <w:rPr>
        <w:rFonts w:ascii="Courier New" w:hAnsi="Courier New" w:cs="Courier New" w:hint="default"/>
      </w:rPr>
    </w:lvl>
    <w:lvl w:ilvl="8" w:tplc="14090005" w:tentative="1">
      <w:start w:val="1"/>
      <w:numFmt w:val="bullet"/>
      <w:lvlText w:val=""/>
      <w:lvlJc w:val="left"/>
      <w:pPr>
        <w:ind w:left="6583" w:hanging="360"/>
      </w:pPr>
      <w:rPr>
        <w:rFonts w:ascii="Wingdings" w:hAnsi="Wingdings" w:hint="default"/>
      </w:rPr>
    </w:lvl>
  </w:abstractNum>
  <w:abstractNum w:abstractNumId="26" w15:restartNumberingAfterBreak="0">
    <w:nsid w:val="4DFA28CB"/>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F9B3C72"/>
    <w:multiLevelType w:val="hybridMultilevel"/>
    <w:tmpl w:val="4260B2BE"/>
    <w:lvl w:ilvl="0" w:tplc="6BC6F7FC">
      <w:numFmt w:val="bullet"/>
      <w:lvlText w:val="&gt;"/>
      <w:lvlJc w:val="left"/>
      <w:pPr>
        <w:ind w:left="720" w:hanging="360"/>
      </w:pPr>
      <w:rPr>
        <w:rFonts w:ascii="FSAlbert" w:eastAsia="FSAlbert" w:hAnsi="FSAlbert" w:cs="FSAlbert" w:hint="default"/>
        <w:color w:val="231F20"/>
        <w:spacing w:val="-7"/>
        <w:w w:val="100"/>
        <w:sz w:val="24"/>
        <w:szCs w:val="24"/>
        <w:lang w:val="en-US" w:eastAsia="en-US" w:bidi="en-US"/>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1491D30"/>
    <w:multiLevelType w:val="hybridMultilevel"/>
    <w:tmpl w:val="C608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8F5E8C"/>
    <w:multiLevelType w:val="hybridMultilevel"/>
    <w:tmpl w:val="F97A48A6"/>
    <w:lvl w:ilvl="0" w:tplc="08090005">
      <w:start w:val="1"/>
      <w:numFmt w:val="bullet"/>
      <w:lvlText w:val=""/>
      <w:lvlJc w:val="left"/>
      <w:pPr>
        <w:tabs>
          <w:tab w:val="num" w:pos="360"/>
        </w:tabs>
        <w:ind w:left="360" w:hanging="360"/>
      </w:pPr>
      <w:rPr>
        <w:rFonts w:ascii="Wingdings" w:hAnsi="Wingdings" w:cs="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54824C61"/>
    <w:multiLevelType w:val="hybridMultilevel"/>
    <w:tmpl w:val="AD426CA8"/>
    <w:lvl w:ilvl="0" w:tplc="6BC6F7FC">
      <w:numFmt w:val="bullet"/>
      <w:lvlText w:val="&gt;"/>
      <w:lvlJc w:val="left"/>
      <w:pPr>
        <w:ind w:left="820" w:hanging="360"/>
      </w:pPr>
      <w:rPr>
        <w:rFonts w:ascii="FSAlbert" w:eastAsia="FSAlbert" w:hAnsi="FSAlbert" w:cs="FSAlbert" w:hint="default"/>
        <w:color w:val="231F20"/>
        <w:spacing w:val="-7"/>
        <w:w w:val="100"/>
        <w:sz w:val="24"/>
        <w:szCs w:val="24"/>
        <w:lang w:val="en-US" w:eastAsia="en-US" w:bidi="en-US"/>
      </w:rPr>
    </w:lvl>
    <w:lvl w:ilvl="1" w:tplc="14090003" w:tentative="1">
      <w:start w:val="1"/>
      <w:numFmt w:val="bullet"/>
      <w:lvlText w:val="o"/>
      <w:lvlJc w:val="left"/>
      <w:pPr>
        <w:ind w:left="1540" w:hanging="360"/>
      </w:pPr>
      <w:rPr>
        <w:rFonts w:ascii="Courier New" w:hAnsi="Courier New" w:cs="Courier New" w:hint="default"/>
      </w:rPr>
    </w:lvl>
    <w:lvl w:ilvl="2" w:tplc="14090005" w:tentative="1">
      <w:start w:val="1"/>
      <w:numFmt w:val="bullet"/>
      <w:lvlText w:val=""/>
      <w:lvlJc w:val="left"/>
      <w:pPr>
        <w:ind w:left="2260" w:hanging="360"/>
      </w:pPr>
      <w:rPr>
        <w:rFonts w:ascii="Wingdings" w:hAnsi="Wingdings" w:hint="default"/>
      </w:rPr>
    </w:lvl>
    <w:lvl w:ilvl="3" w:tplc="14090001" w:tentative="1">
      <w:start w:val="1"/>
      <w:numFmt w:val="bullet"/>
      <w:lvlText w:val=""/>
      <w:lvlJc w:val="left"/>
      <w:pPr>
        <w:ind w:left="2980" w:hanging="360"/>
      </w:pPr>
      <w:rPr>
        <w:rFonts w:ascii="Symbol" w:hAnsi="Symbol" w:hint="default"/>
      </w:rPr>
    </w:lvl>
    <w:lvl w:ilvl="4" w:tplc="14090003" w:tentative="1">
      <w:start w:val="1"/>
      <w:numFmt w:val="bullet"/>
      <w:lvlText w:val="o"/>
      <w:lvlJc w:val="left"/>
      <w:pPr>
        <w:ind w:left="3700" w:hanging="360"/>
      </w:pPr>
      <w:rPr>
        <w:rFonts w:ascii="Courier New" w:hAnsi="Courier New" w:cs="Courier New" w:hint="default"/>
      </w:rPr>
    </w:lvl>
    <w:lvl w:ilvl="5" w:tplc="14090005" w:tentative="1">
      <w:start w:val="1"/>
      <w:numFmt w:val="bullet"/>
      <w:lvlText w:val=""/>
      <w:lvlJc w:val="left"/>
      <w:pPr>
        <w:ind w:left="4420" w:hanging="360"/>
      </w:pPr>
      <w:rPr>
        <w:rFonts w:ascii="Wingdings" w:hAnsi="Wingdings" w:hint="default"/>
      </w:rPr>
    </w:lvl>
    <w:lvl w:ilvl="6" w:tplc="14090001" w:tentative="1">
      <w:start w:val="1"/>
      <w:numFmt w:val="bullet"/>
      <w:lvlText w:val=""/>
      <w:lvlJc w:val="left"/>
      <w:pPr>
        <w:ind w:left="5140" w:hanging="360"/>
      </w:pPr>
      <w:rPr>
        <w:rFonts w:ascii="Symbol" w:hAnsi="Symbol" w:hint="default"/>
      </w:rPr>
    </w:lvl>
    <w:lvl w:ilvl="7" w:tplc="14090003" w:tentative="1">
      <w:start w:val="1"/>
      <w:numFmt w:val="bullet"/>
      <w:lvlText w:val="o"/>
      <w:lvlJc w:val="left"/>
      <w:pPr>
        <w:ind w:left="5860" w:hanging="360"/>
      </w:pPr>
      <w:rPr>
        <w:rFonts w:ascii="Courier New" w:hAnsi="Courier New" w:cs="Courier New" w:hint="default"/>
      </w:rPr>
    </w:lvl>
    <w:lvl w:ilvl="8" w:tplc="14090005" w:tentative="1">
      <w:start w:val="1"/>
      <w:numFmt w:val="bullet"/>
      <w:lvlText w:val=""/>
      <w:lvlJc w:val="left"/>
      <w:pPr>
        <w:ind w:left="6580" w:hanging="360"/>
      </w:pPr>
      <w:rPr>
        <w:rFonts w:ascii="Wingdings" w:hAnsi="Wingdings" w:hint="default"/>
      </w:rPr>
    </w:lvl>
  </w:abstractNum>
  <w:abstractNum w:abstractNumId="31" w15:restartNumberingAfterBreak="0">
    <w:nsid w:val="5A430C5F"/>
    <w:multiLevelType w:val="hybridMultilevel"/>
    <w:tmpl w:val="B48C1720"/>
    <w:lvl w:ilvl="0" w:tplc="6BC6F7FC">
      <w:numFmt w:val="bullet"/>
      <w:lvlText w:val="&gt;"/>
      <w:lvlJc w:val="left"/>
      <w:pPr>
        <w:ind w:left="554" w:hanging="227"/>
      </w:pPr>
      <w:rPr>
        <w:rFonts w:ascii="FSAlbert" w:eastAsia="FSAlbert" w:hAnsi="FSAlbert" w:cs="FSAlbert" w:hint="default"/>
        <w:color w:val="231F20"/>
        <w:spacing w:val="-7"/>
        <w:w w:val="100"/>
        <w:sz w:val="24"/>
        <w:szCs w:val="24"/>
        <w:lang w:val="en-US" w:eastAsia="en-US" w:bidi="en-US"/>
      </w:rPr>
    </w:lvl>
    <w:lvl w:ilvl="1" w:tplc="00307BAC">
      <w:numFmt w:val="bullet"/>
      <w:lvlText w:val="•"/>
      <w:lvlJc w:val="left"/>
      <w:pPr>
        <w:ind w:left="1524" w:hanging="227"/>
      </w:pPr>
      <w:rPr>
        <w:rFonts w:hint="default"/>
        <w:lang w:val="en-US" w:eastAsia="en-US" w:bidi="en-US"/>
      </w:rPr>
    </w:lvl>
    <w:lvl w:ilvl="2" w:tplc="02CC963C">
      <w:numFmt w:val="bullet"/>
      <w:lvlText w:val="•"/>
      <w:lvlJc w:val="left"/>
      <w:pPr>
        <w:ind w:left="2489" w:hanging="227"/>
      </w:pPr>
      <w:rPr>
        <w:rFonts w:hint="default"/>
        <w:lang w:val="en-US" w:eastAsia="en-US" w:bidi="en-US"/>
      </w:rPr>
    </w:lvl>
    <w:lvl w:ilvl="3" w:tplc="02D4E08E">
      <w:numFmt w:val="bullet"/>
      <w:lvlText w:val="•"/>
      <w:lvlJc w:val="left"/>
      <w:pPr>
        <w:ind w:left="3453" w:hanging="227"/>
      </w:pPr>
      <w:rPr>
        <w:rFonts w:hint="default"/>
        <w:lang w:val="en-US" w:eastAsia="en-US" w:bidi="en-US"/>
      </w:rPr>
    </w:lvl>
    <w:lvl w:ilvl="4" w:tplc="3B4676CE">
      <w:numFmt w:val="bullet"/>
      <w:lvlText w:val="•"/>
      <w:lvlJc w:val="left"/>
      <w:pPr>
        <w:ind w:left="4418" w:hanging="227"/>
      </w:pPr>
      <w:rPr>
        <w:rFonts w:hint="default"/>
        <w:lang w:val="en-US" w:eastAsia="en-US" w:bidi="en-US"/>
      </w:rPr>
    </w:lvl>
    <w:lvl w:ilvl="5" w:tplc="57C8F2A0">
      <w:numFmt w:val="bullet"/>
      <w:lvlText w:val="•"/>
      <w:lvlJc w:val="left"/>
      <w:pPr>
        <w:ind w:left="5382" w:hanging="227"/>
      </w:pPr>
      <w:rPr>
        <w:rFonts w:hint="default"/>
        <w:lang w:val="en-US" w:eastAsia="en-US" w:bidi="en-US"/>
      </w:rPr>
    </w:lvl>
    <w:lvl w:ilvl="6" w:tplc="9A682172">
      <w:numFmt w:val="bullet"/>
      <w:lvlText w:val="•"/>
      <w:lvlJc w:val="left"/>
      <w:pPr>
        <w:ind w:left="6347" w:hanging="227"/>
      </w:pPr>
      <w:rPr>
        <w:rFonts w:hint="default"/>
        <w:lang w:val="en-US" w:eastAsia="en-US" w:bidi="en-US"/>
      </w:rPr>
    </w:lvl>
    <w:lvl w:ilvl="7" w:tplc="892E3232">
      <w:numFmt w:val="bullet"/>
      <w:lvlText w:val="•"/>
      <w:lvlJc w:val="left"/>
      <w:pPr>
        <w:ind w:left="7311" w:hanging="227"/>
      </w:pPr>
      <w:rPr>
        <w:rFonts w:hint="default"/>
        <w:lang w:val="en-US" w:eastAsia="en-US" w:bidi="en-US"/>
      </w:rPr>
    </w:lvl>
    <w:lvl w:ilvl="8" w:tplc="F6EA003A">
      <w:numFmt w:val="bullet"/>
      <w:lvlText w:val="•"/>
      <w:lvlJc w:val="left"/>
      <w:pPr>
        <w:ind w:left="8276" w:hanging="227"/>
      </w:pPr>
      <w:rPr>
        <w:rFonts w:hint="default"/>
        <w:lang w:val="en-US" w:eastAsia="en-US" w:bidi="en-US"/>
      </w:rPr>
    </w:lvl>
  </w:abstractNum>
  <w:abstractNum w:abstractNumId="32" w15:restartNumberingAfterBreak="0">
    <w:nsid w:val="5C4A3C18"/>
    <w:multiLevelType w:val="hybridMultilevel"/>
    <w:tmpl w:val="6254B1D8"/>
    <w:lvl w:ilvl="0" w:tplc="6BC6F7FC">
      <w:numFmt w:val="bullet"/>
      <w:lvlText w:val="&gt;"/>
      <w:lvlJc w:val="left"/>
      <w:pPr>
        <w:ind w:left="720" w:hanging="360"/>
      </w:pPr>
      <w:rPr>
        <w:rFonts w:ascii="FSAlbert" w:eastAsia="FSAlbert" w:hAnsi="FSAlbert" w:cs="FSAlbert" w:hint="default"/>
        <w:color w:val="231F20"/>
        <w:spacing w:val="-7"/>
        <w:w w:val="100"/>
        <w:sz w:val="24"/>
        <w:szCs w:val="24"/>
        <w:lang w:val="en-US" w:eastAsia="en-US" w:bidi="en-US"/>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0AD241A"/>
    <w:multiLevelType w:val="hybridMultilevel"/>
    <w:tmpl w:val="88B61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21C051C"/>
    <w:multiLevelType w:val="hybridMultilevel"/>
    <w:tmpl w:val="7C9CCF3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8211A3A"/>
    <w:multiLevelType w:val="hybridMultilevel"/>
    <w:tmpl w:val="98A6A638"/>
    <w:lvl w:ilvl="0" w:tplc="14090005">
      <w:start w:val="1"/>
      <w:numFmt w:val="bullet"/>
      <w:lvlText w:val=""/>
      <w:lvlJc w:val="left"/>
      <w:pPr>
        <w:ind w:left="284" w:hanging="284"/>
      </w:pPr>
      <w:rPr>
        <w:rFonts w:ascii="Wingdings" w:hAnsi="Wingdings"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A2A1034"/>
    <w:multiLevelType w:val="hybridMultilevel"/>
    <w:tmpl w:val="F5426CAE"/>
    <w:lvl w:ilvl="0" w:tplc="6BC6F7FC">
      <w:numFmt w:val="bullet"/>
      <w:lvlText w:val="&gt;"/>
      <w:lvlJc w:val="left"/>
      <w:pPr>
        <w:ind w:left="720" w:hanging="360"/>
      </w:pPr>
      <w:rPr>
        <w:rFonts w:ascii="FSAlbert" w:eastAsia="FSAlbert" w:hAnsi="FSAlbert" w:cs="FSAlbert" w:hint="default"/>
        <w:color w:val="231F20"/>
        <w:spacing w:val="-7"/>
        <w:w w:val="100"/>
        <w:sz w:val="24"/>
        <w:szCs w:val="24"/>
        <w:lang w:val="en-US" w:eastAsia="en-US" w:bidi="en-US"/>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D755F54"/>
    <w:multiLevelType w:val="hybridMultilevel"/>
    <w:tmpl w:val="A4967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7264314"/>
    <w:multiLevelType w:val="hybridMultilevel"/>
    <w:tmpl w:val="E31E8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76524CC"/>
    <w:multiLevelType w:val="hybridMultilevel"/>
    <w:tmpl w:val="AB24ED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7BD026E0"/>
    <w:multiLevelType w:val="hybridMultilevel"/>
    <w:tmpl w:val="49FE2534"/>
    <w:lvl w:ilvl="0" w:tplc="6BC6F7FC">
      <w:numFmt w:val="bullet"/>
      <w:lvlText w:val="&gt;"/>
      <w:lvlJc w:val="left"/>
      <w:pPr>
        <w:ind w:left="820" w:hanging="360"/>
      </w:pPr>
      <w:rPr>
        <w:rFonts w:ascii="FSAlbert" w:eastAsia="FSAlbert" w:hAnsi="FSAlbert" w:cs="FSAlbert" w:hint="default"/>
        <w:color w:val="231F20"/>
        <w:spacing w:val="-7"/>
        <w:w w:val="100"/>
        <w:sz w:val="24"/>
        <w:szCs w:val="24"/>
        <w:lang w:val="en-US" w:eastAsia="en-US" w:bidi="en-US"/>
      </w:rPr>
    </w:lvl>
    <w:lvl w:ilvl="1" w:tplc="14090003" w:tentative="1">
      <w:start w:val="1"/>
      <w:numFmt w:val="bullet"/>
      <w:lvlText w:val="o"/>
      <w:lvlJc w:val="left"/>
      <w:pPr>
        <w:ind w:left="1540" w:hanging="360"/>
      </w:pPr>
      <w:rPr>
        <w:rFonts w:ascii="Courier New" w:hAnsi="Courier New" w:cs="Courier New" w:hint="default"/>
      </w:rPr>
    </w:lvl>
    <w:lvl w:ilvl="2" w:tplc="14090005" w:tentative="1">
      <w:start w:val="1"/>
      <w:numFmt w:val="bullet"/>
      <w:lvlText w:val=""/>
      <w:lvlJc w:val="left"/>
      <w:pPr>
        <w:ind w:left="2260" w:hanging="360"/>
      </w:pPr>
      <w:rPr>
        <w:rFonts w:ascii="Wingdings" w:hAnsi="Wingdings" w:hint="default"/>
      </w:rPr>
    </w:lvl>
    <w:lvl w:ilvl="3" w:tplc="14090001" w:tentative="1">
      <w:start w:val="1"/>
      <w:numFmt w:val="bullet"/>
      <w:lvlText w:val=""/>
      <w:lvlJc w:val="left"/>
      <w:pPr>
        <w:ind w:left="2980" w:hanging="360"/>
      </w:pPr>
      <w:rPr>
        <w:rFonts w:ascii="Symbol" w:hAnsi="Symbol" w:hint="default"/>
      </w:rPr>
    </w:lvl>
    <w:lvl w:ilvl="4" w:tplc="14090003" w:tentative="1">
      <w:start w:val="1"/>
      <w:numFmt w:val="bullet"/>
      <w:lvlText w:val="o"/>
      <w:lvlJc w:val="left"/>
      <w:pPr>
        <w:ind w:left="3700" w:hanging="360"/>
      </w:pPr>
      <w:rPr>
        <w:rFonts w:ascii="Courier New" w:hAnsi="Courier New" w:cs="Courier New" w:hint="default"/>
      </w:rPr>
    </w:lvl>
    <w:lvl w:ilvl="5" w:tplc="14090005" w:tentative="1">
      <w:start w:val="1"/>
      <w:numFmt w:val="bullet"/>
      <w:lvlText w:val=""/>
      <w:lvlJc w:val="left"/>
      <w:pPr>
        <w:ind w:left="4420" w:hanging="360"/>
      </w:pPr>
      <w:rPr>
        <w:rFonts w:ascii="Wingdings" w:hAnsi="Wingdings" w:hint="default"/>
      </w:rPr>
    </w:lvl>
    <w:lvl w:ilvl="6" w:tplc="14090001" w:tentative="1">
      <w:start w:val="1"/>
      <w:numFmt w:val="bullet"/>
      <w:lvlText w:val=""/>
      <w:lvlJc w:val="left"/>
      <w:pPr>
        <w:ind w:left="5140" w:hanging="360"/>
      </w:pPr>
      <w:rPr>
        <w:rFonts w:ascii="Symbol" w:hAnsi="Symbol" w:hint="default"/>
      </w:rPr>
    </w:lvl>
    <w:lvl w:ilvl="7" w:tplc="14090003" w:tentative="1">
      <w:start w:val="1"/>
      <w:numFmt w:val="bullet"/>
      <w:lvlText w:val="o"/>
      <w:lvlJc w:val="left"/>
      <w:pPr>
        <w:ind w:left="5860" w:hanging="360"/>
      </w:pPr>
      <w:rPr>
        <w:rFonts w:ascii="Courier New" w:hAnsi="Courier New" w:cs="Courier New" w:hint="default"/>
      </w:rPr>
    </w:lvl>
    <w:lvl w:ilvl="8" w:tplc="14090005" w:tentative="1">
      <w:start w:val="1"/>
      <w:numFmt w:val="bullet"/>
      <w:lvlText w:val=""/>
      <w:lvlJc w:val="left"/>
      <w:pPr>
        <w:ind w:left="6580" w:hanging="360"/>
      </w:pPr>
      <w:rPr>
        <w:rFonts w:ascii="Wingdings" w:hAnsi="Wingdings" w:hint="default"/>
      </w:rPr>
    </w:lvl>
  </w:abstractNum>
  <w:num w:numId="1" w16cid:durableId="1602908404">
    <w:abstractNumId w:val="0"/>
  </w:num>
  <w:num w:numId="2" w16cid:durableId="1811046368">
    <w:abstractNumId w:val="9"/>
  </w:num>
  <w:num w:numId="3" w16cid:durableId="266041535">
    <w:abstractNumId w:val="18"/>
  </w:num>
  <w:num w:numId="4" w16cid:durableId="818964785">
    <w:abstractNumId w:val="10"/>
  </w:num>
  <w:num w:numId="5" w16cid:durableId="1141655319">
    <w:abstractNumId w:val="11"/>
  </w:num>
  <w:num w:numId="6" w16cid:durableId="185600868">
    <w:abstractNumId w:val="28"/>
  </w:num>
  <w:num w:numId="7" w16cid:durableId="1392575883">
    <w:abstractNumId w:val="38"/>
  </w:num>
  <w:num w:numId="8" w16cid:durableId="921379478">
    <w:abstractNumId w:val="33"/>
  </w:num>
  <w:num w:numId="9" w16cid:durableId="971014075">
    <w:abstractNumId w:val="22"/>
  </w:num>
  <w:num w:numId="10" w16cid:durableId="769349414">
    <w:abstractNumId w:val="37"/>
  </w:num>
  <w:num w:numId="11" w16cid:durableId="1169910519">
    <w:abstractNumId w:val="29"/>
  </w:num>
  <w:num w:numId="12" w16cid:durableId="2024241089">
    <w:abstractNumId w:val="15"/>
  </w:num>
  <w:num w:numId="13" w16cid:durableId="1757314305">
    <w:abstractNumId w:val="34"/>
  </w:num>
  <w:num w:numId="14" w16cid:durableId="1716346973">
    <w:abstractNumId w:val="13"/>
  </w:num>
  <w:num w:numId="15" w16cid:durableId="554856028">
    <w:abstractNumId w:val="19"/>
  </w:num>
  <w:num w:numId="16" w16cid:durableId="334573265">
    <w:abstractNumId w:val="21"/>
  </w:num>
  <w:num w:numId="17" w16cid:durableId="2012642295">
    <w:abstractNumId w:val="16"/>
  </w:num>
  <w:num w:numId="18" w16cid:durableId="713770153">
    <w:abstractNumId w:val="39"/>
  </w:num>
  <w:num w:numId="19" w16cid:durableId="1691641604">
    <w:abstractNumId w:val="12"/>
  </w:num>
  <w:num w:numId="20" w16cid:durableId="1549299094">
    <w:abstractNumId w:val="7"/>
  </w:num>
  <w:num w:numId="21" w16cid:durableId="789473147">
    <w:abstractNumId w:val="6"/>
  </w:num>
  <w:num w:numId="22" w16cid:durableId="1481387956">
    <w:abstractNumId w:val="17"/>
  </w:num>
  <w:num w:numId="23" w16cid:durableId="158204806">
    <w:abstractNumId w:val="26"/>
  </w:num>
  <w:num w:numId="24" w16cid:durableId="110247223">
    <w:abstractNumId w:val="23"/>
  </w:num>
  <w:num w:numId="25" w16cid:durableId="1375932501">
    <w:abstractNumId w:val="24"/>
  </w:num>
  <w:num w:numId="26" w16cid:durableId="1215117789">
    <w:abstractNumId w:val="25"/>
  </w:num>
  <w:num w:numId="27" w16cid:durableId="965424597">
    <w:abstractNumId w:val="14"/>
  </w:num>
  <w:num w:numId="28" w16cid:durableId="617567439">
    <w:abstractNumId w:val="35"/>
  </w:num>
  <w:num w:numId="29" w16cid:durableId="787554101">
    <w:abstractNumId w:val="5"/>
  </w:num>
  <w:num w:numId="30" w16cid:durableId="1158377750">
    <w:abstractNumId w:val="27"/>
  </w:num>
  <w:num w:numId="31" w16cid:durableId="1512601385">
    <w:abstractNumId w:val="20"/>
  </w:num>
  <w:num w:numId="32" w16cid:durableId="2071997698">
    <w:abstractNumId w:val="36"/>
  </w:num>
  <w:num w:numId="33" w16cid:durableId="1673606849">
    <w:abstractNumId w:val="32"/>
  </w:num>
  <w:num w:numId="34" w16cid:durableId="1566259044">
    <w:abstractNumId w:val="8"/>
  </w:num>
  <w:num w:numId="35" w16cid:durableId="920942392">
    <w:abstractNumId w:val="31"/>
  </w:num>
  <w:num w:numId="36" w16cid:durableId="760371967">
    <w:abstractNumId w:val="30"/>
  </w:num>
  <w:num w:numId="37" w16cid:durableId="440881574">
    <w:abstractNumId w:val="40"/>
  </w:num>
  <w:num w:numId="38" w16cid:durableId="49946430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C8"/>
    <w:rsid w:val="00000450"/>
    <w:rsid w:val="00012985"/>
    <w:rsid w:val="000200CA"/>
    <w:rsid w:val="00021D1F"/>
    <w:rsid w:val="000232DD"/>
    <w:rsid w:val="0002343D"/>
    <w:rsid w:val="0002529C"/>
    <w:rsid w:val="000463E9"/>
    <w:rsid w:val="0007050D"/>
    <w:rsid w:val="000777A3"/>
    <w:rsid w:val="00082A11"/>
    <w:rsid w:val="000864FE"/>
    <w:rsid w:val="000A293E"/>
    <w:rsid w:val="000B370E"/>
    <w:rsid w:val="000C3463"/>
    <w:rsid w:val="000C43CC"/>
    <w:rsid w:val="000D72D9"/>
    <w:rsid w:val="000E744B"/>
    <w:rsid w:val="00117959"/>
    <w:rsid w:val="001218C0"/>
    <w:rsid w:val="00133553"/>
    <w:rsid w:val="001375F3"/>
    <w:rsid w:val="001757A1"/>
    <w:rsid w:val="00176F91"/>
    <w:rsid w:val="001818E0"/>
    <w:rsid w:val="0019265E"/>
    <w:rsid w:val="00192A62"/>
    <w:rsid w:val="001A6417"/>
    <w:rsid w:val="001B15EA"/>
    <w:rsid w:val="001E073F"/>
    <w:rsid w:val="001E17F1"/>
    <w:rsid w:val="001E6E07"/>
    <w:rsid w:val="001F06EE"/>
    <w:rsid w:val="001F4F07"/>
    <w:rsid w:val="002011BA"/>
    <w:rsid w:val="002303B5"/>
    <w:rsid w:val="00231120"/>
    <w:rsid w:val="00233E3A"/>
    <w:rsid w:val="00237259"/>
    <w:rsid w:val="0026024C"/>
    <w:rsid w:val="00263980"/>
    <w:rsid w:val="00275BC7"/>
    <w:rsid w:val="002773A7"/>
    <w:rsid w:val="00280E93"/>
    <w:rsid w:val="00283C19"/>
    <w:rsid w:val="00291B3D"/>
    <w:rsid w:val="00295301"/>
    <w:rsid w:val="00295B2A"/>
    <w:rsid w:val="0029783E"/>
    <w:rsid w:val="002B2A06"/>
    <w:rsid w:val="002C3EB5"/>
    <w:rsid w:val="002D100F"/>
    <w:rsid w:val="002D2435"/>
    <w:rsid w:val="002D3D04"/>
    <w:rsid w:val="002D3D8B"/>
    <w:rsid w:val="002D5929"/>
    <w:rsid w:val="002D7FA7"/>
    <w:rsid w:val="002F5D6E"/>
    <w:rsid w:val="0030740B"/>
    <w:rsid w:val="00325667"/>
    <w:rsid w:val="0032651F"/>
    <w:rsid w:val="003528A3"/>
    <w:rsid w:val="003537D3"/>
    <w:rsid w:val="00357132"/>
    <w:rsid w:val="00373D60"/>
    <w:rsid w:val="003A003A"/>
    <w:rsid w:val="003A00C9"/>
    <w:rsid w:val="003B16D4"/>
    <w:rsid w:val="003E0E8B"/>
    <w:rsid w:val="003E7467"/>
    <w:rsid w:val="003F29ED"/>
    <w:rsid w:val="003F2AFF"/>
    <w:rsid w:val="00444BB8"/>
    <w:rsid w:val="004721F9"/>
    <w:rsid w:val="004934C3"/>
    <w:rsid w:val="004A5C50"/>
    <w:rsid w:val="004B5E6A"/>
    <w:rsid w:val="004C05E3"/>
    <w:rsid w:val="004D1F7B"/>
    <w:rsid w:val="004D4594"/>
    <w:rsid w:val="004D4E46"/>
    <w:rsid w:val="0050114C"/>
    <w:rsid w:val="00503EB0"/>
    <w:rsid w:val="00503FF1"/>
    <w:rsid w:val="00506A14"/>
    <w:rsid w:val="005321E2"/>
    <w:rsid w:val="00532296"/>
    <w:rsid w:val="005508C5"/>
    <w:rsid w:val="00552626"/>
    <w:rsid w:val="005706FC"/>
    <w:rsid w:val="00572FAB"/>
    <w:rsid w:val="00577199"/>
    <w:rsid w:val="0058134C"/>
    <w:rsid w:val="005A1B84"/>
    <w:rsid w:val="005C6D82"/>
    <w:rsid w:val="005E0E57"/>
    <w:rsid w:val="005E6631"/>
    <w:rsid w:val="00617519"/>
    <w:rsid w:val="00630D2E"/>
    <w:rsid w:val="00637478"/>
    <w:rsid w:val="006402D3"/>
    <w:rsid w:val="00647523"/>
    <w:rsid w:val="00651B3E"/>
    <w:rsid w:val="00654268"/>
    <w:rsid w:val="00655815"/>
    <w:rsid w:val="0067380D"/>
    <w:rsid w:val="00684B1E"/>
    <w:rsid w:val="006961E8"/>
    <w:rsid w:val="006A56FF"/>
    <w:rsid w:val="006B0A42"/>
    <w:rsid w:val="006B7C94"/>
    <w:rsid w:val="006D6E63"/>
    <w:rsid w:val="006D7159"/>
    <w:rsid w:val="006E153B"/>
    <w:rsid w:val="0071207D"/>
    <w:rsid w:val="00715660"/>
    <w:rsid w:val="00723B7D"/>
    <w:rsid w:val="007242CB"/>
    <w:rsid w:val="00726152"/>
    <w:rsid w:val="007302BF"/>
    <w:rsid w:val="00735AE4"/>
    <w:rsid w:val="00741F75"/>
    <w:rsid w:val="00747A2D"/>
    <w:rsid w:val="00755437"/>
    <w:rsid w:val="007732A0"/>
    <w:rsid w:val="00786504"/>
    <w:rsid w:val="00790614"/>
    <w:rsid w:val="00791AAC"/>
    <w:rsid w:val="007A3057"/>
    <w:rsid w:val="007A3947"/>
    <w:rsid w:val="007B11B8"/>
    <w:rsid w:val="007B2362"/>
    <w:rsid w:val="007C229C"/>
    <w:rsid w:val="007C48BB"/>
    <w:rsid w:val="007C76E1"/>
    <w:rsid w:val="007D4FFD"/>
    <w:rsid w:val="007D5E74"/>
    <w:rsid w:val="007E1256"/>
    <w:rsid w:val="007E465D"/>
    <w:rsid w:val="007F5BDC"/>
    <w:rsid w:val="00806089"/>
    <w:rsid w:val="008124E9"/>
    <w:rsid w:val="00813CB2"/>
    <w:rsid w:val="00837831"/>
    <w:rsid w:val="0085370C"/>
    <w:rsid w:val="0085742D"/>
    <w:rsid w:val="0087342B"/>
    <w:rsid w:val="00873DDE"/>
    <w:rsid w:val="00874555"/>
    <w:rsid w:val="008915F4"/>
    <w:rsid w:val="008A3070"/>
    <w:rsid w:val="008B4646"/>
    <w:rsid w:val="008B7005"/>
    <w:rsid w:val="008C0D20"/>
    <w:rsid w:val="008C11C5"/>
    <w:rsid w:val="008C241C"/>
    <w:rsid w:val="008D1BFE"/>
    <w:rsid w:val="008D4EE7"/>
    <w:rsid w:val="008F5701"/>
    <w:rsid w:val="0090689D"/>
    <w:rsid w:val="00911BFD"/>
    <w:rsid w:val="00911D9E"/>
    <w:rsid w:val="00920E6C"/>
    <w:rsid w:val="00926AFC"/>
    <w:rsid w:val="00940B1C"/>
    <w:rsid w:val="00943A47"/>
    <w:rsid w:val="00964936"/>
    <w:rsid w:val="00967F5D"/>
    <w:rsid w:val="009852FF"/>
    <w:rsid w:val="00994800"/>
    <w:rsid w:val="009A35EB"/>
    <w:rsid w:val="009C3F99"/>
    <w:rsid w:val="009D7426"/>
    <w:rsid w:val="009E21B7"/>
    <w:rsid w:val="009F09DB"/>
    <w:rsid w:val="00A134B5"/>
    <w:rsid w:val="00A232B3"/>
    <w:rsid w:val="00A2549B"/>
    <w:rsid w:val="00A3081C"/>
    <w:rsid w:val="00A41532"/>
    <w:rsid w:val="00A424AC"/>
    <w:rsid w:val="00A4376E"/>
    <w:rsid w:val="00A55A4C"/>
    <w:rsid w:val="00A67961"/>
    <w:rsid w:val="00A737CB"/>
    <w:rsid w:val="00A85192"/>
    <w:rsid w:val="00A8612C"/>
    <w:rsid w:val="00A909A3"/>
    <w:rsid w:val="00A96776"/>
    <w:rsid w:val="00AA07C8"/>
    <w:rsid w:val="00AA5D68"/>
    <w:rsid w:val="00AA5EF9"/>
    <w:rsid w:val="00AA6B18"/>
    <w:rsid w:val="00AB2B68"/>
    <w:rsid w:val="00AD1876"/>
    <w:rsid w:val="00AD41A0"/>
    <w:rsid w:val="00AD44A4"/>
    <w:rsid w:val="00AD6026"/>
    <w:rsid w:val="00AF13CC"/>
    <w:rsid w:val="00B0572F"/>
    <w:rsid w:val="00B347CF"/>
    <w:rsid w:val="00B4469D"/>
    <w:rsid w:val="00B67E90"/>
    <w:rsid w:val="00B77A32"/>
    <w:rsid w:val="00B8510D"/>
    <w:rsid w:val="00B918F3"/>
    <w:rsid w:val="00B9473A"/>
    <w:rsid w:val="00B959D0"/>
    <w:rsid w:val="00BA0500"/>
    <w:rsid w:val="00BC1B6C"/>
    <w:rsid w:val="00BC5932"/>
    <w:rsid w:val="00BD3983"/>
    <w:rsid w:val="00BE25EF"/>
    <w:rsid w:val="00C00870"/>
    <w:rsid w:val="00C143E1"/>
    <w:rsid w:val="00C206D7"/>
    <w:rsid w:val="00C32FAC"/>
    <w:rsid w:val="00C42EA7"/>
    <w:rsid w:val="00C458D4"/>
    <w:rsid w:val="00C65284"/>
    <w:rsid w:val="00C80454"/>
    <w:rsid w:val="00C81C20"/>
    <w:rsid w:val="00C85B94"/>
    <w:rsid w:val="00C8778E"/>
    <w:rsid w:val="00C97D67"/>
    <w:rsid w:val="00CC15AF"/>
    <w:rsid w:val="00CC24C5"/>
    <w:rsid w:val="00CC600E"/>
    <w:rsid w:val="00CF6DE4"/>
    <w:rsid w:val="00D133A6"/>
    <w:rsid w:val="00D139E1"/>
    <w:rsid w:val="00D61214"/>
    <w:rsid w:val="00D70D35"/>
    <w:rsid w:val="00D726ED"/>
    <w:rsid w:val="00D752C2"/>
    <w:rsid w:val="00D765D9"/>
    <w:rsid w:val="00D810FD"/>
    <w:rsid w:val="00DA5100"/>
    <w:rsid w:val="00DC4DB9"/>
    <w:rsid w:val="00DC6617"/>
    <w:rsid w:val="00DE563E"/>
    <w:rsid w:val="00DF1947"/>
    <w:rsid w:val="00DF3ABA"/>
    <w:rsid w:val="00DF3FBC"/>
    <w:rsid w:val="00E0705B"/>
    <w:rsid w:val="00E15748"/>
    <w:rsid w:val="00E171AF"/>
    <w:rsid w:val="00E22F82"/>
    <w:rsid w:val="00E2645F"/>
    <w:rsid w:val="00E43C2B"/>
    <w:rsid w:val="00E47CC9"/>
    <w:rsid w:val="00E51336"/>
    <w:rsid w:val="00E61618"/>
    <w:rsid w:val="00E67F12"/>
    <w:rsid w:val="00E7486E"/>
    <w:rsid w:val="00E916DA"/>
    <w:rsid w:val="00EA32B3"/>
    <w:rsid w:val="00EA437D"/>
    <w:rsid w:val="00EA76DC"/>
    <w:rsid w:val="00EB3457"/>
    <w:rsid w:val="00EB368C"/>
    <w:rsid w:val="00ED0687"/>
    <w:rsid w:val="00ED3C80"/>
    <w:rsid w:val="00ED5601"/>
    <w:rsid w:val="00EE1663"/>
    <w:rsid w:val="00EE4D5E"/>
    <w:rsid w:val="00EE72A0"/>
    <w:rsid w:val="00EF068D"/>
    <w:rsid w:val="00EF19A1"/>
    <w:rsid w:val="00EF2612"/>
    <w:rsid w:val="00EF7DC1"/>
    <w:rsid w:val="00F10862"/>
    <w:rsid w:val="00F14FED"/>
    <w:rsid w:val="00F16B95"/>
    <w:rsid w:val="00F2134E"/>
    <w:rsid w:val="00F26A3C"/>
    <w:rsid w:val="00F27AA1"/>
    <w:rsid w:val="00F4122A"/>
    <w:rsid w:val="00F42E17"/>
    <w:rsid w:val="00F473EA"/>
    <w:rsid w:val="00F4792F"/>
    <w:rsid w:val="00F512AA"/>
    <w:rsid w:val="00F52054"/>
    <w:rsid w:val="00F55682"/>
    <w:rsid w:val="00F737D7"/>
    <w:rsid w:val="00F842E7"/>
    <w:rsid w:val="00F871F9"/>
    <w:rsid w:val="00F901E3"/>
    <w:rsid w:val="00FB50DB"/>
    <w:rsid w:val="00FC2304"/>
    <w:rsid w:val="00FC6555"/>
    <w:rsid w:val="00FC71CA"/>
    <w:rsid w:val="00FC7917"/>
    <w:rsid w:val="00FE07F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9F4456"/>
  <w15:docId w15:val="{1803ADDE-2E86-40BC-AAE5-AA6948A1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7B11B8"/>
    <w:pPr>
      <w:keepNext/>
      <w:numPr>
        <w:numId w:val="1"/>
      </w:numPr>
      <w:jc w:val="center"/>
      <w:outlineLvl w:val="0"/>
    </w:pPr>
    <w:rPr>
      <w:rFonts w:asciiTheme="minorHAnsi" w:hAnsiTheme="minorHAnsi"/>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link w:val="BodyTextIndent2Char"/>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character" w:customStyle="1" w:styleId="BodyTextIndent2Char">
    <w:name w:val="Body Text Indent 2 Char"/>
    <w:link w:val="BodyTextIndent2"/>
    <w:semiHidden/>
    <w:rsid w:val="00AD41A0"/>
    <w:rPr>
      <w:rFonts w:ascii="Gill Sans MT" w:hAnsi="Gill Sans MT"/>
      <w:sz w:val="24"/>
      <w:lang w:eastAsia="en-US"/>
    </w:rPr>
  </w:style>
  <w:style w:type="paragraph" w:styleId="ListParagraph">
    <w:name w:val="List Paragraph"/>
    <w:basedOn w:val="Normal"/>
    <w:uiPriority w:val="34"/>
    <w:qFormat/>
    <w:rsid w:val="00A41532"/>
    <w:pPr>
      <w:ind w:left="720"/>
      <w:contextualSpacing/>
    </w:pPr>
  </w:style>
  <w:style w:type="paragraph" w:customStyle="1" w:styleId="indented">
    <w:name w:val="indented"/>
    <w:uiPriority w:val="99"/>
    <w:rsid w:val="00B959D0"/>
    <w:pPr>
      <w:tabs>
        <w:tab w:val="left" w:pos="709"/>
      </w:tabs>
      <w:spacing w:before="240"/>
      <w:ind w:left="709" w:hanging="709"/>
    </w:pPr>
    <w:rPr>
      <w:rFonts w:ascii="Arial" w:hAnsi="Arial" w:cs="Arial"/>
      <w:sz w:val="24"/>
      <w:szCs w:val="24"/>
      <w:lang w:val="en-AU" w:eastAsia="en-US"/>
    </w:rPr>
  </w:style>
  <w:style w:type="paragraph" w:customStyle="1" w:styleId="Default">
    <w:name w:val="Default"/>
    <w:rsid w:val="000C43CC"/>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2303B5"/>
    <w:rPr>
      <w:color w:val="0000FF" w:themeColor="hyperlink"/>
      <w:u w:val="single"/>
    </w:rPr>
  </w:style>
  <w:style w:type="paragraph" w:customStyle="1" w:styleId="TableParagraph">
    <w:name w:val="Table Paragraph"/>
    <w:basedOn w:val="Normal"/>
    <w:uiPriority w:val="1"/>
    <w:qFormat/>
    <w:rsid w:val="00726152"/>
    <w:pPr>
      <w:widowControl w:val="0"/>
      <w:suppressAutoHyphens w:val="0"/>
      <w:autoSpaceDE w:val="0"/>
      <w:autoSpaceDN w:val="0"/>
      <w:spacing w:before="55"/>
      <w:ind w:left="531" w:hanging="227"/>
    </w:pPr>
    <w:rPr>
      <w:rFonts w:ascii="FSAlbert" w:eastAsia="FSAlbert" w:hAnsi="FSAlbert" w:cs="FSAlbert"/>
      <w:sz w:val="22"/>
      <w:szCs w:val="22"/>
      <w:lang w:val="en-US" w:bidi="en-US"/>
    </w:rPr>
  </w:style>
  <w:style w:type="paragraph" w:customStyle="1" w:styleId="xxxmsolistparagraph">
    <w:name w:val="x_x_x_msolistparagraph"/>
    <w:basedOn w:val="Normal"/>
    <w:uiPriority w:val="99"/>
    <w:rsid w:val="00726152"/>
    <w:pPr>
      <w:suppressAutoHyphens w:val="0"/>
    </w:pPr>
    <w:rPr>
      <w:rFonts w:eastAsiaTheme="minorHAnsi"/>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679440">
      <w:bodyDiv w:val="1"/>
      <w:marLeft w:val="0"/>
      <w:marRight w:val="0"/>
      <w:marTop w:val="0"/>
      <w:marBottom w:val="0"/>
      <w:divBdr>
        <w:top w:val="none" w:sz="0" w:space="0" w:color="auto"/>
        <w:left w:val="none" w:sz="0" w:space="0" w:color="auto"/>
        <w:bottom w:val="none" w:sz="0" w:space="0" w:color="auto"/>
        <w:right w:val="none" w:sz="0" w:space="0" w:color="auto"/>
      </w:divBdr>
    </w:div>
    <w:div w:id="1586836760">
      <w:bodyDiv w:val="1"/>
      <w:marLeft w:val="0"/>
      <w:marRight w:val="0"/>
      <w:marTop w:val="0"/>
      <w:marBottom w:val="0"/>
      <w:divBdr>
        <w:top w:val="none" w:sz="0" w:space="0" w:color="auto"/>
        <w:left w:val="none" w:sz="0" w:space="0" w:color="auto"/>
        <w:bottom w:val="none" w:sz="0" w:space="0" w:color="auto"/>
        <w:right w:val="none" w:sz="0" w:space="0" w:color="auto"/>
      </w:divBdr>
    </w:div>
    <w:div w:id="1713072572">
      <w:bodyDiv w:val="1"/>
      <w:marLeft w:val="0"/>
      <w:marRight w:val="0"/>
      <w:marTop w:val="0"/>
      <w:marBottom w:val="0"/>
      <w:divBdr>
        <w:top w:val="none" w:sz="0" w:space="0" w:color="auto"/>
        <w:left w:val="none" w:sz="0" w:space="0" w:color="auto"/>
        <w:bottom w:val="none" w:sz="0" w:space="0" w:color="auto"/>
        <w:right w:val="none" w:sz="0" w:space="0" w:color="auto"/>
      </w:divBdr>
    </w:div>
    <w:div w:id="1715496820">
      <w:bodyDiv w:val="1"/>
      <w:marLeft w:val="0"/>
      <w:marRight w:val="0"/>
      <w:marTop w:val="0"/>
      <w:marBottom w:val="0"/>
      <w:divBdr>
        <w:top w:val="none" w:sz="0" w:space="0" w:color="auto"/>
        <w:left w:val="none" w:sz="0" w:space="0" w:color="auto"/>
        <w:bottom w:val="none" w:sz="0" w:space="0" w:color="auto"/>
        <w:right w:val="none" w:sz="0" w:space="0" w:color="auto"/>
      </w:divBdr>
    </w:div>
    <w:div w:id="1915361077">
      <w:bodyDiv w:val="1"/>
      <w:marLeft w:val="0"/>
      <w:marRight w:val="0"/>
      <w:marTop w:val="0"/>
      <w:marBottom w:val="0"/>
      <w:divBdr>
        <w:top w:val="none" w:sz="0" w:space="0" w:color="auto"/>
        <w:left w:val="none" w:sz="0" w:space="0" w:color="auto"/>
        <w:bottom w:val="none" w:sz="0" w:space="0" w:color="auto"/>
        <w:right w:val="none" w:sz="0" w:space="0" w:color="auto"/>
      </w:divBdr>
    </w:div>
    <w:div w:id="2129741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t.nz/act/public/2015/0070/latest/DLM5976660.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Cardy\SPCA%20NZ\Auckland%20Centre%20-%20Human%20Resources\1.%20ONE%20SPCA%20TEMPLATES\One%20SPCA%20Generic%20P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2B0424155A2C49AF2FCD9180094F3E" ma:contentTypeVersion="15" ma:contentTypeDescription="Create a new document." ma:contentTypeScope="" ma:versionID="6ee843b19370018b4de0c40767bd4fad">
  <xsd:schema xmlns:xsd="http://www.w3.org/2001/XMLSchema" xmlns:xs="http://www.w3.org/2001/XMLSchema" xmlns:p="http://schemas.microsoft.com/office/2006/metadata/properties" xmlns:ns3="aa1a3977-9a92-4760-b632-8699709b7dea" xmlns:ns4="b18b61b2-1e56-419e-a185-13f29cd5843f" targetNamespace="http://schemas.microsoft.com/office/2006/metadata/properties" ma:root="true" ma:fieldsID="07df7938c8dcabe07a60bac0bef27a65" ns3:_="" ns4:_="">
    <xsd:import namespace="aa1a3977-9a92-4760-b632-8699709b7dea"/>
    <xsd:import namespace="b18b61b2-1e56-419e-a185-13f29cd5843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a3977-9a92-4760-b632-8699709b7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8b61b2-1e56-419e-a185-13f29cd584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18b61b2-1e56-419e-a185-13f29cd5843f">
      <UserInfo>
        <DisplayName>Megan Sewell</DisplayName>
        <AccountId>105</AccountId>
        <AccountType/>
      </UserInfo>
    </SharedWithUsers>
    <_activity xmlns="aa1a3977-9a92-4760-b632-8699709b7d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03B9B-062D-427F-8F33-3B4F4BBD1155}">
  <ds:schemaRefs>
    <ds:schemaRef ds:uri="http://schemas.openxmlformats.org/officeDocument/2006/bibliography"/>
  </ds:schemaRefs>
</ds:datastoreItem>
</file>

<file path=customXml/itemProps2.xml><?xml version="1.0" encoding="utf-8"?>
<ds:datastoreItem xmlns:ds="http://schemas.openxmlformats.org/officeDocument/2006/customXml" ds:itemID="{AE622485-3487-45A5-AA85-25D7261A6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a3977-9a92-4760-b632-8699709b7dea"/>
    <ds:schemaRef ds:uri="b18b61b2-1e56-419e-a185-13f29cd58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4888E-4B01-492E-B9B5-F90DA49B5DDF}">
  <ds:schemaRefs>
    <ds:schemaRef ds:uri="http://schemas.microsoft.com/office/2006/metadata/properties"/>
    <ds:schemaRef ds:uri="http://schemas.microsoft.com/office/infopath/2007/PartnerControls"/>
    <ds:schemaRef ds:uri="b18b61b2-1e56-419e-a185-13f29cd5843f"/>
    <ds:schemaRef ds:uri="aa1a3977-9a92-4760-b632-8699709b7dea"/>
  </ds:schemaRefs>
</ds:datastoreItem>
</file>

<file path=customXml/itemProps4.xml><?xml version="1.0" encoding="utf-8"?>
<ds:datastoreItem xmlns:ds="http://schemas.openxmlformats.org/officeDocument/2006/customXml" ds:itemID="{2C20E07B-2959-4954-9B49-FBFFDF2C77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One SPCA Generic PD</Template>
  <TotalTime>1</TotalTime>
  <Pages>7</Pages>
  <Words>1690</Words>
  <Characters>9638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Affinity Services Limited</vt:lpstr>
    </vt:vector>
  </TitlesOfParts>
  <Company>....</Company>
  <LinksUpToDate>false</LinksUpToDate>
  <CharactersWithSpaces>11306</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Amy Cardy</dc:creator>
  <cp:lastModifiedBy>Julie Jane</cp:lastModifiedBy>
  <cp:revision>3</cp:revision>
  <cp:lastPrinted>2011-10-25T22:43:00Z</cp:lastPrinted>
  <dcterms:created xsi:type="dcterms:W3CDTF">2024-07-22T22:42:00Z</dcterms:created>
  <dcterms:modified xsi:type="dcterms:W3CDTF">2024-07-22T22:42:00Z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0x010100482B0424155A2C49AF2FCD9180094F3E</vt:lpwstr>
  </property>
  <property fmtid="{D5CDD505-2E9C-101B-9397-08002B2CF9AE}" pid="3" name="MediaServiceImageTags">
    <vt:lpwstr/>
  </property>
</Properties>
</file>