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19D1ED" w14:textId="77777777" w:rsidR="00460A1E" w:rsidRPr="00956965" w:rsidRDefault="005F078A" w:rsidP="00E748CF">
      <w:pPr>
        <w:pStyle w:val="Heading1"/>
        <w:spacing w:before="100" w:beforeAutospacing="1"/>
        <w:rPr>
          <w:color w:val="auto"/>
        </w:rPr>
      </w:pPr>
      <w:r w:rsidRPr="00956965">
        <w:rPr>
          <w:color w:val="auto"/>
        </w:rPr>
        <w:t>Field Surveillance Officer</w:t>
      </w:r>
    </w:p>
    <w:p w14:paraId="3C972E17" w14:textId="77777777" w:rsidR="005F078A" w:rsidRPr="00956965" w:rsidRDefault="005F078A" w:rsidP="00774175">
      <w:pPr>
        <w:spacing w:line="276" w:lineRule="auto"/>
        <w:rPr>
          <w:lang w:eastAsia="en-AU"/>
        </w:rPr>
      </w:pPr>
    </w:p>
    <w:p w14:paraId="0ECFFCA7" w14:textId="77777777" w:rsidR="004465F9" w:rsidRPr="00F135E6" w:rsidRDefault="005F078A" w:rsidP="00EF3058">
      <w:pPr>
        <w:tabs>
          <w:tab w:val="left" w:pos="2410"/>
        </w:tabs>
        <w:spacing w:after="120" w:line="276" w:lineRule="auto"/>
        <w:ind w:left="2410" w:hanging="2410"/>
        <w:rPr>
          <w:lang w:eastAsia="en-AU"/>
        </w:rPr>
      </w:pPr>
      <w:r w:rsidRPr="00F135E6">
        <w:rPr>
          <w:b/>
          <w:lang w:eastAsia="en-AU"/>
        </w:rPr>
        <w:t>Job Reference</w:t>
      </w:r>
      <w:r w:rsidR="004465F9" w:rsidRPr="00F135E6">
        <w:rPr>
          <w:lang w:eastAsia="en-AU"/>
        </w:rPr>
        <w:tab/>
      </w:r>
      <w:r w:rsidR="00620C84" w:rsidRPr="00F135E6">
        <w:rPr>
          <w:lang w:eastAsia="en-AU"/>
        </w:rPr>
        <w:t>2024/2760</w:t>
      </w:r>
      <w:r w:rsidR="004465F9" w:rsidRPr="00F135E6">
        <w:rPr>
          <w:lang w:eastAsia="en-AU"/>
        </w:rPr>
        <w:tab/>
      </w:r>
    </w:p>
    <w:p w14:paraId="5C1C5368" w14:textId="77777777" w:rsidR="004465F9" w:rsidRPr="00F135E6" w:rsidRDefault="005F078A" w:rsidP="00EF3058">
      <w:pPr>
        <w:tabs>
          <w:tab w:val="left" w:pos="2410"/>
        </w:tabs>
        <w:spacing w:after="120" w:line="276" w:lineRule="auto"/>
        <w:ind w:left="2410" w:hanging="2410"/>
        <w:rPr>
          <w:lang w:eastAsia="en-AU"/>
        </w:rPr>
      </w:pPr>
      <w:r w:rsidRPr="00F135E6">
        <w:rPr>
          <w:b/>
          <w:lang w:eastAsia="en-AU"/>
        </w:rPr>
        <w:t>Classification</w:t>
      </w:r>
      <w:r w:rsidR="004465F9" w:rsidRPr="00F135E6">
        <w:rPr>
          <w:lang w:eastAsia="en-AU"/>
        </w:rPr>
        <w:tab/>
      </w:r>
      <w:r w:rsidR="00620C84" w:rsidRPr="00F135E6">
        <w:rPr>
          <w:lang w:eastAsia="en-AU"/>
        </w:rPr>
        <w:t>APS 4 - $74,882 - $81,521</w:t>
      </w:r>
    </w:p>
    <w:p w14:paraId="45B89439" w14:textId="77777777" w:rsidR="004465F9" w:rsidRPr="00F135E6" w:rsidRDefault="004465F9" w:rsidP="00EF3058">
      <w:pPr>
        <w:tabs>
          <w:tab w:val="left" w:pos="2410"/>
        </w:tabs>
        <w:spacing w:after="120" w:line="276" w:lineRule="auto"/>
        <w:ind w:left="2410" w:hanging="2410"/>
        <w:rPr>
          <w:lang w:eastAsia="en-AU"/>
        </w:rPr>
      </w:pPr>
      <w:r w:rsidRPr="00F135E6">
        <w:rPr>
          <w:b/>
          <w:lang w:eastAsia="en-AU"/>
        </w:rPr>
        <w:t>Division</w:t>
      </w:r>
      <w:r w:rsidRPr="00F135E6">
        <w:rPr>
          <w:lang w:eastAsia="en-AU"/>
        </w:rPr>
        <w:tab/>
      </w:r>
      <w:r w:rsidR="00620C84" w:rsidRPr="00F135E6">
        <w:rPr>
          <w:lang w:eastAsia="en-AU"/>
        </w:rPr>
        <w:t>Biosecurity Plant and Science Services</w:t>
      </w:r>
    </w:p>
    <w:p w14:paraId="551B2792" w14:textId="77777777" w:rsidR="004465F9" w:rsidRPr="001C3051" w:rsidRDefault="005F078A" w:rsidP="00EF3058">
      <w:pPr>
        <w:tabs>
          <w:tab w:val="left" w:pos="2410"/>
        </w:tabs>
        <w:spacing w:after="120" w:line="276" w:lineRule="auto"/>
        <w:ind w:left="2410" w:hanging="2410"/>
        <w:rPr>
          <w:lang w:eastAsia="en-AU"/>
        </w:rPr>
      </w:pPr>
      <w:r w:rsidRPr="001C3051">
        <w:rPr>
          <w:b/>
          <w:lang w:eastAsia="en-AU"/>
        </w:rPr>
        <w:t>Branch</w:t>
      </w:r>
      <w:r w:rsidR="004465F9" w:rsidRPr="001C3051">
        <w:rPr>
          <w:lang w:eastAsia="en-AU"/>
        </w:rPr>
        <w:tab/>
      </w:r>
      <w:r w:rsidR="00620C84" w:rsidRPr="001C3051">
        <w:rPr>
          <w:lang w:eastAsia="en-AU"/>
        </w:rPr>
        <w:t>Science &amp; Surveillance</w:t>
      </w:r>
    </w:p>
    <w:p w14:paraId="0DC9F637" w14:textId="052D1B99" w:rsidR="004465F9" w:rsidRPr="001C3051" w:rsidRDefault="004465F9" w:rsidP="00EF3058">
      <w:pPr>
        <w:tabs>
          <w:tab w:val="left" w:pos="2410"/>
        </w:tabs>
        <w:spacing w:after="120" w:line="276" w:lineRule="auto"/>
        <w:ind w:left="2410" w:hanging="2410"/>
        <w:rPr>
          <w:lang w:eastAsia="en-AU"/>
        </w:rPr>
      </w:pPr>
      <w:r w:rsidRPr="001C3051">
        <w:rPr>
          <w:b/>
          <w:lang w:eastAsia="en-AU"/>
        </w:rPr>
        <w:t>Section</w:t>
      </w:r>
      <w:r w:rsidRPr="001C3051">
        <w:rPr>
          <w:lang w:eastAsia="en-AU"/>
        </w:rPr>
        <w:tab/>
      </w:r>
      <w:r w:rsidR="00C25380" w:rsidRPr="001C3051">
        <w:rPr>
          <w:lang w:eastAsia="en-AU"/>
        </w:rPr>
        <w:t>Operational Science and Surveillance (OSS)</w:t>
      </w:r>
    </w:p>
    <w:p w14:paraId="17F75E38" w14:textId="211BA61B" w:rsidR="0022370B" w:rsidRPr="001C3051" w:rsidRDefault="004465F9" w:rsidP="00EF3058">
      <w:pPr>
        <w:tabs>
          <w:tab w:val="left" w:pos="2410"/>
        </w:tabs>
        <w:spacing w:after="120" w:line="276" w:lineRule="auto"/>
        <w:ind w:left="2410" w:hanging="2410"/>
        <w:rPr>
          <w:lang w:eastAsia="en-AU"/>
        </w:rPr>
      </w:pPr>
      <w:r w:rsidRPr="001C3051">
        <w:rPr>
          <w:b/>
          <w:lang w:eastAsia="en-AU"/>
        </w:rPr>
        <w:t>Location</w:t>
      </w:r>
      <w:r w:rsidRPr="001C3051">
        <w:rPr>
          <w:lang w:eastAsia="en-AU"/>
        </w:rPr>
        <w:tab/>
      </w:r>
      <w:r w:rsidR="008D5F4E" w:rsidRPr="001C3051">
        <w:rPr>
          <w:lang w:eastAsia="en-AU"/>
        </w:rPr>
        <w:t>Brisbane</w:t>
      </w:r>
      <w:r w:rsidR="002316A4" w:rsidRPr="001C3051">
        <w:rPr>
          <w:lang w:eastAsia="en-AU"/>
        </w:rPr>
        <w:t xml:space="preserve"> (QLD)</w:t>
      </w:r>
      <w:r w:rsidR="008D5F4E" w:rsidRPr="001C3051">
        <w:rPr>
          <w:lang w:eastAsia="en-AU"/>
        </w:rPr>
        <w:t>, Melbourne</w:t>
      </w:r>
      <w:r w:rsidR="002316A4" w:rsidRPr="001C3051">
        <w:rPr>
          <w:lang w:eastAsia="en-AU"/>
        </w:rPr>
        <w:t xml:space="preserve"> (VIC), Perth (WA) and Sydney</w:t>
      </w:r>
      <w:r w:rsidR="00010526">
        <w:rPr>
          <w:lang w:eastAsia="en-AU"/>
        </w:rPr>
        <w:t xml:space="preserve"> (NSW)</w:t>
      </w:r>
    </w:p>
    <w:p w14:paraId="07E653B4" w14:textId="38F417FA" w:rsidR="004465F9" w:rsidRPr="00F135E6" w:rsidRDefault="005F078A" w:rsidP="00594A6B">
      <w:pPr>
        <w:tabs>
          <w:tab w:val="left" w:pos="2410"/>
        </w:tabs>
        <w:spacing w:after="120" w:line="276" w:lineRule="auto"/>
        <w:ind w:left="2410" w:hanging="2410"/>
        <w:rPr>
          <w:lang w:eastAsia="en-AU"/>
        </w:rPr>
      </w:pPr>
      <w:r w:rsidRPr="001C3051">
        <w:rPr>
          <w:b/>
          <w:lang w:eastAsia="en-AU"/>
        </w:rPr>
        <w:t>Employment Status</w:t>
      </w:r>
      <w:r w:rsidR="004465F9" w:rsidRPr="001C3051">
        <w:rPr>
          <w:lang w:eastAsia="en-AU"/>
        </w:rPr>
        <w:tab/>
      </w:r>
      <w:r w:rsidR="001C3051" w:rsidRPr="001C3051">
        <w:rPr>
          <w:lang w:eastAsia="en-AU"/>
        </w:rPr>
        <w:t>Both Ongoing (permanent) and Non-Ongoing (temporary</w:t>
      </w:r>
      <w:r w:rsidR="001C3051" w:rsidRPr="001F0C77">
        <w:rPr>
          <w:lang w:eastAsia="en-AU"/>
        </w:rPr>
        <w:t>)</w:t>
      </w:r>
    </w:p>
    <w:p w14:paraId="2A25CD33" w14:textId="715B5226" w:rsidR="00EA6A63" w:rsidRDefault="004465F9" w:rsidP="00C920C0">
      <w:pPr>
        <w:tabs>
          <w:tab w:val="left" w:pos="2410"/>
        </w:tabs>
        <w:spacing w:after="120" w:line="276" w:lineRule="auto"/>
        <w:ind w:left="2410" w:right="-261" w:hanging="2410"/>
        <w:rPr>
          <w:lang w:eastAsia="en-AU"/>
        </w:rPr>
      </w:pPr>
      <w:r w:rsidRPr="00F135E6">
        <w:rPr>
          <w:b/>
          <w:lang w:eastAsia="en-AU"/>
        </w:rPr>
        <w:t>Hours</w:t>
      </w:r>
      <w:r w:rsidRPr="00F135E6">
        <w:rPr>
          <w:lang w:eastAsia="en-AU"/>
        </w:rPr>
        <w:tab/>
      </w:r>
      <w:r w:rsidR="00620C84" w:rsidRPr="00F135E6">
        <w:rPr>
          <w:lang w:eastAsia="en-AU"/>
        </w:rPr>
        <w:t>Full</w:t>
      </w:r>
      <w:r w:rsidR="00BF1DB4">
        <w:rPr>
          <w:lang w:eastAsia="en-AU"/>
        </w:rPr>
        <w:t>-time</w:t>
      </w:r>
    </w:p>
    <w:p w14:paraId="073DE8D6" w14:textId="77777777" w:rsidR="004465F9" w:rsidRPr="00F135E6" w:rsidRDefault="004465F9" w:rsidP="00C920C0">
      <w:pPr>
        <w:tabs>
          <w:tab w:val="left" w:pos="2410"/>
        </w:tabs>
        <w:spacing w:after="120" w:line="276" w:lineRule="auto"/>
        <w:ind w:left="2410" w:right="-261" w:hanging="2410"/>
        <w:rPr>
          <w:lang w:eastAsia="en-AU"/>
        </w:rPr>
      </w:pPr>
      <w:r w:rsidRPr="00F135E6">
        <w:rPr>
          <w:b/>
          <w:lang w:eastAsia="en-AU"/>
        </w:rPr>
        <w:t xml:space="preserve">Security </w:t>
      </w:r>
      <w:r w:rsidR="002B50F6" w:rsidRPr="00F135E6">
        <w:rPr>
          <w:b/>
          <w:lang w:eastAsia="en-AU"/>
        </w:rPr>
        <w:t>Clearance</w:t>
      </w:r>
      <w:r w:rsidR="00C6610E" w:rsidRPr="00F135E6">
        <w:rPr>
          <w:lang w:eastAsia="en-AU"/>
        </w:rPr>
        <w:tab/>
      </w:r>
      <w:r w:rsidR="00620C84" w:rsidRPr="00F135E6">
        <w:rPr>
          <w:lang w:eastAsia="en-AU"/>
        </w:rPr>
        <w:t>Baseline Vetting</w:t>
      </w:r>
    </w:p>
    <w:p w14:paraId="6D19FBE8" w14:textId="77777777" w:rsidR="00317D37" w:rsidRDefault="00317D37" w:rsidP="00774175">
      <w:pPr>
        <w:spacing w:line="276" w:lineRule="auto"/>
        <w:rPr>
          <w:lang w:eastAsia="en-AU"/>
        </w:rPr>
        <w:sectPr w:rsidR="00317D37" w:rsidSect="00FC21B7">
          <w:headerReference w:type="first" r:id="rId12"/>
          <w:pgSz w:w="11907" w:h="16839" w:code="9"/>
          <w:pgMar w:top="2268" w:right="1134" w:bottom="1701" w:left="1134" w:header="0" w:footer="1056" w:gutter="0"/>
          <w:cols w:space="720"/>
          <w:formProt w:val="0"/>
          <w:titlePg/>
          <w:docGrid w:linePitch="326"/>
        </w:sectPr>
      </w:pPr>
    </w:p>
    <w:p w14:paraId="634542A9" w14:textId="77777777" w:rsidR="00460A1E" w:rsidRPr="009D0429" w:rsidRDefault="003D1937" w:rsidP="00774175">
      <w:pPr>
        <w:spacing w:line="276" w:lineRule="auto"/>
        <w:rPr>
          <w:b/>
          <w:lang w:eastAsia="en-AU"/>
        </w:rPr>
      </w:pPr>
      <w:r>
        <w:rPr>
          <w:b/>
          <w:lang w:eastAsia="en-AU"/>
        </w:rPr>
        <w:t>Who we are</w:t>
      </w:r>
      <w:r w:rsidR="00055BD1" w:rsidRPr="009D0429">
        <w:rPr>
          <w:b/>
          <w:lang w:eastAsia="en-AU"/>
        </w:rPr>
        <w:t xml:space="preserve"> </w:t>
      </w:r>
    </w:p>
    <w:p w14:paraId="731B4667" w14:textId="77777777" w:rsidR="00A957E7" w:rsidRPr="00017F38" w:rsidRDefault="00A957E7" w:rsidP="00774175">
      <w:pPr>
        <w:spacing w:line="276" w:lineRule="auto"/>
        <w:rPr>
          <w:lang w:eastAsia="en-AU"/>
        </w:rPr>
      </w:pPr>
      <w:r w:rsidRPr="00017F38">
        <w:rPr>
          <w:lang w:eastAsia="en-AU"/>
        </w:rPr>
        <w:t>The Biosecurity Plant and Science Services Division (BPSSD) safeguards Australia’s plant health status to achieve, maintain and expand overseas markets, while protecting the economy and environment. The division includes four branches, which together focus on providing scientific analysis and technical advice, facilitating the safe importation of plants and plant products, improving systems, market access, capacity building and stakeholder engagement. The division provides diagnostics, with advice on biosecurity risk and measures, and biosecurity training. The division conducts surveillance and response at first points of entry and approved arrangements sites nationally, and delivers plant, animal and aquatic health surveillance in northern Australia. The division works closely with communities and Indigenous rangers and regulates biosecurity risk in the Torres Strait.</w:t>
      </w:r>
    </w:p>
    <w:p w14:paraId="7868C4AB" w14:textId="77777777" w:rsidR="002B50F6" w:rsidRPr="00017F38" w:rsidRDefault="002B50F6" w:rsidP="00774175">
      <w:pPr>
        <w:spacing w:line="276" w:lineRule="auto"/>
        <w:rPr>
          <w:lang w:eastAsia="en-AU"/>
        </w:rPr>
      </w:pPr>
    </w:p>
    <w:p w14:paraId="664DB9A6" w14:textId="77777777" w:rsidR="00A957E7" w:rsidRPr="00017F38" w:rsidRDefault="00A957E7" w:rsidP="00774175">
      <w:pPr>
        <w:spacing w:line="276" w:lineRule="auto"/>
        <w:rPr>
          <w:lang w:eastAsia="en-AU"/>
        </w:rPr>
      </w:pPr>
      <w:r w:rsidRPr="00017F38">
        <w:rPr>
          <w:lang w:eastAsia="en-AU"/>
        </w:rPr>
        <w:t>Science and Surveillance Group (SSG) is comprised of scientists, operations and support staff responsible for regulatory advice and training, technical input to biosecurity policy, regulation activity in the Torres Strait and diverse surveillance and diagnostic services around Australia, including animal and plant health surveillance measures under the Northern Australia Quarantine Strategy.</w:t>
      </w:r>
    </w:p>
    <w:p w14:paraId="4ED7F3F0" w14:textId="77777777" w:rsidR="00A957E7" w:rsidRDefault="00A957E7" w:rsidP="00774175">
      <w:pPr>
        <w:spacing w:line="276" w:lineRule="auto"/>
        <w:rPr>
          <w:lang w:eastAsia="en-AU"/>
        </w:rPr>
      </w:pPr>
    </w:p>
    <w:p w14:paraId="7643210C" w14:textId="42CF6B47" w:rsidR="001C3051" w:rsidRDefault="001C3051" w:rsidP="00774175">
      <w:pPr>
        <w:spacing w:line="276" w:lineRule="auto"/>
        <w:rPr>
          <w:lang w:eastAsia="en-AU"/>
        </w:rPr>
      </w:pPr>
      <w:r>
        <w:rPr>
          <w:lang w:eastAsia="en-AU"/>
        </w:rPr>
        <w:t xml:space="preserve">Within Operational Science and Surveillance are the </w:t>
      </w:r>
      <w:r w:rsidRPr="001C3051">
        <w:rPr>
          <w:b/>
          <w:bCs/>
          <w:lang w:eastAsia="en-AU"/>
        </w:rPr>
        <w:t>National Border Surveillance</w:t>
      </w:r>
      <w:r w:rsidR="00A872EA">
        <w:rPr>
          <w:b/>
          <w:bCs/>
          <w:lang w:eastAsia="en-AU"/>
        </w:rPr>
        <w:t xml:space="preserve"> </w:t>
      </w:r>
      <w:r w:rsidRPr="001C3051">
        <w:rPr>
          <w:b/>
          <w:bCs/>
          <w:lang w:eastAsia="en-AU"/>
        </w:rPr>
        <w:t>(NBS)</w:t>
      </w:r>
      <w:r>
        <w:rPr>
          <w:lang w:eastAsia="en-AU"/>
        </w:rPr>
        <w:t xml:space="preserve"> Program and the </w:t>
      </w:r>
      <w:r w:rsidRPr="001C3051">
        <w:rPr>
          <w:b/>
          <w:bCs/>
          <w:lang w:eastAsia="en-AU"/>
        </w:rPr>
        <w:t>Hitchhiker Surveillance Program (HSP)</w:t>
      </w:r>
      <w:r w:rsidRPr="001C3051">
        <w:rPr>
          <w:lang w:eastAsia="en-AU"/>
        </w:rPr>
        <w:t>.</w:t>
      </w:r>
    </w:p>
    <w:p w14:paraId="5EED93DC" w14:textId="77777777" w:rsidR="001C3051" w:rsidRPr="00017F38" w:rsidRDefault="001C3051" w:rsidP="00774175">
      <w:pPr>
        <w:spacing w:line="276" w:lineRule="auto"/>
        <w:rPr>
          <w:lang w:eastAsia="en-AU"/>
        </w:rPr>
      </w:pPr>
    </w:p>
    <w:p w14:paraId="6FA2C947" w14:textId="77F071E2" w:rsidR="002316A4" w:rsidRDefault="00A957E7" w:rsidP="00774175">
      <w:pPr>
        <w:spacing w:line="276" w:lineRule="auto"/>
        <w:rPr>
          <w:lang w:eastAsia="en-AU"/>
        </w:rPr>
      </w:pPr>
      <w:r w:rsidRPr="001C3051">
        <w:rPr>
          <w:lang w:eastAsia="en-AU"/>
        </w:rPr>
        <w:t xml:space="preserve">The </w:t>
      </w:r>
      <w:r w:rsidRPr="001C3051">
        <w:rPr>
          <w:b/>
          <w:bCs/>
          <w:lang w:eastAsia="en-AU"/>
        </w:rPr>
        <w:t>N</w:t>
      </w:r>
      <w:r w:rsidR="001C3051" w:rsidRPr="001C3051">
        <w:rPr>
          <w:b/>
          <w:bCs/>
          <w:lang w:eastAsia="en-AU"/>
        </w:rPr>
        <w:t>BS</w:t>
      </w:r>
      <w:r w:rsidRPr="001C3051">
        <w:rPr>
          <w:b/>
          <w:bCs/>
          <w:lang w:eastAsia="en-AU"/>
        </w:rPr>
        <w:t xml:space="preserve"> </w:t>
      </w:r>
      <w:r w:rsidRPr="001C3051">
        <w:rPr>
          <w:lang w:eastAsia="en-AU"/>
        </w:rPr>
        <w:t>program conducts surveillance in the vicinity of international ports and import facilities, with the primary objective being the early detection of pests that have escaped biosecurity control before they reach</w:t>
      </w:r>
      <w:r w:rsidRPr="00017F38">
        <w:rPr>
          <w:lang w:eastAsia="en-AU"/>
        </w:rPr>
        <w:t xml:space="preserve"> production areas or establish in the natural environment. The NBS program began operations in late 2016 is now one of the department’s largest plant pest surveillance programs</w:t>
      </w:r>
      <w:r w:rsidR="002316A4">
        <w:rPr>
          <w:lang w:eastAsia="en-AU"/>
        </w:rPr>
        <w:t>.</w:t>
      </w:r>
    </w:p>
    <w:p w14:paraId="7E521CB3" w14:textId="77777777" w:rsidR="002316A4" w:rsidRDefault="002316A4" w:rsidP="00774175">
      <w:pPr>
        <w:spacing w:line="276" w:lineRule="auto"/>
        <w:rPr>
          <w:lang w:eastAsia="en-AU"/>
        </w:rPr>
      </w:pPr>
    </w:p>
    <w:p w14:paraId="4DB627D6" w14:textId="2770BB64" w:rsidR="00A957E7" w:rsidRPr="00017F38" w:rsidRDefault="00A957E7" w:rsidP="00774175">
      <w:pPr>
        <w:spacing w:line="276" w:lineRule="auto"/>
        <w:rPr>
          <w:lang w:eastAsia="en-AU"/>
        </w:rPr>
      </w:pPr>
      <w:r w:rsidRPr="00017F38">
        <w:rPr>
          <w:lang w:eastAsia="en-AU"/>
        </w:rPr>
        <w:t xml:space="preserve">The </w:t>
      </w:r>
      <w:r w:rsidRPr="002316A4">
        <w:rPr>
          <w:b/>
          <w:bCs/>
          <w:lang w:eastAsia="en-AU"/>
        </w:rPr>
        <w:t>H</w:t>
      </w:r>
      <w:r w:rsidR="001C3051">
        <w:rPr>
          <w:b/>
          <w:bCs/>
          <w:lang w:eastAsia="en-AU"/>
        </w:rPr>
        <w:t>SP</w:t>
      </w:r>
      <w:r w:rsidRPr="00017F38">
        <w:rPr>
          <w:lang w:eastAsia="en-AU"/>
        </w:rPr>
        <w:t xml:space="preserve"> is a key component of national biosecurity surveillance with a focus on improving the capability of early detection of high priority exotic hitchhiker pests at locations which receive high-</w:t>
      </w:r>
      <w:r w:rsidRPr="00017F38">
        <w:rPr>
          <w:lang w:eastAsia="en-AU"/>
        </w:rPr>
        <w:lastRenderedPageBreak/>
        <w:t>risk imported goods and conveyances. The principal objective of the HSP is to investigate new and improved approaches that could be adopted to enhance the department’s surveillance capability for early detection of exotic hitchhiker pests. HSP activities include trialling emerging surveillance technologies for improving the efficacy and efficiency of hitchhiker pest detections.</w:t>
      </w:r>
    </w:p>
    <w:p w14:paraId="60231AED" w14:textId="77777777" w:rsidR="003A13C2" w:rsidRPr="00017F38" w:rsidRDefault="003A13C2" w:rsidP="00774175">
      <w:pPr>
        <w:spacing w:line="276" w:lineRule="auto"/>
        <w:rPr>
          <w:b/>
          <w:lang w:eastAsia="en-AU"/>
        </w:rPr>
      </w:pPr>
    </w:p>
    <w:p w14:paraId="3DCCDC4D" w14:textId="41B082ED" w:rsidR="00460A1E" w:rsidRPr="009D0429" w:rsidRDefault="00460A1E" w:rsidP="00774175">
      <w:pPr>
        <w:spacing w:line="276" w:lineRule="auto"/>
        <w:rPr>
          <w:b/>
          <w:lang w:eastAsia="en-AU"/>
        </w:rPr>
      </w:pPr>
      <w:r w:rsidRPr="009D0429">
        <w:rPr>
          <w:b/>
          <w:lang w:eastAsia="en-AU"/>
        </w:rPr>
        <w:t>The Job</w:t>
      </w:r>
      <w:r w:rsidR="002316A4">
        <w:rPr>
          <w:b/>
          <w:lang w:eastAsia="en-AU"/>
        </w:rPr>
        <w:t>s</w:t>
      </w:r>
    </w:p>
    <w:p w14:paraId="1FE7072B" w14:textId="43077E16" w:rsidR="002316A4" w:rsidRDefault="00A957E7" w:rsidP="00774175">
      <w:pPr>
        <w:spacing w:line="276" w:lineRule="auto"/>
        <w:rPr>
          <w:lang w:eastAsia="en-AU"/>
        </w:rPr>
      </w:pPr>
      <w:r w:rsidRPr="009D0429">
        <w:rPr>
          <w:lang w:eastAsia="en-AU"/>
        </w:rPr>
        <w:t>We are looking for highly motivated and enthusiastic applicants to join the team as Field Surveillance Officers</w:t>
      </w:r>
      <w:r w:rsidR="001C3051">
        <w:rPr>
          <w:lang w:eastAsia="en-AU"/>
        </w:rPr>
        <w:t xml:space="preserve"> within both the NBS and HSP</w:t>
      </w:r>
      <w:r w:rsidRPr="009D0429">
        <w:rPr>
          <w:lang w:eastAsia="en-AU"/>
        </w:rPr>
        <w:t>. These positions will work as part of a team, locally and nationally, to undertake and support surveillance activity.</w:t>
      </w:r>
      <w:r w:rsidR="000F1582">
        <w:rPr>
          <w:lang w:eastAsia="en-AU"/>
        </w:rPr>
        <w:t xml:space="preserve"> </w:t>
      </w:r>
      <w:r w:rsidRPr="009D0429">
        <w:rPr>
          <w:lang w:eastAsia="en-AU"/>
        </w:rPr>
        <w:t xml:space="preserve">Key duties </w:t>
      </w:r>
      <w:r w:rsidR="001C3051">
        <w:rPr>
          <w:lang w:eastAsia="en-AU"/>
        </w:rPr>
        <w:t>for both roles will include, but are not limited to:</w:t>
      </w:r>
    </w:p>
    <w:p w14:paraId="1E4EDE0A" w14:textId="77777777" w:rsidR="002316A4" w:rsidRDefault="002316A4" w:rsidP="00774175">
      <w:pPr>
        <w:spacing w:line="276" w:lineRule="auto"/>
        <w:rPr>
          <w:lang w:eastAsia="en-AU"/>
        </w:rPr>
      </w:pPr>
    </w:p>
    <w:p w14:paraId="1136D5B3" w14:textId="43F4AAEF" w:rsidR="002316A4" w:rsidRDefault="001C3051" w:rsidP="000666C5">
      <w:pPr>
        <w:pStyle w:val="ListParagraph"/>
        <w:numPr>
          <w:ilvl w:val="0"/>
          <w:numId w:val="15"/>
        </w:numPr>
        <w:spacing w:line="276" w:lineRule="auto"/>
        <w:ind w:left="426" w:hanging="426"/>
        <w:rPr>
          <w:lang w:eastAsia="en-AU"/>
        </w:rPr>
      </w:pPr>
      <w:r>
        <w:rPr>
          <w:lang w:eastAsia="en-AU"/>
        </w:rPr>
        <w:t>a</w:t>
      </w:r>
      <w:r w:rsidR="00A957E7" w:rsidRPr="009D0429">
        <w:rPr>
          <w:lang w:eastAsia="en-AU"/>
        </w:rPr>
        <w:t>ssessing biosecurity risk pathways at importers premises (or other relevant premises) and planning field surveillance for hitchhiker/high priority plant pests, including liaising with industry staff to schedule surveillance activities</w:t>
      </w:r>
    </w:p>
    <w:p w14:paraId="6657C8D2" w14:textId="1C4E634D" w:rsidR="002316A4" w:rsidRDefault="001C3051" w:rsidP="000666C5">
      <w:pPr>
        <w:pStyle w:val="ListParagraph"/>
        <w:numPr>
          <w:ilvl w:val="0"/>
          <w:numId w:val="15"/>
        </w:numPr>
        <w:spacing w:line="276" w:lineRule="auto"/>
        <w:ind w:left="426" w:hanging="426"/>
        <w:rPr>
          <w:lang w:eastAsia="en-AU"/>
        </w:rPr>
      </w:pPr>
      <w:r>
        <w:rPr>
          <w:lang w:eastAsia="en-AU"/>
        </w:rPr>
        <w:t>c</w:t>
      </w:r>
      <w:r w:rsidR="00A957E7" w:rsidRPr="009D0429">
        <w:rPr>
          <w:lang w:eastAsia="en-AU"/>
        </w:rPr>
        <w:t>onducting (hitchhiker pest) surveillance activities at the border</w:t>
      </w:r>
    </w:p>
    <w:p w14:paraId="77412562" w14:textId="06443799" w:rsidR="002316A4" w:rsidRDefault="001C3051" w:rsidP="000666C5">
      <w:pPr>
        <w:pStyle w:val="ListParagraph"/>
        <w:numPr>
          <w:ilvl w:val="0"/>
          <w:numId w:val="15"/>
        </w:numPr>
        <w:spacing w:line="276" w:lineRule="auto"/>
        <w:ind w:left="426" w:hanging="426"/>
        <w:rPr>
          <w:lang w:eastAsia="en-AU"/>
        </w:rPr>
      </w:pPr>
      <w:r>
        <w:rPr>
          <w:lang w:eastAsia="en-AU"/>
        </w:rPr>
        <w:t>s</w:t>
      </w:r>
      <w:r w:rsidR="00A957E7" w:rsidRPr="009D0429">
        <w:rPr>
          <w:lang w:eastAsia="en-AU"/>
        </w:rPr>
        <w:t>etting and maintaining biosecurity monitoring or trapping programs, including timely trap set up, maintenance and reporting</w:t>
      </w:r>
    </w:p>
    <w:p w14:paraId="62222178" w14:textId="0215AC06" w:rsidR="002316A4" w:rsidRDefault="001C3051" w:rsidP="000666C5">
      <w:pPr>
        <w:pStyle w:val="ListParagraph"/>
        <w:numPr>
          <w:ilvl w:val="0"/>
          <w:numId w:val="15"/>
        </w:numPr>
        <w:spacing w:line="276" w:lineRule="auto"/>
        <w:ind w:left="426" w:hanging="426"/>
        <w:rPr>
          <w:lang w:eastAsia="en-AU"/>
        </w:rPr>
      </w:pPr>
      <w:r>
        <w:rPr>
          <w:lang w:eastAsia="en-AU"/>
        </w:rPr>
        <w:t>c</w:t>
      </w:r>
      <w:r w:rsidR="00A957E7" w:rsidRPr="009D0429">
        <w:rPr>
          <w:lang w:eastAsia="en-AU"/>
        </w:rPr>
        <w:t>ontributing to the collection of accurate and up to date local surveillance data, including the use and maintenance of field surveillance devices and timely (up to date) completion of surveillance records</w:t>
      </w:r>
    </w:p>
    <w:p w14:paraId="59177B95" w14:textId="14750194" w:rsidR="002316A4" w:rsidRDefault="001C3051" w:rsidP="00F8156A">
      <w:pPr>
        <w:pStyle w:val="ListParagraph"/>
        <w:numPr>
          <w:ilvl w:val="0"/>
          <w:numId w:val="15"/>
        </w:numPr>
        <w:spacing w:line="276" w:lineRule="auto"/>
        <w:ind w:left="426" w:hanging="426"/>
        <w:rPr>
          <w:lang w:eastAsia="en-AU"/>
        </w:rPr>
      </w:pPr>
      <w:r>
        <w:rPr>
          <w:lang w:eastAsia="en-AU"/>
        </w:rPr>
        <w:t>c</w:t>
      </w:r>
      <w:r w:rsidR="00A957E7" w:rsidRPr="009D0429">
        <w:rPr>
          <w:lang w:eastAsia="en-AU"/>
        </w:rPr>
        <w:t>onducting routine triage of field samples and collecting, preparing and submitting samples to</w:t>
      </w:r>
      <w:r w:rsidR="000666C5">
        <w:rPr>
          <w:lang w:eastAsia="en-AU"/>
        </w:rPr>
        <w:t>,</w:t>
      </w:r>
      <w:r w:rsidR="00A957E7" w:rsidRPr="009D0429">
        <w:rPr>
          <w:lang w:eastAsia="en-AU"/>
        </w:rPr>
        <w:t xml:space="preserve"> and liaising with</w:t>
      </w:r>
      <w:r w:rsidR="000666C5">
        <w:rPr>
          <w:lang w:eastAsia="en-AU"/>
        </w:rPr>
        <w:t>,</w:t>
      </w:r>
      <w:r w:rsidR="00A957E7" w:rsidRPr="009D0429">
        <w:rPr>
          <w:lang w:eastAsia="en-AU"/>
        </w:rPr>
        <w:t xml:space="preserve"> diagnosticians to obtain accurate and timely pest identification</w:t>
      </w:r>
    </w:p>
    <w:p w14:paraId="6A67B7D8" w14:textId="67CA425D" w:rsidR="002316A4" w:rsidRDefault="001C3051" w:rsidP="00F8156A">
      <w:pPr>
        <w:pStyle w:val="ListParagraph"/>
        <w:numPr>
          <w:ilvl w:val="0"/>
          <w:numId w:val="15"/>
        </w:numPr>
        <w:spacing w:line="276" w:lineRule="auto"/>
        <w:ind w:left="426" w:hanging="426"/>
        <w:rPr>
          <w:lang w:eastAsia="en-AU"/>
        </w:rPr>
      </w:pPr>
      <w:r>
        <w:rPr>
          <w:lang w:eastAsia="en-AU"/>
        </w:rPr>
        <w:t>c</w:t>
      </w:r>
      <w:r w:rsidR="00A957E7" w:rsidRPr="009D0429">
        <w:rPr>
          <w:lang w:eastAsia="en-AU"/>
        </w:rPr>
        <w:t>ontributing to pest status reporting, as required</w:t>
      </w:r>
    </w:p>
    <w:p w14:paraId="741605AD" w14:textId="5560D216" w:rsidR="002316A4" w:rsidRPr="00916D48" w:rsidRDefault="001C3051" w:rsidP="00F8156A">
      <w:pPr>
        <w:pStyle w:val="ListParagraph"/>
        <w:numPr>
          <w:ilvl w:val="0"/>
          <w:numId w:val="15"/>
        </w:numPr>
        <w:spacing w:line="276" w:lineRule="auto"/>
        <w:ind w:left="426" w:hanging="426"/>
        <w:rPr>
          <w:lang w:eastAsia="en-AU"/>
        </w:rPr>
      </w:pPr>
      <w:r>
        <w:rPr>
          <w:lang w:eastAsia="en-AU"/>
        </w:rPr>
        <w:t>l</w:t>
      </w:r>
      <w:r w:rsidR="00A957E7" w:rsidRPr="00916D48">
        <w:rPr>
          <w:lang w:eastAsia="en-AU"/>
        </w:rPr>
        <w:t>iaising with clients and other departmental programs to achieve departmental surveillance outcomes</w:t>
      </w:r>
      <w:r w:rsidR="00F8156A" w:rsidRPr="00916D48">
        <w:rPr>
          <w:lang w:eastAsia="en-AU"/>
        </w:rPr>
        <w:t xml:space="preserve"> and </w:t>
      </w:r>
      <w:r w:rsidR="00A957E7" w:rsidRPr="00916D48">
        <w:rPr>
          <w:lang w:eastAsia="en-AU"/>
        </w:rPr>
        <w:t>participating</w:t>
      </w:r>
      <w:r w:rsidR="00F8156A" w:rsidRPr="00916D48">
        <w:rPr>
          <w:lang w:eastAsia="en-AU"/>
        </w:rPr>
        <w:t>,</w:t>
      </w:r>
      <w:r w:rsidR="00A957E7" w:rsidRPr="00916D48">
        <w:rPr>
          <w:lang w:eastAsia="en-AU"/>
        </w:rPr>
        <w:t xml:space="preserve"> where required</w:t>
      </w:r>
      <w:r w:rsidR="00F8156A" w:rsidRPr="00916D48">
        <w:rPr>
          <w:lang w:eastAsia="en-AU"/>
        </w:rPr>
        <w:t>,</w:t>
      </w:r>
      <w:r w:rsidR="00A957E7" w:rsidRPr="00916D48">
        <w:rPr>
          <w:lang w:eastAsia="en-AU"/>
        </w:rPr>
        <w:t xml:space="preserve"> in pest response situations</w:t>
      </w:r>
    </w:p>
    <w:p w14:paraId="4113632B" w14:textId="7E6869D5" w:rsidR="002316A4" w:rsidRPr="001C3051" w:rsidRDefault="001C3051" w:rsidP="00F8156A">
      <w:pPr>
        <w:pStyle w:val="ListParagraph"/>
        <w:numPr>
          <w:ilvl w:val="0"/>
          <w:numId w:val="15"/>
        </w:numPr>
        <w:spacing w:line="276" w:lineRule="auto"/>
        <w:ind w:left="426" w:hanging="426"/>
        <w:rPr>
          <w:lang w:eastAsia="en-AU"/>
        </w:rPr>
      </w:pPr>
      <w:r>
        <w:rPr>
          <w:lang w:eastAsia="en-AU"/>
        </w:rPr>
        <w:t>e</w:t>
      </w:r>
      <w:r w:rsidR="00A957E7" w:rsidRPr="00916D48">
        <w:rPr>
          <w:lang w:eastAsia="en-AU"/>
        </w:rPr>
        <w:t xml:space="preserve">nsuring surveillance supplies are in stock, including supply management and </w:t>
      </w:r>
      <w:r w:rsidR="00916D48" w:rsidRPr="00916D48">
        <w:rPr>
          <w:lang w:eastAsia="en-AU"/>
        </w:rPr>
        <w:t xml:space="preserve">the </w:t>
      </w:r>
      <w:r w:rsidR="00916D48" w:rsidRPr="001C3051">
        <w:rPr>
          <w:lang w:eastAsia="en-AU"/>
        </w:rPr>
        <w:t>procurement of c</w:t>
      </w:r>
      <w:r w:rsidR="00A957E7" w:rsidRPr="001C3051">
        <w:rPr>
          <w:lang w:eastAsia="en-AU"/>
        </w:rPr>
        <w:t>onsumables to enable ongoing surveillance activities</w:t>
      </w:r>
    </w:p>
    <w:p w14:paraId="772C4684" w14:textId="682052C7" w:rsidR="00A957E7" w:rsidRPr="001C3051" w:rsidRDefault="001C3051" w:rsidP="00F8156A">
      <w:pPr>
        <w:pStyle w:val="ListParagraph"/>
        <w:numPr>
          <w:ilvl w:val="0"/>
          <w:numId w:val="15"/>
        </w:numPr>
        <w:spacing w:line="276" w:lineRule="auto"/>
        <w:ind w:left="426" w:hanging="426"/>
        <w:rPr>
          <w:lang w:eastAsia="en-AU"/>
        </w:rPr>
      </w:pPr>
      <w:r w:rsidRPr="001C3051">
        <w:rPr>
          <w:lang w:eastAsia="en-AU"/>
        </w:rPr>
        <w:t>e</w:t>
      </w:r>
      <w:r w:rsidR="00A957E7" w:rsidRPr="001C3051">
        <w:rPr>
          <w:lang w:eastAsia="en-AU"/>
        </w:rPr>
        <w:t>nsuring compliance with departmental WH&amp;S policies and guidelines and being alert for and reporting risks regarding WH&amp;S issues.</w:t>
      </w:r>
    </w:p>
    <w:p w14:paraId="797FEF05" w14:textId="77777777" w:rsidR="00916D48" w:rsidRPr="001C3051" w:rsidRDefault="00916D48" w:rsidP="00774175">
      <w:pPr>
        <w:spacing w:line="276" w:lineRule="auto"/>
        <w:rPr>
          <w:lang w:eastAsia="en-AU"/>
        </w:rPr>
      </w:pPr>
    </w:p>
    <w:p w14:paraId="1FA0A489" w14:textId="7225F139" w:rsidR="00916D48" w:rsidRPr="001C3051" w:rsidRDefault="00916D48" w:rsidP="00774175">
      <w:pPr>
        <w:spacing w:line="276" w:lineRule="auto"/>
        <w:rPr>
          <w:lang w:eastAsia="en-AU"/>
        </w:rPr>
      </w:pPr>
      <w:r w:rsidRPr="001C3051">
        <w:rPr>
          <w:lang w:eastAsia="en-AU"/>
        </w:rPr>
        <w:t xml:space="preserve">For the </w:t>
      </w:r>
      <w:r w:rsidRPr="00F16402">
        <w:rPr>
          <w:u w:val="single"/>
          <w:lang w:eastAsia="en-AU"/>
        </w:rPr>
        <w:t>HSP role</w:t>
      </w:r>
      <w:r w:rsidRPr="001C3051">
        <w:rPr>
          <w:lang w:eastAsia="en-AU"/>
        </w:rPr>
        <w:t xml:space="preserve"> you will also </w:t>
      </w:r>
    </w:p>
    <w:p w14:paraId="1680D408" w14:textId="77777777" w:rsidR="00916D48" w:rsidRPr="001C3051" w:rsidRDefault="00916D48" w:rsidP="00774175">
      <w:pPr>
        <w:spacing w:line="276" w:lineRule="auto"/>
        <w:rPr>
          <w:lang w:eastAsia="en-AU"/>
        </w:rPr>
      </w:pPr>
    </w:p>
    <w:p w14:paraId="3C673184" w14:textId="00591D17" w:rsidR="00916D48" w:rsidRPr="001C3051" w:rsidRDefault="001C3051" w:rsidP="00916D48">
      <w:pPr>
        <w:pStyle w:val="ListParagraph"/>
        <w:numPr>
          <w:ilvl w:val="0"/>
          <w:numId w:val="15"/>
        </w:numPr>
        <w:spacing w:line="276" w:lineRule="auto"/>
        <w:ind w:left="426" w:hanging="426"/>
        <w:rPr>
          <w:lang w:eastAsia="en-AU"/>
        </w:rPr>
      </w:pPr>
      <w:r w:rsidRPr="001C3051">
        <w:rPr>
          <w:lang w:eastAsia="en-AU"/>
        </w:rPr>
        <w:t>u</w:t>
      </w:r>
      <w:r w:rsidR="00916D48" w:rsidRPr="001C3051">
        <w:rPr>
          <w:lang w:eastAsia="en-AU"/>
        </w:rPr>
        <w:t>ndertake a broad range of activities associated with the delivery and implementation of HSP projects.</w:t>
      </w:r>
    </w:p>
    <w:p w14:paraId="613E71CE" w14:textId="77777777" w:rsidR="00916D48" w:rsidRPr="001C3051" w:rsidRDefault="00916D48" w:rsidP="00774175">
      <w:pPr>
        <w:spacing w:line="276" w:lineRule="auto"/>
        <w:rPr>
          <w:lang w:eastAsia="en-AU"/>
        </w:rPr>
      </w:pPr>
    </w:p>
    <w:p w14:paraId="04877482" w14:textId="0C7E53E7" w:rsidR="00F8156A" w:rsidRDefault="00F8156A" w:rsidP="00F8156A">
      <w:pPr>
        <w:spacing w:line="276" w:lineRule="auto"/>
        <w:rPr>
          <w:lang w:eastAsia="ja-JP"/>
        </w:rPr>
      </w:pPr>
      <w:r w:rsidRPr="001C3051">
        <w:rPr>
          <w:b/>
          <w:lang w:eastAsia="ja-JP"/>
        </w:rPr>
        <w:t>Please note</w:t>
      </w:r>
      <w:r w:rsidRPr="001C3051">
        <w:rPr>
          <w:lang w:eastAsia="ja-JP"/>
        </w:rPr>
        <w:t xml:space="preserve"> that this recruitment process will be used to fill </w:t>
      </w:r>
      <w:r w:rsidRPr="001C3051">
        <w:rPr>
          <w:b/>
          <w:bCs/>
          <w:lang w:eastAsia="ja-JP"/>
        </w:rPr>
        <w:t xml:space="preserve">three </w:t>
      </w:r>
      <w:r w:rsidR="000F1582" w:rsidRPr="001C3051">
        <w:rPr>
          <w:b/>
          <w:bCs/>
          <w:lang w:eastAsia="ja-JP"/>
        </w:rPr>
        <w:t xml:space="preserve">existing ongoing </w:t>
      </w:r>
      <w:r w:rsidRPr="001C3051">
        <w:rPr>
          <w:b/>
          <w:bCs/>
          <w:lang w:eastAsia="ja-JP"/>
        </w:rPr>
        <w:t>vacancies</w:t>
      </w:r>
      <w:r w:rsidR="000F1582" w:rsidRPr="001C3051">
        <w:rPr>
          <w:b/>
          <w:bCs/>
          <w:lang w:eastAsia="ja-JP"/>
        </w:rPr>
        <w:t>. Two vacancies are in the National Border Surveillance Program (one each in Perth and Sydney) and one vacancy is in the Hitchhiker Surveillance Program in Perth</w:t>
      </w:r>
      <w:r w:rsidR="000F1582" w:rsidRPr="001C3051">
        <w:rPr>
          <w:lang w:eastAsia="ja-JP"/>
        </w:rPr>
        <w:t xml:space="preserve">. </w:t>
      </w:r>
      <w:r w:rsidRPr="001C3051">
        <w:rPr>
          <w:lang w:eastAsia="ja-JP"/>
        </w:rPr>
        <w:t>The merit pool established through this selection process</w:t>
      </w:r>
      <w:r w:rsidR="000F1582" w:rsidRPr="001C3051">
        <w:rPr>
          <w:lang w:eastAsia="ja-JP"/>
        </w:rPr>
        <w:t xml:space="preserve"> may also be used to fill future ongoing and non-ongoing vacancies that arise in any of the location listed above where the duties are of a similar nature. The merit pool is</w:t>
      </w:r>
      <w:r w:rsidRPr="001C3051">
        <w:rPr>
          <w:lang w:eastAsia="ja-JP"/>
        </w:rPr>
        <w:t xml:space="preserve"> valid for a period of eighteen months from the date the vacancy was advertised in the Public Service Gazette.</w:t>
      </w:r>
    </w:p>
    <w:p w14:paraId="7D10E934" w14:textId="77777777" w:rsidR="00F8156A" w:rsidRDefault="00F8156A" w:rsidP="00774175">
      <w:pPr>
        <w:spacing w:line="276" w:lineRule="auto"/>
        <w:rPr>
          <w:lang w:eastAsia="en-AU"/>
        </w:rPr>
      </w:pPr>
    </w:p>
    <w:p w14:paraId="50A07CE5" w14:textId="77777777" w:rsidR="00EC53F8" w:rsidRPr="009D0429" w:rsidRDefault="0026034E" w:rsidP="00774175">
      <w:pPr>
        <w:spacing w:line="276" w:lineRule="auto"/>
        <w:rPr>
          <w:lang w:eastAsia="en-AU"/>
        </w:rPr>
      </w:pPr>
      <w:r>
        <w:rPr>
          <w:b/>
          <w:lang w:eastAsia="en-AU"/>
        </w:rPr>
        <w:t>What we are looking for</w:t>
      </w:r>
    </w:p>
    <w:p w14:paraId="37E43156" w14:textId="77777777" w:rsidR="005E2367" w:rsidRPr="00A12060" w:rsidRDefault="00A12060" w:rsidP="005E2367">
      <w:pPr>
        <w:spacing w:line="276" w:lineRule="auto"/>
        <w:rPr>
          <w:b/>
          <w:u w:val="single"/>
          <w:lang w:eastAsia="en-AU"/>
        </w:rPr>
      </w:pPr>
      <w:r w:rsidRPr="00A12060">
        <w:rPr>
          <w:b/>
          <w:u w:val="single"/>
          <w:lang w:eastAsia="en-AU"/>
        </w:rPr>
        <w:t>Knowledge and e</w:t>
      </w:r>
      <w:r w:rsidR="005E2367" w:rsidRPr="00A12060">
        <w:rPr>
          <w:b/>
          <w:u w:val="single"/>
          <w:lang w:eastAsia="en-AU"/>
        </w:rPr>
        <w:t>xperience</w:t>
      </w:r>
    </w:p>
    <w:p w14:paraId="43D2ED53" w14:textId="65657A31" w:rsidR="002316A4" w:rsidRDefault="005E2367" w:rsidP="005E2367">
      <w:pPr>
        <w:spacing w:line="276" w:lineRule="auto"/>
        <w:rPr>
          <w:lang w:eastAsia="en-AU"/>
        </w:rPr>
      </w:pPr>
      <w:r w:rsidRPr="007D1CD8">
        <w:rPr>
          <w:lang w:eastAsia="en-AU"/>
        </w:rPr>
        <w:t>The successful applicant</w:t>
      </w:r>
      <w:r w:rsidR="002316A4">
        <w:rPr>
          <w:lang w:eastAsia="en-AU"/>
        </w:rPr>
        <w:t>s</w:t>
      </w:r>
      <w:r w:rsidRPr="007D1CD8">
        <w:rPr>
          <w:lang w:eastAsia="en-AU"/>
        </w:rPr>
        <w:t xml:space="preserve"> will have:</w:t>
      </w:r>
    </w:p>
    <w:p w14:paraId="004F01A4" w14:textId="77777777" w:rsidR="002316A4" w:rsidRDefault="002316A4" w:rsidP="005E2367">
      <w:pPr>
        <w:spacing w:line="276" w:lineRule="auto"/>
        <w:rPr>
          <w:lang w:eastAsia="en-AU"/>
        </w:rPr>
      </w:pPr>
    </w:p>
    <w:p w14:paraId="4F44D1A4" w14:textId="2B6B98B2" w:rsidR="002316A4" w:rsidRPr="00BF1DB4" w:rsidRDefault="005E2367" w:rsidP="002316A4">
      <w:pPr>
        <w:pStyle w:val="ListParagraph"/>
        <w:numPr>
          <w:ilvl w:val="0"/>
          <w:numId w:val="14"/>
        </w:numPr>
        <w:spacing w:line="276" w:lineRule="auto"/>
        <w:ind w:left="426" w:hanging="426"/>
        <w:rPr>
          <w:lang w:eastAsia="en-AU"/>
        </w:rPr>
      </w:pPr>
      <w:r w:rsidRPr="00BF1DB4">
        <w:rPr>
          <w:lang w:eastAsia="en-AU"/>
        </w:rPr>
        <w:lastRenderedPageBreak/>
        <w:t>experience in planning, managing and carrying out pest surveys or surveillance activity and collecting and preparing samples for diagnostics</w:t>
      </w:r>
    </w:p>
    <w:p w14:paraId="007D8971" w14:textId="010D8943" w:rsidR="002316A4" w:rsidRPr="00BF1DB4" w:rsidRDefault="005E2367" w:rsidP="002316A4">
      <w:pPr>
        <w:pStyle w:val="ListParagraph"/>
        <w:numPr>
          <w:ilvl w:val="0"/>
          <w:numId w:val="14"/>
        </w:numPr>
        <w:spacing w:line="276" w:lineRule="auto"/>
        <w:ind w:left="426" w:hanging="426"/>
        <w:rPr>
          <w:lang w:eastAsia="en-AU"/>
        </w:rPr>
      </w:pPr>
      <w:r w:rsidRPr="00BF1DB4">
        <w:rPr>
          <w:lang w:eastAsia="en-AU"/>
        </w:rPr>
        <w:t>experience in field surveillance and/or a relevant scientific field such as entomology, botany or plant pathology</w:t>
      </w:r>
    </w:p>
    <w:p w14:paraId="48458968" w14:textId="560FB3FA" w:rsidR="005E2367" w:rsidRPr="009D0429" w:rsidRDefault="005E2367" w:rsidP="002316A4">
      <w:pPr>
        <w:pStyle w:val="ListParagraph"/>
        <w:numPr>
          <w:ilvl w:val="0"/>
          <w:numId w:val="14"/>
        </w:numPr>
        <w:spacing w:line="276" w:lineRule="auto"/>
        <w:ind w:left="426" w:hanging="426"/>
        <w:rPr>
          <w:lang w:eastAsia="en-AU"/>
        </w:rPr>
      </w:pPr>
      <w:r w:rsidRPr="007D1CD8">
        <w:rPr>
          <w:lang w:eastAsia="en-AU"/>
        </w:rPr>
        <w:t>an understanding of the application of Work Health and Safety principles in office and field-based contexts.</w:t>
      </w:r>
    </w:p>
    <w:p w14:paraId="2EB53A77" w14:textId="77777777" w:rsidR="005E2367" w:rsidRDefault="005E2367" w:rsidP="00774175">
      <w:pPr>
        <w:spacing w:line="276" w:lineRule="auto"/>
        <w:rPr>
          <w:b/>
          <w:lang w:eastAsia="en-AU"/>
        </w:rPr>
      </w:pPr>
    </w:p>
    <w:p w14:paraId="7990BF58" w14:textId="77777777" w:rsidR="00062099" w:rsidRPr="00A12060" w:rsidRDefault="00A12060" w:rsidP="00774175">
      <w:pPr>
        <w:spacing w:line="276" w:lineRule="auto"/>
        <w:rPr>
          <w:b/>
          <w:color w:val="000000" w:themeColor="text1"/>
          <w:u w:val="single"/>
          <w:lang w:eastAsia="en-AU"/>
        </w:rPr>
      </w:pPr>
      <w:r w:rsidRPr="00A12060">
        <w:rPr>
          <w:b/>
          <w:u w:val="single"/>
          <w:lang w:eastAsia="en-AU"/>
        </w:rPr>
        <w:t>Skills and c</w:t>
      </w:r>
      <w:r>
        <w:rPr>
          <w:b/>
          <w:u w:val="single"/>
          <w:lang w:eastAsia="en-AU"/>
        </w:rPr>
        <w:t>apabilities</w:t>
      </w:r>
    </w:p>
    <w:p w14:paraId="5733B38E" w14:textId="7F57928C" w:rsidR="002316A4" w:rsidRDefault="00A957E7" w:rsidP="00774175">
      <w:pPr>
        <w:spacing w:line="276" w:lineRule="auto"/>
        <w:rPr>
          <w:lang w:eastAsia="en-AU"/>
        </w:rPr>
      </w:pPr>
      <w:r w:rsidRPr="009D0429">
        <w:rPr>
          <w:lang w:eastAsia="en-AU"/>
        </w:rPr>
        <w:t>The successful applicant</w:t>
      </w:r>
      <w:r w:rsidR="002316A4">
        <w:rPr>
          <w:lang w:eastAsia="en-AU"/>
        </w:rPr>
        <w:t>s</w:t>
      </w:r>
      <w:r w:rsidRPr="009D0429">
        <w:rPr>
          <w:lang w:eastAsia="en-AU"/>
        </w:rPr>
        <w:t xml:space="preserve"> will possess:</w:t>
      </w:r>
    </w:p>
    <w:p w14:paraId="395DF5CB" w14:textId="77777777" w:rsidR="002316A4" w:rsidRDefault="002316A4" w:rsidP="00774175">
      <w:pPr>
        <w:spacing w:line="276" w:lineRule="auto"/>
        <w:rPr>
          <w:lang w:eastAsia="en-AU"/>
        </w:rPr>
      </w:pPr>
    </w:p>
    <w:p w14:paraId="730641E1" w14:textId="5944D1E9" w:rsidR="002316A4" w:rsidRDefault="00A957E7" w:rsidP="002316A4">
      <w:pPr>
        <w:pStyle w:val="ListParagraph"/>
        <w:numPr>
          <w:ilvl w:val="0"/>
          <w:numId w:val="13"/>
        </w:numPr>
        <w:spacing w:line="276" w:lineRule="auto"/>
        <w:ind w:left="426" w:hanging="426"/>
        <w:rPr>
          <w:lang w:eastAsia="en-AU"/>
        </w:rPr>
      </w:pPr>
      <w:r w:rsidRPr="009D0429">
        <w:rPr>
          <w:lang w:eastAsia="en-AU"/>
        </w:rPr>
        <w:t>the ability to work independently and as part of a nationally dispersed team</w:t>
      </w:r>
    </w:p>
    <w:p w14:paraId="30113AB0" w14:textId="3D333175" w:rsidR="002316A4" w:rsidRDefault="00A957E7" w:rsidP="002316A4">
      <w:pPr>
        <w:pStyle w:val="ListParagraph"/>
        <w:numPr>
          <w:ilvl w:val="0"/>
          <w:numId w:val="13"/>
        </w:numPr>
        <w:spacing w:line="276" w:lineRule="auto"/>
        <w:ind w:left="426" w:hanging="426"/>
        <w:rPr>
          <w:lang w:eastAsia="en-AU"/>
        </w:rPr>
      </w:pPr>
      <w:r w:rsidRPr="009D0429">
        <w:rPr>
          <w:lang w:eastAsia="en-AU"/>
        </w:rPr>
        <w:t>a well-developed ability to record data and analyse information</w:t>
      </w:r>
    </w:p>
    <w:p w14:paraId="230FF19C" w14:textId="731D1172" w:rsidR="002316A4" w:rsidRDefault="00A957E7" w:rsidP="002316A4">
      <w:pPr>
        <w:pStyle w:val="ListParagraph"/>
        <w:numPr>
          <w:ilvl w:val="0"/>
          <w:numId w:val="13"/>
        </w:numPr>
        <w:spacing w:line="276" w:lineRule="auto"/>
        <w:ind w:left="426" w:hanging="426"/>
        <w:rPr>
          <w:lang w:eastAsia="en-AU"/>
        </w:rPr>
      </w:pPr>
      <w:r w:rsidRPr="009D0429">
        <w:rPr>
          <w:lang w:eastAsia="en-AU"/>
        </w:rPr>
        <w:t>strong verbal, written and inter-personal communication skills and the ability to communicate with a diverse range of audiences</w:t>
      </w:r>
    </w:p>
    <w:p w14:paraId="18C2C58C" w14:textId="6FFD36D5" w:rsidR="002316A4" w:rsidRDefault="00A957E7" w:rsidP="002316A4">
      <w:pPr>
        <w:pStyle w:val="ListParagraph"/>
        <w:numPr>
          <w:ilvl w:val="0"/>
          <w:numId w:val="13"/>
        </w:numPr>
        <w:spacing w:line="276" w:lineRule="auto"/>
        <w:ind w:left="426" w:hanging="426"/>
        <w:rPr>
          <w:lang w:eastAsia="en-AU"/>
        </w:rPr>
      </w:pPr>
      <w:r w:rsidRPr="009D0429">
        <w:rPr>
          <w:lang w:eastAsia="en-AU"/>
        </w:rPr>
        <w:t>demonstrated initiative, self-motivation and the ability to commit energy and drive to see that goals are achieved in an efficient and timely manner</w:t>
      </w:r>
    </w:p>
    <w:p w14:paraId="3A6B1A84" w14:textId="602D87B5" w:rsidR="002316A4" w:rsidRPr="00916D48" w:rsidRDefault="00A957E7" w:rsidP="002316A4">
      <w:pPr>
        <w:pStyle w:val="ListParagraph"/>
        <w:numPr>
          <w:ilvl w:val="0"/>
          <w:numId w:val="13"/>
        </w:numPr>
        <w:spacing w:line="276" w:lineRule="auto"/>
        <w:ind w:left="426" w:hanging="426"/>
        <w:rPr>
          <w:lang w:eastAsia="en-AU"/>
        </w:rPr>
      </w:pPr>
      <w:r w:rsidRPr="00916D48">
        <w:rPr>
          <w:lang w:eastAsia="en-AU"/>
        </w:rPr>
        <w:t>the ability to build relationships with a diverse array of stakeholders</w:t>
      </w:r>
    </w:p>
    <w:p w14:paraId="41098430" w14:textId="55F586E6" w:rsidR="00786E35" w:rsidRPr="00916D48" w:rsidRDefault="00916D48" w:rsidP="002316A4">
      <w:pPr>
        <w:pStyle w:val="ListParagraph"/>
        <w:numPr>
          <w:ilvl w:val="0"/>
          <w:numId w:val="13"/>
        </w:numPr>
        <w:spacing w:line="276" w:lineRule="auto"/>
        <w:ind w:left="426" w:hanging="426"/>
        <w:rPr>
          <w:lang w:eastAsia="en-AU"/>
        </w:rPr>
      </w:pPr>
      <w:r w:rsidRPr="00916D48">
        <w:rPr>
          <w:lang w:eastAsia="en-AU"/>
        </w:rPr>
        <w:t xml:space="preserve">sound </w:t>
      </w:r>
      <w:r w:rsidR="00A957E7" w:rsidRPr="00916D48">
        <w:rPr>
          <w:lang w:eastAsia="en-AU"/>
        </w:rPr>
        <w:t>data management skills including demonstrated competence in using programs such as Microsoft Office (Excel, Word and Outlook).</w:t>
      </w:r>
    </w:p>
    <w:p w14:paraId="4E433CCC" w14:textId="77777777" w:rsidR="004A7DC6" w:rsidRPr="009D0429" w:rsidRDefault="004A7DC6" w:rsidP="00774175">
      <w:pPr>
        <w:spacing w:line="276" w:lineRule="auto"/>
        <w:rPr>
          <w:lang w:eastAsia="en-AU"/>
        </w:rPr>
      </w:pPr>
    </w:p>
    <w:p w14:paraId="0480381A" w14:textId="41006BFE" w:rsidR="002B50F6" w:rsidRPr="002316A4" w:rsidRDefault="005F078A" w:rsidP="00774175">
      <w:pPr>
        <w:spacing w:line="276" w:lineRule="auto"/>
        <w:rPr>
          <w:b/>
          <w:u w:val="single"/>
          <w:lang w:eastAsia="en-AU"/>
        </w:rPr>
      </w:pPr>
      <w:r w:rsidRPr="002316A4">
        <w:rPr>
          <w:b/>
          <w:u w:val="single"/>
          <w:lang w:eastAsia="en-AU"/>
        </w:rPr>
        <w:t>Mandatory qualifications</w:t>
      </w:r>
    </w:p>
    <w:p w14:paraId="61A8B572" w14:textId="77777777" w:rsidR="002B50F6" w:rsidRPr="009D0429" w:rsidRDefault="002B50F6" w:rsidP="00774175">
      <w:pPr>
        <w:spacing w:line="276" w:lineRule="auto"/>
        <w:rPr>
          <w:lang w:eastAsia="en-AU"/>
        </w:rPr>
      </w:pPr>
      <w:r w:rsidRPr="002316A4">
        <w:rPr>
          <w:lang w:eastAsia="en-AU"/>
        </w:rPr>
        <w:t>A tertiary qualification in the areas of biological science, environmental science, agriculture, entomology, botany or plant pathology.</w:t>
      </w:r>
    </w:p>
    <w:p w14:paraId="2045CBC1" w14:textId="77777777" w:rsidR="00EC53F8" w:rsidRPr="009D0429" w:rsidRDefault="00EC53F8" w:rsidP="00774175">
      <w:pPr>
        <w:spacing w:line="276" w:lineRule="auto"/>
        <w:rPr>
          <w:lang w:eastAsia="en-AU"/>
        </w:rPr>
      </w:pPr>
    </w:p>
    <w:p w14:paraId="30A66FD3" w14:textId="77777777" w:rsidR="00EC53F8" w:rsidRPr="009D0429" w:rsidRDefault="001959F4" w:rsidP="00774175">
      <w:pPr>
        <w:spacing w:line="276" w:lineRule="auto"/>
        <w:rPr>
          <w:b/>
          <w:lang w:eastAsia="en-AU"/>
        </w:rPr>
      </w:pPr>
      <w:r w:rsidRPr="009D0429">
        <w:rPr>
          <w:b/>
          <w:lang w:eastAsia="en-AU"/>
        </w:rPr>
        <w:t xml:space="preserve">Eligibility and </w:t>
      </w:r>
      <w:r w:rsidR="00423985">
        <w:rPr>
          <w:b/>
          <w:lang w:eastAsia="en-AU"/>
        </w:rPr>
        <w:t xml:space="preserve">other </w:t>
      </w:r>
      <w:r w:rsidR="00EC53F8" w:rsidRPr="009D0429">
        <w:rPr>
          <w:b/>
          <w:lang w:eastAsia="en-AU"/>
        </w:rPr>
        <w:t>requirements</w:t>
      </w:r>
    </w:p>
    <w:p w14:paraId="7C1CBAC7" w14:textId="77777777" w:rsidR="009D29C1" w:rsidRDefault="009D29C1" w:rsidP="009D29C1">
      <w:pPr>
        <w:spacing w:line="276" w:lineRule="auto"/>
        <w:rPr>
          <w:lang w:eastAsia="en-AU"/>
        </w:rPr>
      </w:pPr>
      <w:r w:rsidRPr="004B756A">
        <w:rPr>
          <w:b/>
          <w:u w:val="single"/>
          <w:lang w:eastAsia="en-AU"/>
        </w:rPr>
        <w:t>Citizenship</w:t>
      </w:r>
      <w:r w:rsidRPr="00734990">
        <w:rPr>
          <w:b/>
          <w:lang w:eastAsia="en-AU"/>
        </w:rPr>
        <w:t xml:space="preserve"> -</w:t>
      </w:r>
      <w:r>
        <w:rPr>
          <w:lang w:eastAsia="en-AU"/>
        </w:rPr>
        <w:t xml:space="preserve"> </w:t>
      </w:r>
      <w:r w:rsidRPr="00F135E6">
        <w:rPr>
          <w:lang w:eastAsia="en-AU"/>
        </w:rPr>
        <w:t>To be eligible for employment with the Department of Agriculture</w:t>
      </w:r>
      <w:r>
        <w:rPr>
          <w:lang w:eastAsia="en-AU"/>
        </w:rPr>
        <w:t xml:space="preserve">, </w:t>
      </w:r>
      <w:r w:rsidR="00380B17">
        <w:rPr>
          <w:lang w:eastAsia="en-AU"/>
        </w:rPr>
        <w:t>Fisheries and Forestry</w:t>
      </w:r>
      <w:r w:rsidRPr="00F135E6">
        <w:rPr>
          <w:lang w:eastAsia="en-AU"/>
        </w:rPr>
        <w:t xml:space="preserve"> </w:t>
      </w:r>
      <w:r>
        <w:rPr>
          <w:lang w:eastAsia="en-AU"/>
        </w:rPr>
        <w:t>you</w:t>
      </w:r>
      <w:r w:rsidRPr="00F135E6">
        <w:rPr>
          <w:lang w:eastAsia="en-AU"/>
        </w:rPr>
        <w:t xml:space="preserve"> must be an Australian citizen.</w:t>
      </w:r>
    </w:p>
    <w:p w14:paraId="75366F48" w14:textId="77777777" w:rsidR="004A122D" w:rsidRDefault="004A122D" w:rsidP="009D29C1">
      <w:pPr>
        <w:spacing w:line="276" w:lineRule="auto"/>
        <w:rPr>
          <w:lang w:eastAsia="en-AU"/>
        </w:rPr>
      </w:pPr>
    </w:p>
    <w:p w14:paraId="44581B43" w14:textId="00C08CC4" w:rsidR="009D29C1" w:rsidRDefault="009D29C1" w:rsidP="00774175">
      <w:pPr>
        <w:spacing w:line="276" w:lineRule="auto"/>
        <w:rPr>
          <w:lang w:eastAsia="en-AU"/>
        </w:rPr>
      </w:pPr>
      <w:r w:rsidRPr="002316A4">
        <w:rPr>
          <w:b/>
          <w:u w:val="single"/>
          <w:lang w:eastAsia="en-AU"/>
        </w:rPr>
        <w:t>Security Clearance</w:t>
      </w:r>
      <w:r w:rsidRPr="002316A4">
        <w:rPr>
          <w:b/>
          <w:lang w:eastAsia="en-AU"/>
        </w:rPr>
        <w:t xml:space="preserve"> -</w:t>
      </w:r>
      <w:r w:rsidRPr="002316A4">
        <w:rPr>
          <w:lang w:eastAsia="en-AU"/>
        </w:rPr>
        <w:t xml:space="preserve"> </w:t>
      </w:r>
      <w:r w:rsidR="00A26406" w:rsidRPr="002316A4">
        <w:rPr>
          <w:lang w:eastAsia="en-AU"/>
        </w:rPr>
        <w:t>Th</w:t>
      </w:r>
      <w:r w:rsidR="002316A4" w:rsidRPr="002316A4">
        <w:rPr>
          <w:lang w:eastAsia="en-AU"/>
        </w:rPr>
        <w:t>ese</w:t>
      </w:r>
      <w:r w:rsidR="00A26406" w:rsidRPr="002316A4">
        <w:rPr>
          <w:lang w:eastAsia="en-AU"/>
        </w:rPr>
        <w:t xml:space="preserve"> position</w:t>
      </w:r>
      <w:r w:rsidR="002316A4" w:rsidRPr="002316A4">
        <w:rPr>
          <w:lang w:eastAsia="en-AU"/>
        </w:rPr>
        <w:t>s</w:t>
      </w:r>
      <w:r w:rsidR="00A26406" w:rsidRPr="002316A4">
        <w:rPr>
          <w:lang w:eastAsia="en-AU"/>
        </w:rPr>
        <w:t xml:space="preserve"> require a</w:t>
      </w:r>
      <w:r w:rsidR="003C4C1C" w:rsidRPr="002316A4">
        <w:rPr>
          <w:lang w:eastAsia="en-AU"/>
        </w:rPr>
        <w:t xml:space="preserve"> </w:t>
      </w:r>
      <w:r w:rsidR="00A26406" w:rsidRPr="002316A4">
        <w:rPr>
          <w:lang w:eastAsia="en-AU"/>
        </w:rPr>
        <w:t>Baseline Vetting security clearance.</w:t>
      </w:r>
      <w:r w:rsidR="003C4C1C" w:rsidRPr="002316A4">
        <w:rPr>
          <w:lang w:eastAsia="en-AU"/>
        </w:rPr>
        <w:t xml:space="preserve"> </w:t>
      </w:r>
      <w:r w:rsidRPr="002316A4">
        <w:rPr>
          <w:lang w:eastAsia="en-AU"/>
        </w:rPr>
        <w:t>You</w:t>
      </w:r>
      <w:r w:rsidR="00EC53F8" w:rsidRPr="002316A4">
        <w:rPr>
          <w:lang w:eastAsia="en-AU"/>
        </w:rPr>
        <w:t xml:space="preserve"> will be required to obtain and maintain a clearance at this level.</w:t>
      </w:r>
    </w:p>
    <w:p w14:paraId="031AA7CB" w14:textId="77777777" w:rsidR="004A122D" w:rsidRDefault="004A122D" w:rsidP="00774175">
      <w:pPr>
        <w:spacing w:line="276" w:lineRule="auto"/>
        <w:rPr>
          <w:lang w:eastAsia="en-AU"/>
        </w:rPr>
      </w:pPr>
    </w:p>
    <w:p w14:paraId="30A3D10B" w14:textId="77777777" w:rsidR="004A122D" w:rsidRDefault="009D29C1" w:rsidP="00774175">
      <w:pPr>
        <w:spacing w:line="276" w:lineRule="auto"/>
        <w:rPr>
          <w:b/>
          <w:lang w:eastAsia="en-AU"/>
        </w:rPr>
      </w:pPr>
      <w:r w:rsidRPr="004B756A">
        <w:rPr>
          <w:b/>
          <w:u w:val="single"/>
          <w:lang w:eastAsia="en-AU"/>
        </w:rPr>
        <w:t>Pre-employment Check</w:t>
      </w:r>
      <w:r>
        <w:rPr>
          <w:lang w:eastAsia="en-AU"/>
        </w:rPr>
        <w:t xml:space="preserve"> - Your s</w:t>
      </w:r>
      <w:r w:rsidR="00EC53F8" w:rsidRPr="00F135E6">
        <w:rPr>
          <w:lang w:eastAsia="en-AU"/>
        </w:rPr>
        <w:t xml:space="preserve">uitability for employment will be assessed through a pre-employment screening process. This process includes a requirement to undergo and satisfy a National Police Check, referee checks, character clearance and where </w:t>
      </w:r>
      <w:r w:rsidRPr="00F135E6">
        <w:rPr>
          <w:lang w:eastAsia="en-AU"/>
        </w:rPr>
        <w:t>re</w:t>
      </w:r>
      <w:r>
        <w:rPr>
          <w:lang w:eastAsia="en-AU"/>
        </w:rPr>
        <w:t>quired</w:t>
      </w:r>
      <w:r w:rsidRPr="00F135E6">
        <w:rPr>
          <w:lang w:eastAsia="en-AU"/>
        </w:rPr>
        <w:t xml:space="preserve"> </w:t>
      </w:r>
      <w:r w:rsidR="00EC53F8" w:rsidRPr="00F135E6">
        <w:rPr>
          <w:lang w:eastAsia="en-AU"/>
        </w:rPr>
        <w:t>a pre-employment medical assessment, specified mandatory qualification(s) validation and a probation period of 6 months.</w:t>
      </w:r>
    </w:p>
    <w:p w14:paraId="1797529E" w14:textId="77777777" w:rsidR="00857192" w:rsidRDefault="00857192" w:rsidP="00774175">
      <w:pPr>
        <w:spacing w:line="276" w:lineRule="auto"/>
        <w:rPr>
          <w:b/>
          <w:lang w:eastAsia="en-AU"/>
        </w:rPr>
      </w:pPr>
    </w:p>
    <w:p w14:paraId="234923AF" w14:textId="77777777" w:rsidR="00EC53F8" w:rsidRDefault="001F2B76" w:rsidP="00774175">
      <w:pPr>
        <w:spacing w:line="276" w:lineRule="auto"/>
        <w:rPr>
          <w:lang w:eastAsia="en-AU"/>
        </w:rPr>
      </w:pPr>
      <w:r w:rsidRPr="004B756A">
        <w:rPr>
          <w:b/>
          <w:u w:val="single"/>
          <w:lang w:eastAsia="en-AU"/>
        </w:rPr>
        <w:t>MSIC and ASIC Licences</w:t>
      </w:r>
      <w:r w:rsidR="00BC3106">
        <w:rPr>
          <w:b/>
          <w:lang w:eastAsia="en-AU"/>
        </w:rPr>
        <w:t xml:space="preserve"> </w:t>
      </w:r>
      <w:r w:rsidR="009D29C1" w:rsidRPr="004B2662">
        <w:rPr>
          <w:lang w:eastAsia="en-AU"/>
        </w:rPr>
        <w:t>–</w:t>
      </w:r>
      <w:r w:rsidR="009D29C1" w:rsidRPr="00857192">
        <w:rPr>
          <w:lang w:eastAsia="en-AU"/>
        </w:rPr>
        <w:t xml:space="preserve"> If </w:t>
      </w:r>
      <w:r w:rsidR="00780124" w:rsidRPr="00857192">
        <w:rPr>
          <w:lang w:eastAsia="en-AU"/>
        </w:rPr>
        <w:t>the position</w:t>
      </w:r>
      <w:r w:rsidR="009D29C1" w:rsidRPr="00857192">
        <w:rPr>
          <w:lang w:eastAsia="en-AU"/>
        </w:rPr>
        <w:t xml:space="preserve"> </w:t>
      </w:r>
      <w:r w:rsidR="00EC53F8" w:rsidRPr="00857192">
        <w:rPr>
          <w:lang w:eastAsia="en-AU"/>
        </w:rPr>
        <w:t>requires unescorted access within an aviation or maritime security zone</w:t>
      </w:r>
      <w:r w:rsidR="00780124" w:rsidRPr="00857192">
        <w:rPr>
          <w:lang w:eastAsia="en-AU"/>
        </w:rPr>
        <w:t>, you</w:t>
      </w:r>
      <w:r w:rsidR="00EC53F8" w:rsidRPr="00857192">
        <w:rPr>
          <w:lang w:eastAsia="en-AU"/>
        </w:rPr>
        <w:t xml:space="preserve"> will be required to obtain and maintain an Aviation Security Identification Card (ASIC) or Maritime Security Identification Card (MSIC).</w:t>
      </w:r>
    </w:p>
    <w:p w14:paraId="47EAB176" w14:textId="77777777" w:rsidR="00CD64A5" w:rsidRDefault="00CD64A5" w:rsidP="00774175">
      <w:pPr>
        <w:spacing w:line="276" w:lineRule="auto"/>
        <w:rPr>
          <w:lang w:eastAsia="en-AU"/>
        </w:rPr>
      </w:pPr>
    </w:p>
    <w:p w14:paraId="11A6E140" w14:textId="52540FA9" w:rsidR="00EC53F8" w:rsidRDefault="00FD6F02" w:rsidP="00774175">
      <w:pPr>
        <w:spacing w:line="276" w:lineRule="auto"/>
        <w:ind w:left="567" w:hanging="567"/>
        <w:rPr>
          <w:lang w:eastAsia="en-AU"/>
        </w:rPr>
      </w:pPr>
      <w:r w:rsidRPr="00F135E6">
        <w:rPr>
          <w:lang w:eastAsia="en-AU"/>
        </w:rPr>
        <w:t>The successful applicant</w:t>
      </w:r>
      <w:r w:rsidR="002316A4">
        <w:rPr>
          <w:lang w:eastAsia="en-AU"/>
        </w:rPr>
        <w:t>s</w:t>
      </w:r>
      <w:r w:rsidRPr="00F135E6">
        <w:rPr>
          <w:lang w:eastAsia="en-AU"/>
        </w:rPr>
        <w:t xml:space="preserve"> must</w:t>
      </w:r>
      <w:r w:rsidR="00EC53F8" w:rsidRPr="00F135E6">
        <w:rPr>
          <w:lang w:eastAsia="en-AU"/>
        </w:rPr>
        <w:t>:</w:t>
      </w:r>
    </w:p>
    <w:p w14:paraId="57D4DA6A" w14:textId="77777777" w:rsidR="002316A4" w:rsidRDefault="002316A4" w:rsidP="00774175">
      <w:pPr>
        <w:spacing w:line="276" w:lineRule="auto"/>
        <w:ind w:left="567" w:hanging="567"/>
        <w:rPr>
          <w:lang w:eastAsia="en-AU"/>
        </w:rPr>
      </w:pPr>
    </w:p>
    <w:p w14:paraId="5CE0DED9" w14:textId="77777777" w:rsidR="002316A4" w:rsidRPr="00F319B9" w:rsidRDefault="002316A4" w:rsidP="002316A4">
      <w:pPr>
        <w:pStyle w:val="ListParagraph"/>
        <w:numPr>
          <w:ilvl w:val="0"/>
          <w:numId w:val="12"/>
        </w:numPr>
        <w:spacing w:line="276" w:lineRule="auto"/>
        <w:ind w:left="426" w:hanging="426"/>
        <w:rPr>
          <w:lang w:eastAsia="en-AU"/>
        </w:rPr>
      </w:pPr>
      <w:r w:rsidRPr="00F319B9">
        <w:rPr>
          <w:lang w:eastAsia="en-AU"/>
        </w:rPr>
        <w:t>hold a current Apply First Aid Certificate or have the ability to obtain this qualification</w:t>
      </w:r>
    </w:p>
    <w:p w14:paraId="39D21A8D" w14:textId="77777777" w:rsidR="002316A4" w:rsidRPr="00F319B9" w:rsidRDefault="002316A4" w:rsidP="002316A4">
      <w:pPr>
        <w:pStyle w:val="ListParagraph"/>
        <w:numPr>
          <w:ilvl w:val="0"/>
          <w:numId w:val="12"/>
        </w:numPr>
        <w:spacing w:line="276" w:lineRule="auto"/>
        <w:ind w:left="426" w:hanging="426"/>
        <w:rPr>
          <w:lang w:eastAsia="en-AU"/>
        </w:rPr>
      </w:pPr>
      <w:r w:rsidRPr="00F319B9">
        <w:rPr>
          <w:lang w:eastAsia="en-AU"/>
        </w:rPr>
        <w:t>hold and maintain a valid Australian motor vehicle drivers licence</w:t>
      </w:r>
    </w:p>
    <w:p w14:paraId="4C516665" w14:textId="77777777" w:rsidR="002316A4" w:rsidRPr="00F319B9" w:rsidRDefault="002316A4" w:rsidP="002316A4">
      <w:pPr>
        <w:pStyle w:val="ListParagraph"/>
        <w:numPr>
          <w:ilvl w:val="0"/>
          <w:numId w:val="12"/>
        </w:numPr>
        <w:spacing w:line="276" w:lineRule="auto"/>
        <w:ind w:left="426" w:hanging="426"/>
        <w:rPr>
          <w:lang w:eastAsia="en-AU"/>
        </w:rPr>
      </w:pPr>
      <w:r w:rsidRPr="00F319B9">
        <w:rPr>
          <w:lang w:eastAsia="en-AU"/>
        </w:rPr>
        <w:t>note that the physical requirements of the role(s) involve a combination of outdoor and office-based work</w:t>
      </w:r>
    </w:p>
    <w:p w14:paraId="69D1FBFE" w14:textId="77777777" w:rsidR="002316A4" w:rsidRPr="00F319B9" w:rsidRDefault="002316A4" w:rsidP="002316A4">
      <w:pPr>
        <w:pStyle w:val="ListParagraph"/>
        <w:numPr>
          <w:ilvl w:val="0"/>
          <w:numId w:val="12"/>
        </w:numPr>
        <w:spacing w:line="276" w:lineRule="auto"/>
        <w:ind w:left="426" w:hanging="426"/>
        <w:rPr>
          <w:lang w:eastAsia="en-AU"/>
        </w:rPr>
      </w:pPr>
      <w:r w:rsidRPr="00F319B9">
        <w:rPr>
          <w:lang w:eastAsia="en-AU"/>
        </w:rPr>
        <w:t>note that you may be required to perform occasional out-of-hours and weekend work</w:t>
      </w:r>
    </w:p>
    <w:p w14:paraId="37BD2E2B" w14:textId="77777777" w:rsidR="002316A4" w:rsidRPr="00F319B9" w:rsidRDefault="002316A4" w:rsidP="002316A4">
      <w:pPr>
        <w:pStyle w:val="ListParagraph"/>
        <w:numPr>
          <w:ilvl w:val="0"/>
          <w:numId w:val="12"/>
        </w:numPr>
        <w:spacing w:line="276" w:lineRule="auto"/>
        <w:ind w:left="426" w:hanging="426"/>
        <w:rPr>
          <w:lang w:eastAsia="en-AU"/>
        </w:rPr>
      </w:pPr>
      <w:r w:rsidRPr="00F319B9">
        <w:rPr>
          <w:lang w:eastAsia="en-AU"/>
        </w:rPr>
        <w:lastRenderedPageBreak/>
        <w:t>note that you will be required, from time to time, to work in difficult, remote and harsh environments (possibly for extended periods) under limited supervision or in teams</w:t>
      </w:r>
    </w:p>
    <w:p w14:paraId="6FA0FADD" w14:textId="77777777" w:rsidR="002316A4" w:rsidRPr="00F319B9" w:rsidRDefault="002316A4" w:rsidP="002316A4">
      <w:pPr>
        <w:pStyle w:val="ListParagraph"/>
        <w:numPr>
          <w:ilvl w:val="0"/>
          <w:numId w:val="12"/>
        </w:numPr>
        <w:spacing w:line="276" w:lineRule="auto"/>
        <w:ind w:left="426" w:hanging="426"/>
        <w:rPr>
          <w:lang w:eastAsia="en-AU"/>
        </w:rPr>
      </w:pPr>
      <w:r w:rsidRPr="00F319B9">
        <w:rPr>
          <w:lang w:eastAsia="en-AU"/>
        </w:rPr>
        <w:t>wear an official uniform supplied by the department, including during field operations (as applicable), in accordance with the department’s uniform policy</w:t>
      </w:r>
    </w:p>
    <w:p w14:paraId="0DC4E8EC" w14:textId="77777777" w:rsidR="002316A4" w:rsidRPr="00F319B9" w:rsidRDefault="002316A4" w:rsidP="002316A4">
      <w:pPr>
        <w:pStyle w:val="ListParagraph"/>
        <w:numPr>
          <w:ilvl w:val="0"/>
          <w:numId w:val="12"/>
        </w:numPr>
        <w:spacing w:line="276" w:lineRule="auto"/>
        <w:ind w:left="426" w:hanging="426"/>
        <w:rPr>
          <w:lang w:eastAsia="en-AU"/>
        </w:rPr>
      </w:pPr>
      <w:r w:rsidRPr="00F319B9">
        <w:rPr>
          <w:lang w:eastAsia="en-AU"/>
        </w:rPr>
        <w:t>wear appropriate protective personal equipment and clothing to comply with departmental Work Health &amp; Safety policies and procedures</w:t>
      </w:r>
    </w:p>
    <w:p w14:paraId="56286A4B" w14:textId="77777777" w:rsidR="002316A4" w:rsidRPr="00F319B9" w:rsidRDefault="002316A4" w:rsidP="002316A4">
      <w:pPr>
        <w:pStyle w:val="ListParagraph"/>
        <w:numPr>
          <w:ilvl w:val="0"/>
          <w:numId w:val="12"/>
        </w:numPr>
        <w:spacing w:line="276" w:lineRule="auto"/>
        <w:ind w:left="426" w:hanging="426"/>
        <w:rPr>
          <w:lang w:eastAsia="en-AU"/>
        </w:rPr>
      </w:pPr>
      <w:r w:rsidRPr="00F319B9">
        <w:rPr>
          <w:lang w:eastAsia="en-AU"/>
        </w:rPr>
        <w:t xml:space="preserve">note that you must satisfactorily complete the department’s Biosecurity Foundation Program and meet the minimum requirements in order to be appointed as a Biosecurity Officer under the </w:t>
      </w:r>
      <w:r w:rsidRPr="00F319B9">
        <w:rPr>
          <w:i/>
          <w:iCs/>
          <w:lang w:eastAsia="en-AU"/>
        </w:rPr>
        <w:t>Biosecurity Act 2015.</w:t>
      </w:r>
    </w:p>
    <w:p w14:paraId="2F66294B" w14:textId="77777777" w:rsidR="00BC3106" w:rsidRDefault="00BC3106" w:rsidP="00774175">
      <w:pPr>
        <w:spacing w:line="276" w:lineRule="auto"/>
        <w:rPr>
          <w:lang w:eastAsia="en-AU"/>
        </w:rPr>
      </w:pPr>
    </w:p>
    <w:p w14:paraId="7D4AF929" w14:textId="77777777" w:rsidR="00246A3B" w:rsidRPr="00956965" w:rsidRDefault="00246A3B" w:rsidP="00246A3B">
      <w:pPr>
        <w:spacing w:line="276" w:lineRule="auto"/>
        <w:rPr>
          <w:b/>
          <w:lang w:eastAsia="en-AU"/>
        </w:rPr>
      </w:pPr>
      <w:r w:rsidRPr="00956965">
        <w:rPr>
          <w:b/>
          <w:lang w:eastAsia="en-AU"/>
        </w:rPr>
        <w:t>Statement of claims</w:t>
      </w:r>
    </w:p>
    <w:p w14:paraId="2B19FFFF" w14:textId="43BE4B13" w:rsidR="00633A64" w:rsidRDefault="00633A64" w:rsidP="00633A64">
      <w:pPr>
        <w:autoSpaceDE w:val="0"/>
        <w:autoSpaceDN w:val="0"/>
        <w:spacing w:line="276" w:lineRule="auto"/>
      </w:pPr>
      <w:r w:rsidRPr="009D0429">
        <w:t>Applicants are required to submit a current CV/resume and a statement of claims (</w:t>
      </w:r>
      <w:r w:rsidRPr="009D0429">
        <w:rPr>
          <w:b/>
        </w:rPr>
        <w:t>750 words maximum</w:t>
      </w:r>
      <w:r w:rsidRPr="009D0429">
        <w:t>) outlining why you are interested in th</w:t>
      </w:r>
      <w:r w:rsidR="002316A4">
        <w:t>ese</w:t>
      </w:r>
      <w:r w:rsidRPr="009D0429">
        <w:t xml:space="preserve"> position</w:t>
      </w:r>
      <w:r w:rsidR="002316A4">
        <w:t>s</w:t>
      </w:r>
      <w:r w:rsidRPr="009D0429">
        <w:t xml:space="preserve"> and why you believe that you have the skills,</w:t>
      </w:r>
      <w:r w:rsidR="001F2B76">
        <w:t xml:space="preserve"> capabilities,</w:t>
      </w:r>
      <w:r w:rsidRPr="009D0429">
        <w:t xml:space="preserve"> knowledge and</w:t>
      </w:r>
      <w:r>
        <w:t xml:space="preserve"> experience to be considered for th</w:t>
      </w:r>
      <w:r w:rsidR="002316A4">
        <w:t>ese</w:t>
      </w:r>
      <w:r>
        <w:t xml:space="preserve"> role</w:t>
      </w:r>
      <w:r w:rsidR="002316A4">
        <w:t>s</w:t>
      </w:r>
      <w:r>
        <w:t>. Please provide examples which demonstrate your ability to perform the duties of the position.</w:t>
      </w:r>
    </w:p>
    <w:p w14:paraId="1F7E9129" w14:textId="77777777" w:rsidR="00633A64" w:rsidRPr="00F135E6" w:rsidRDefault="00633A64" w:rsidP="00633A64">
      <w:pPr>
        <w:autoSpaceDE w:val="0"/>
        <w:autoSpaceDN w:val="0"/>
        <w:spacing w:line="276" w:lineRule="auto"/>
      </w:pPr>
    </w:p>
    <w:p w14:paraId="55939C39" w14:textId="77777777" w:rsidR="00246A3B" w:rsidRPr="00F135E6" w:rsidRDefault="00246A3B" w:rsidP="00246A3B">
      <w:pPr>
        <w:autoSpaceDE w:val="0"/>
        <w:autoSpaceDN w:val="0"/>
        <w:spacing w:line="276" w:lineRule="auto"/>
      </w:pPr>
      <w:r w:rsidRPr="00F135E6">
        <w:t xml:space="preserve">The key areas, or points, listed above describe the particular </w:t>
      </w:r>
      <w:r w:rsidR="00401448" w:rsidRPr="009D0429">
        <w:t>skills,</w:t>
      </w:r>
      <w:r w:rsidR="00401448">
        <w:t xml:space="preserve"> capabilities,</w:t>
      </w:r>
      <w:r w:rsidR="00401448" w:rsidRPr="009D0429">
        <w:t xml:space="preserve"> knowledge</w:t>
      </w:r>
      <w:r w:rsidR="00401448">
        <w:t>,</w:t>
      </w:r>
      <w:r w:rsidR="00401448" w:rsidRPr="009D0429">
        <w:t xml:space="preserve"> and</w:t>
      </w:r>
      <w:r w:rsidR="00401448">
        <w:t xml:space="preserve"> experience</w:t>
      </w:r>
      <w:r w:rsidRPr="00F135E6">
        <w:t xml:space="preserve"> and where applicable the qualifications required to achieve the desired outcomes for the role and your statement of claims against these is an essential part of the shortlisting process. </w:t>
      </w:r>
      <w:r w:rsidR="00AE36CD" w:rsidRPr="00AE36CD">
        <w:t>If shortlisted, applicants may be asked to attend an interview to provide further examples against these key areas/points to demonstrate their ability to perform the duties of the position</w:t>
      </w:r>
      <w:r w:rsidRPr="00F135E6">
        <w:t>.</w:t>
      </w:r>
    </w:p>
    <w:p w14:paraId="1ADD17BE" w14:textId="77777777" w:rsidR="00246A3B" w:rsidRPr="00F135E6" w:rsidRDefault="00246A3B" w:rsidP="00246A3B">
      <w:pPr>
        <w:autoSpaceDE w:val="0"/>
        <w:autoSpaceDN w:val="0"/>
        <w:spacing w:line="276" w:lineRule="auto"/>
      </w:pPr>
    </w:p>
    <w:p w14:paraId="2EE4901E" w14:textId="77777777" w:rsidR="00246A3B" w:rsidRPr="00F135E6" w:rsidRDefault="00423985" w:rsidP="00246A3B">
      <w:pPr>
        <w:autoSpaceDE w:val="0"/>
        <w:autoSpaceDN w:val="0"/>
        <w:spacing w:line="276" w:lineRule="auto"/>
      </w:pPr>
      <w:r w:rsidRPr="00423985">
        <w:t>Applicants must demonstrate the ways in which they will be of value to the job and the organisation. You must make sure that you adequately address each key area or point and cite evidence of your suitability. Do not simply state that you meet the requirements - it is essential that you provide examples from your current or past role(s) which demonstrate how you meet each of the key areas or points. You should focus on how your experience, achievements and capabilities will enable you to successfully undertake the re</w:t>
      </w:r>
      <w:r>
        <w:t>sponsibilities of the role(s).</w:t>
      </w:r>
    </w:p>
    <w:p w14:paraId="15EB7822" w14:textId="77777777" w:rsidR="001D7D94" w:rsidRDefault="001D7D94" w:rsidP="001D7D94">
      <w:pPr>
        <w:autoSpaceDE w:val="0"/>
        <w:autoSpaceDN w:val="0"/>
        <w:spacing w:line="276" w:lineRule="auto"/>
      </w:pPr>
    </w:p>
    <w:p w14:paraId="056C78F6" w14:textId="77777777" w:rsidR="000A4060" w:rsidRPr="00956965" w:rsidRDefault="000A4060" w:rsidP="000A4060">
      <w:pPr>
        <w:spacing w:line="276" w:lineRule="auto"/>
        <w:rPr>
          <w:b/>
          <w:lang w:eastAsia="en-AU"/>
        </w:rPr>
      </w:pPr>
      <w:r w:rsidRPr="00956965">
        <w:rPr>
          <w:b/>
          <w:lang w:eastAsia="en-AU"/>
        </w:rPr>
        <w:t>Work Health and Safety Obligations</w:t>
      </w:r>
    </w:p>
    <w:p w14:paraId="2D692938" w14:textId="77777777" w:rsidR="000A4060" w:rsidRPr="00F135E6" w:rsidRDefault="000A4060" w:rsidP="000A4060">
      <w:pPr>
        <w:autoSpaceDE w:val="0"/>
        <w:autoSpaceDN w:val="0"/>
        <w:spacing w:line="276" w:lineRule="auto"/>
      </w:pPr>
      <w:r w:rsidRPr="00F135E6">
        <w:t>All workers (APS1-Secretary) have a duty to take reasonable care for their own health and safety whilst at work, to ensure their acts or omissions do not adversely affect the health and safety of other persons and to comply with any reasonable instruction given to comply with the Work Health and Safety legislation.</w:t>
      </w:r>
    </w:p>
    <w:p w14:paraId="365F177F" w14:textId="77777777" w:rsidR="000A4060" w:rsidRPr="00F135E6" w:rsidRDefault="000A4060" w:rsidP="000A4060">
      <w:pPr>
        <w:autoSpaceDE w:val="0"/>
        <w:autoSpaceDN w:val="0"/>
        <w:spacing w:line="276" w:lineRule="auto"/>
      </w:pPr>
    </w:p>
    <w:p w14:paraId="791527EB" w14:textId="77777777" w:rsidR="000A4060" w:rsidRPr="00F135E6" w:rsidRDefault="000A4060" w:rsidP="000A4060">
      <w:pPr>
        <w:autoSpaceDE w:val="0"/>
        <w:autoSpaceDN w:val="0"/>
        <w:spacing w:line="276" w:lineRule="auto"/>
      </w:pPr>
      <w:r w:rsidRPr="00F135E6">
        <w:t xml:space="preserve">All supervisors and managers (APS5-EL1) play a significant role by modelling safe work </w:t>
      </w:r>
      <w:r w:rsidR="00F135E6" w:rsidRPr="00F135E6">
        <w:t>behaviours</w:t>
      </w:r>
      <w:r w:rsidRPr="00F135E6">
        <w:t xml:space="preserve"> and clearly setting the standard for acceptable </w:t>
      </w:r>
      <w:r w:rsidR="00F135E6" w:rsidRPr="00F135E6">
        <w:t>behaviour</w:t>
      </w:r>
      <w:r w:rsidRPr="00F135E6">
        <w:t xml:space="preserve"> in the workplace. Supervisors and managers play a critical role in supporting ‘Officers’ to exercise due diligence and in consulting with duty holders.</w:t>
      </w:r>
    </w:p>
    <w:p w14:paraId="3BA958D5" w14:textId="77777777" w:rsidR="000938C1" w:rsidRPr="00F135E6" w:rsidRDefault="000938C1" w:rsidP="000A4060">
      <w:pPr>
        <w:autoSpaceDE w:val="0"/>
        <w:autoSpaceDN w:val="0"/>
        <w:spacing w:line="276" w:lineRule="auto"/>
      </w:pPr>
    </w:p>
    <w:p w14:paraId="6AC1C3F6" w14:textId="0C04A2AE" w:rsidR="001C3051" w:rsidRDefault="000A4060" w:rsidP="000A4060">
      <w:pPr>
        <w:autoSpaceDE w:val="0"/>
        <w:autoSpaceDN w:val="0"/>
        <w:spacing w:line="276" w:lineRule="auto"/>
      </w:pPr>
      <w:r w:rsidRPr="00F135E6">
        <w:t>An Officer (EL2-Secretary) makes and participates in making decisions that affect the whole or a substantial part of the department. Employees at the SES Band 2 and above classification are considered to be Officers under the Work Health and Safety Act 2011 (Cth) with all EL 2 and above required to complete officer due diligence training. Officers have a duty to be proactive and continuously ensure that the department complies with relevant duties and obligations.</w:t>
      </w:r>
    </w:p>
    <w:p w14:paraId="28E1A09D" w14:textId="77777777" w:rsidR="001C3051" w:rsidRDefault="001C3051">
      <w:r>
        <w:br w:type="page"/>
      </w:r>
    </w:p>
    <w:p w14:paraId="3A2DB001" w14:textId="77777777" w:rsidR="00675E99" w:rsidRPr="00956965" w:rsidRDefault="00675E99" w:rsidP="00675E99">
      <w:pPr>
        <w:spacing w:line="276" w:lineRule="auto"/>
        <w:rPr>
          <w:b/>
          <w:lang w:eastAsia="en-AU"/>
        </w:rPr>
      </w:pPr>
      <w:r w:rsidRPr="00956965">
        <w:rPr>
          <w:b/>
          <w:lang w:eastAsia="en-AU"/>
        </w:rPr>
        <w:lastRenderedPageBreak/>
        <w:t>RecruitAbility</w:t>
      </w:r>
    </w:p>
    <w:p w14:paraId="05C5DFF2" w14:textId="77777777" w:rsidR="000A4060" w:rsidRDefault="00675E99" w:rsidP="00675E99">
      <w:pPr>
        <w:autoSpaceDE w:val="0"/>
        <w:autoSpaceDN w:val="0"/>
        <w:spacing w:line="276" w:lineRule="auto"/>
      </w:pPr>
      <w:r w:rsidRPr="00A87287">
        <w:t>RecruitAbility applies to this vacancy. Under the RecruitAbility scheme you will be invited to participate in further assessment activity for the vacancy if you choose to apply under the scheme; declare you have a disability; and meet the minimum requirements for the position. For more information see</w:t>
      </w:r>
      <w:r w:rsidR="009D0429" w:rsidRPr="00A87287">
        <w:t xml:space="preserve"> </w:t>
      </w:r>
      <w:hyperlink r:id="rId13" w:history="1">
        <w:r w:rsidR="00400104" w:rsidRPr="00A87287">
          <w:rPr>
            <w:rStyle w:val="Hyperlink"/>
            <w:rFonts w:cs="Arial"/>
            <w:sz w:val="22"/>
          </w:rPr>
          <w:t>https://www.apsc.gov.au/recruitability</w:t>
        </w:r>
      </w:hyperlink>
      <w:r w:rsidR="00200583">
        <w:t>.</w:t>
      </w:r>
    </w:p>
    <w:p w14:paraId="132D08A1" w14:textId="77777777" w:rsidR="00033084" w:rsidRPr="00F135E6" w:rsidRDefault="00033084" w:rsidP="00F135E6">
      <w:pPr>
        <w:autoSpaceDE w:val="0"/>
        <w:autoSpaceDN w:val="0"/>
        <w:spacing w:line="276" w:lineRule="auto"/>
      </w:pPr>
    </w:p>
    <w:p w14:paraId="41B0C76E" w14:textId="77777777" w:rsidR="00404664" w:rsidRPr="00400104" w:rsidRDefault="003B68C8" w:rsidP="00774175">
      <w:pPr>
        <w:spacing w:line="276" w:lineRule="auto"/>
        <w:rPr>
          <w:b/>
          <w:lang w:eastAsia="en-AU"/>
        </w:rPr>
      </w:pPr>
      <w:r w:rsidRPr="00400104">
        <w:rPr>
          <w:b/>
          <w:lang w:eastAsia="en-AU"/>
        </w:rPr>
        <w:t>Contact</w:t>
      </w:r>
    </w:p>
    <w:p w14:paraId="35DF909E" w14:textId="77777777" w:rsidR="009802FD" w:rsidRPr="00F135E6" w:rsidRDefault="009802FD" w:rsidP="00774175">
      <w:pPr>
        <w:spacing w:line="276" w:lineRule="auto"/>
        <w:rPr>
          <w:lang w:eastAsia="en-AU"/>
        </w:rPr>
      </w:pPr>
      <w:r w:rsidRPr="00F135E6">
        <w:rPr>
          <w:lang w:eastAsia="en-AU"/>
        </w:rPr>
        <w:t>Name</w:t>
      </w:r>
      <w:r w:rsidR="006351FB" w:rsidRPr="00F135E6">
        <w:rPr>
          <w:lang w:eastAsia="en-AU"/>
        </w:rPr>
        <w:t>:</w:t>
      </w:r>
      <w:r w:rsidRPr="00F135E6">
        <w:rPr>
          <w:lang w:eastAsia="en-AU"/>
        </w:rPr>
        <w:t xml:space="preserve"> </w:t>
      </w:r>
      <w:r w:rsidR="005711F0" w:rsidRPr="00F135E6">
        <w:rPr>
          <w:lang w:eastAsia="en-AU"/>
        </w:rPr>
        <w:tab/>
      </w:r>
      <w:r w:rsidR="005711F0" w:rsidRPr="00F135E6">
        <w:rPr>
          <w:lang w:eastAsia="en-AU"/>
        </w:rPr>
        <w:tab/>
      </w:r>
      <w:r w:rsidR="005711F0" w:rsidRPr="00F135E6">
        <w:rPr>
          <w:lang w:eastAsia="en-AU"/>
        </w:rPr>
        <w:tab/>
      </w:r>
      <w:r w:rsidR="005711F0" w:rsidRPr="00F135E6">
        <w:rPr>
          <w:lang w:eastAsia="en-AU"/>
        </w:rPr>
        <w:tab/>
      </w:r>
      <w:r w:rsidRPr="00F135E6">
        <w:rPr>
          <w:lang w:eastAsia="en-AU"/>
        </w:rPr>
        <w:t>Greg Evernden</w:t>
      </w:r>
    </w:p>
    <w:p w14:paraId="5CBBC614" w14:textId="77777777" w:rsidR="009802FD" w:rsidRPr="00F135E6" w:rsidRDefault="00ED561B" w:rsidP="00774175">
      <w:pPr>
        <w:spacing w:line="276" w:lineRule="auto"/>
        <w:rPr>
          <w:lang w:eastAsia="en-AU"/>
        </w:rPr>
      </w:pPr>
      <w:r w:rsidRPr="00F135E6">
        <w:rPr>
          <w:lang w:eastAsia="en-AU"/>
        </w:rPr>
        <w:t>Phone number</w:t>
      </w:r>
      <w:r w:rsidR="006351FB" w:rsidRPr="00F135E6">
        <w:rPr>
          <w:lang w:eastAsia="en-AU"/>
        </w:rPr>
        <w:t>:</w:t>
      </w:r>
      <w:r w:rsidR="009802FD" w:rsidRPr="00F135E6">
        <w:rPr>
          <w:lang w:eastAsia="en-AU"/>
        </w:rPr>
        <w:tab/>
      </w:r>
      <w:r w:rsidR="009802FD" w:rsidRPr="00F135E6">
        <w:rPr>
          <w:lang w:eastAsia="en-AU"/>
        </w:rPr>
        <w:tab/>
        <w:t>0434 859 159</w:t>
      </w:r>
    </w:p>
    <w:p w14:paraId="2AAACE73" w14:textId="77777777" w:rsidR="009802FD" w:rsidRPr="00F135E6" w:rsidRDefault="00ED561B" w:rsidP="00774175">
      <w:pPr>
        <w:spacing w:line="276" w:lineRule="auto"/>
        <w:rPr>
          <w:lang w:eastAsia="en-AU"/>
        </w:rPr>
      </w:pPr>
      <w:r w:rsidRPr="00F135E6">
        <w:rPr>
          <w:lang w:eastAsia="en-AU"/>
        </w:rPr>
        <w:t>Email address</w:t>
      </w:r>
      <w:r w:rsidR="006351FB" w:rsidRPr="00F135E6">
        <w:rPr>
          <w:lang w:eastAsia="en-AU"/>
        </w:rPr>
        <w:t>:</w:t>
      </w:r>
      <w:r w:rsidR="009802FD" w:rsidRPr="00F135E6">
        <w:rPr>
          <w:lang w:eastAsia="en-AU"/>
        </w:rPr>
        <w:tab/>
      </w:r>
      <w:r w:rsidR="006351FB" w:rsidRPr="00F135E6">
        <w:rPr>
          <w:lang w:eastAsia="en-AU"/>
        </w:rPr>
        <w:tab/>
      </w:r>
      <w:r w:rsidR="003D6020" w:rsidRPr="00F135E6">
        <w:rPr>
          <w:lang w:eastAsia="en-AU"/>
        </w:rPr>
        <w:t>greg.evernden@aff.gov.au</w:t>
      </w:r>
    </w:p>
    <w:p w14:paraId="75BEDBCE" w14:textId="77777777" w:rsidR="009802FD" w:rsidRPr="00F135E6" w:rsidRDefault="009802FD" w:rsidP="00774175">
      <w:pPr>
        <w:spacing w:line="276" w:lineRule="auto"/>
        <w:rPr>
          <w:b/>
          <w:lang w:eastAsia="en-AU"/>
        </w:rPr>
      </w:pPr>
    </w:p>
    <w:p w14:paraId="3603595C" w14:textId="77777777" w:rsidR="003B68C8" w:rsidRPr="00400104" w:rsidRDefault="003B68C8" w:rsidP="00774175">
      <w:pPr>
        <w:spacing w:line="276" w:lineRule="auto"/>
        <w:rPr>
          <w:b/>
          <w:lang w:eastAsia="en-AU"/>
        </w:rPr>
      </w:pPr>
      <w:r w:rsidRPr="00400104">
        <w:rPr>
          <w:b/>
          <w:lang w:eastAsia="en-AU"/>
        </w:rPr>
        <w:t>Closing Date</w:t>
      </w:r>
    </w:p>
    <w:p w14:paraId="3987EB13" w14:textId="02CF099E" w:rsidR="00460A1E" w:rsidRPr="00F135E6" w:rsidRDefault="00C64D09" w:rsidP="00774175">
      <w:pPr>
        <w:spacing w:line="276" w:lineRule="auto"/>
      </w:pPr>
      <w:r w:rsidRPr="00F135E6">
        <w:rPr>
          <w:lang w:eastAsia="en-AU"/>
        </w:rPr>
        <w:t>Applications close</w:t>
      </w:r>
      <w:r w:rsidR="006351FB" w:rsidRPr="00F135E6">
        <w:rPr>
          <w:lang w:eastAsia="en-AU"/>
        </w:rPr>
        <w:t>:</w:t>
      </w:r>
      <w:r w:rsidRPr="00F135E6">
        <w:rPr>
          <w:lang w:eastAsia="en-AU"/>
        </w:rPr>
        <w:t xml:space="preserve"> </w:t>
      </w:r>
      <w:r w:rsidR="00ED561B" w:rsidRPr="00F135E6">
        <w:rPr>
          <w:lang w:eastAsia="en-AU"/>
        </w:rPr>
        <w:tab/>
      </w:r>
      <w:r w:rsidR="00ED561B" w:rsidRPr="00F135E6">
        <w:rPr>
          <w:lang w:eastAsia="en-AU"/>
        </w:rPr>
        <w:tab/>
      </w:r>
      <w:r w:rsidR="00C8407D" w:rsidRPr="00F135E6">
        <w:rPr>
          <w:lang w:eastAsia="en-AU"/>
        </w:rPr>
        <w:t>11:00</w:t>
      </w:r>
      <w:r w:rsidR="006A2154" w:rsidRPr="00F135E6">
        <w:rPr>
          <w:lang w:eastAsia="en-AU"/>
        </w:rPr>
        <w:t xml:space="preserve"> </w:t>
      </w:r>
      <w:r w:rsidR="006F4391">
        <w:rPr>
          <w:lang w:eastAsia="en-AU"/>
        </w:rPr>
        <w:t xml:space="preserve">pm </w:t>
      </w:r>
      <w:r w:rsidR="007937B5">
        <w:rPr>
          <w:lang w:eastAsia="en-AU"/>
        </w:rPr>
        <w:t>(AE</w:t>
      </w:r>
      <w:r w:rsidR="00465364">
        <w:rPr>
          <w:lang w:eastAsia="en-AU"/>
        </w:rPr>
        <w:t>S</w:t>
      </w:r>
      <w:r w:rsidR="007937B5">
        <w:rPr>
          <w:lang w:eastAsia="en-AU"/>
        </w:rPr>
        <w:t xml:space="preserve">T) </w:t>
      </w:r>
      <w:r w:rsidR="00ED561B" w:rsidRPr="00F135E6">
        <w:rPr>
          <w:lang w:eastAsia="en-AU"/>
        </w:rPr>
        <w:t xml:space="preserve">on </w:t>
      </w:r>
      <w:r w:rsidR="001C3051">
        <w:rPr>
          <w:lang w:eastAsia="en-AU"/>
        </w:rPr>
        <w:t xml:space="preserve">1 </w:t>
      </w:r>
      <w:r w:rsidR="00C5416F">
        <w:rPr>
          <w:lang w:eastAsia="en-AU"/>
        </w:rPr>
        <w:t xml:space="preserve">August </w:t>
      </w:r>
      <w:r w:rsidR="001C3051">
        <w:rPr>
          <w:lang w:eastAsia="en-AU"/>
        </w:rPr>
        <w:t>2024</w:t>
      </w:r>
    </w:p>
    <w:sectPr w:rsidR="00460A1E" w:rsidRPr="00F135E6" w:rsidSect="00FC21B7">
      <w:type w:val="continuous"/>
      <w:pgSz w:w="11907" w:h="16839" w:code="9"/>
      <w:pgMar w:top="965" w:right="1134" w:bottom="1701" w:left="1134" w:header="0" w:footer="914"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E72BFB" w14:textId="77777777" w:rsidR="00FC21B7" w:rsidRDefault="00FC21B7">
      <w:r>
        <w:separator/>
      </w:r>
    </w:p>
  </w:endnote>
  <w:endnote w:type="continuationSeparator" w:id="0">
    <w:p w14:paraId="7726A97D" w14:textId="77777777" w:rsidR="00FC21B7" w:rsidRDefault="00FC21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ahoma">
    <w:altName w:val="?l?r ??u!??I"/>
    <w:panose1 w:val="020B0604030504040204"/>
    <w:charset w:val="00"/>
    <w:family w:val="swiss"/>
    <w:pitch w:val="variable"/>
    <w:sig w:usb0="E1002EFF" w:usb1="C000605B" w:usb2="00000029" w:usb3="00000000" w:csb0="000101FF" w:csb1="00000000"/>
  </w:font>
  <w:font w:name="Segoe UI">
    <w:altName w:val="Segoe UI"/>
    <w:panose1 w:val="020B0502040204020203"/>
    <w:charset w:val="00"/>
    <w:family w:val="swiss"/>
    <w:pitch w:val="variable"/>
    <w:sig w:usb0="E4002EFF" w:usb1="C000E47F"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MS Mincho">
    <w:altName w:val="MS Gothic"/>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038E82" w14:textId="77777777" w:rsidR="00FC21B7" w:rsidRDefault="00FC21B7">
      <w:r>
        <w:separator/>
      </w:r>
    </w:p>
  </w:footnote>
  <w:footnote w:type="continuationSeparator" w:id="0">
    <w:p w14:paraId="61E147C4" w14:textId="77777777" w:rsidR="00FC21B7" w:rsidRDefault="00FC21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5ECF44" w14:textId="77777777" w:rsidR="00E53BCD" w:rsidRDefault="00FC21B7" w:rsidP="00801013">
    <w:r w:rsidRPr="00AC68F6">
      <w:rPr>
        <w:noProof/>
      </w:rPr>
      <w:drawing>
        <wp:inline distT="0" distB="0" distL="0" distR="0" wp14:anchorId="789C83CF" wp14:editId="27798686">
          <wp:extent cx="4135120" cy="914400"/>
          <wp:effectExtent l="0" t="0" r="0" b="0"/>
          <wp:docPr id="2" name="Picture 1" descr="Shape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35120" cy="914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1E6CEF"/>
    <w:multiLevelType w:val="hybridMultilevel"/>
    <w:tmpl w:val="FFFFFFFF"/>
    <w:lvl w:ilvl="0" w:tplc="9E080718">
      <w:start w:val="1"/>
      <w:numFmt w:val="decimal"/>
      <w:lvlText w:val="%1."/>
      <w:lvlJc w:val="left"/>
      <w:pPr>
        <w:tabs>
          <w:tab w:val="num" w:pos="1080"/>
        </w:tabs>
        <w:ind w:left="1080" w:hanging="720"/>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2046425C"/>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CC95CD6"/>
    <w:multiLevelType w:val="hybridMultilevel"/>
    <w:tmpl w:val="FFFFFFFF"/>
    <w:lvl w:ilvl="0" w:tplc="0C09000F">
      <w:start w:val="1"/>
      <w:numFmt w:val="decimal"/>
      <w:lvlText w:val="%1."/>
      <w:lvlJc w:val="left"/>
      <w:pPr>
        <w:ind w:left="774" w:hanging="360"/>
      </w:pPr>
      <w:rPr>
        <w:rFonts w:cs="Times New Roman"/>
      </w:rPr>
    </w:lvl>
    <w:lvl w:ilvl="1" w:tplc="0C090019">
      <w:start w:val="1"/>
      <w:numFmt w:val="lowerLetter"/>
      <w:lvlText w:val="%2."/>
      <w:lvlJc w:val="left"/>
      <w:pPr>
        <w:ind w:left="1494" w:hanging="360"/>
      </w:pPr>
      <w:rPr>
        <w:rFonts w:cs="Times New Roman"/>
      </w:rPr>
    </w:lvl>
    <w:lvl w:ilvl="2" w:tplc="0C09001B">
      <w:start w:val="1"/>
      <w:numFmt w:val="lowerRoman"/>
      <w:lvlText w:val="%3."/>
      <w:lvlJc w:val="right"/>
      <w:pPr>
        <w:ind w:left="2214" w:hanging="180"/>
      </w:pPr>
      <w:rPr>
        <w:rFonts w:cs="Times New Roman"/>
      </w:rPr>
    </w:lvl>
    <w:lvl w:ilvl="3" w:tplc="0C09000F">
      <w:start w:val="1"/>
      <w:numFmt w:val="decimal"/>
      <w:lvlText w:val="%4."/>
      <w:lvlJc w:val="left"/>
      <w:pPr>
        <w:ind w:left="2934" w:hanging="360"/>
      </w:pPr>
      <w:rPr>
        <w:rFonts w:cs="Times New Roman"/>
      </w:rPr>
    </w:lvl>
    <w:lvl w:ilvl="4" w:tplc="0C090019">
      <w:start w:val="1"/>
      <w:numFmt w:val="lowerLetter"/>
      <w:lvlText w:val="%5."/>
      <w:lvlJc w:val="left"/>
      <w:pPr>
        <w:ind w:left="3654" w:hanging="360"/>
      </w:pPr>
      <w:rPr>
        <w:rFonts w:cs="Times New Roman"/>
      </w:rPr>
    </w:lvl>
    <w:lvl w:ilvl="5" w:tplc="0C09001B">
      <w:start w:val="1"/>
      <w:numFmt w:val="lowerRoman"/>
      <w:lvlText w:val="%6."/>
      <w:lvlJc w:val="right"/>
      <w:pPr>
        <w:ind w:left="4374" w:hanging="180"/>
      </w:pPr>
      <w:rPr>
        <w:rFonts w:cs="Times New Roman"/>
      </w:rPr>
    </w:lvl>
    <w:lvl w:ilvl="6" w:tplc="0C09000F">
      <w:start w:val="1"/>
      <w:numFmt w:val="decimal"/>
      <w:lvlText w:val="%7."/>
      <w:lvlJc w:val="left"/>
      <w:pPr>
        <w:ind w:left="5094" w:hanging="360"/>
      </w:pPr>
      <w:rPr>
        <w:rFonts w:cs="Times New Roman"/>
      </w:rPr>
    </w:lvl>
    <w:lvl w:ilvl="7" w:tplc="0C090019">
      <w:start w:val="1"/>
      <w:numFmt w:val="lowerLetter"/>
      <w:lvlText w:val="%8."/>
      <w:lvlJc w:val="left"/>
      <w:pPr>
        <w:ind w:left="5814" w:hanging="360"/>
      </w:pPr>
      <w:rPr>
        <w:rFonts w:cs="Times New Roman"/>
      </w:rPr>
    </w:lvl>
    <w:lvl w:ilvl="8" w:tplc="0C09001B">
      <w:start w:val="1"/>
      <w:numFmt w:val="lowerRoman"/>
      <w:lvlText w:val="%9."/>
      <w:lvlJc w:val="right"/>
      <w:pPr>
        <w:ind w:left="6534" w:hanging="180"/>
      </w:pPr>
      <w:rPr>
        <w:rFonts w:cs="Times New Roman"/>
      </w:rPr>
    </w:lvl>
  </w:abstractNum>
  <w:abstractNum w:abstractNumId="3" w15:restartNumberingAfterBreak="0">
    <w:nsid w:val="2CDD490F"/>
    <w:multiLevelType w:val="hybridMultilevel"/>
    <w:tmpl w:val="FFFFFFFF"/>
    <w:lvl w:ilvl="0" w:tplc="0C09000F">
      <w:start w:val="1"/>
      <w:numFmt w:val="decimal"/>
      <w:lvlText w:val="%1."/>
      <w:lvlJc w:val="left"/>
      <w:pPr>
        <w:ind w:left="774" w:hanging="360"/>
      </w:pPr>
      <w:rPr>
        <w:rFonts w:cs="Times New Roman"/>
      </w:rPr>
    </w:lvl>
    <w:lvl w:ilvl="1" w:tplc="0C090019">
      <w:start w:val="1"/>
      <w:numFmt w:val="lowerLetter"/>
      <w:lvlText w:val="%2."/>
      <w:lvlJc w:val="left"/>
      <w:pPr>
        <w:ind w:left="1494" w:hanging="360"/>
      </w:pPr>
      <w:rPr>
        <w:rFonts w:cs="Times New Roman"/>
      </w:rPr>
    </w:lvl>
    <w:lvl w:ilvl="2" w:tplc="0C09001B">
      <w:start w:val="1"/>
      <w:numFmt w:val="lowerRoman"/>
      <w:lvlText w:val="%3."/>
      <w:lvlJc w:val="right"/>
      <w:pPr>
        <w:ind w:left="2214" w:hanging="180"/>
      </w:pPr>
      <w:rPr>
        <w:rFonts w:cs="Times New Roman"/>
      </w:rPr>
    </w:lvl>
    <w:lvl w:ilvl="3" w:tplc="0C09000F">
      <w:start w:val="1"/>
      <w:numFmt w:val="decimal"/>
      <w:lvlText w:val="%4."/>
      <w:lvlJc w:val="left"/>
      <w:pPr>
        <w:ind w:left="2934" w:hanging="360"/>
      </w:pPr>
      <w:rPr>
        <w:rFonts w:cs="Times New Roman"/>
      </w:rPr>
    </w:lvl>
    <w:lvl w:ilvl="4" w:tplc="0C090019">
      <w:start w:val="1"/>
      <w:numFmt w:val="lowerLetter"/>
      <w:lvlText w:val="%5."/>
      <w:lvlJc w:val="left"/>
      <w:pPr>
        <w:ind w:left="3654" w:hanging="360"/>
      </w:pPr>
      <w:rPr>
        <w:rFonts w:cs="Times New Roman"/>
      </w:rPr>
    </w:lvl>
    <w:lvl w:ilvl="5" w:tplc="0C09001B">
      <w:start w:val="1"/>
      <w:numFmt w:val="lowerRoman"/>
      <w:lvlText w:val="%6."/>
      <w:lvlJc w:val="right"/>
      <w:pPr>
        <w:ind w:left="4374" w:hanging="180"/>
      </w:pPr>
      <w:rPr>
        <w:rFonts w:cs="Times New Roman"/>
      </w:rPr>
    </w:lvl>
    <w:lvl w:ilvl="6" w:tplc="0C09000F">
      <w:start w:val="1"/>
      <w:numFmt w:val="decimal"/>
      <w:lvlText w:val="%7."/>
      <w:lvlJc w:val="left"/>
      <w:pPr>
        <w:ind w:left="5094" w:hanging="360"/>
      </w:pPr>
      <w:rPr>
        <w:rFonts w:cs="Times New Roman"/>
      </w:rPr>
    </w:lvl>
    <w:lvl w:ilvl="7" w:tplc="0C090019">
      <w:start w:val="1"/>
      <w:numFmt w:val="lowerLetter"/>
      <w:lvlText w:val="%8."/>
      <w:lvlJc w:val="left"/>
      <w:pPr>
        <w:ind w:left="5814" w:hanging="360"/>
      </w:pPr>
      <w:rPr>
        <w:rFonts w:cs="Times New Roman"/>
      </w:rPr>
    </w:lvl>
    <w:lvl w:ilvl="8" w:tplc="0C09001B">
      <w:start w:val="1"/>
      <w:numFmt w:val="lowerRoman"/>
      <w:lvlText w:val="%9."/>
      <w:lvlJc w:val="right"/>
      <w:pPr>
        <w:ind w:left="6534" w:hanging="180"/>
      </w:pPr>
      <w:rPr>
        <w:rFonts w:cs="Times New Roman"/>
      </w:rPr>
    </w:lvl>
  </w:abstractNum>
  <w:abstractNum w:abstractNumId="4" w15:restartNumberingAfterBreak="0">
    <w:nsid w:val="33905050"/>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DEB3395"/>
    <w:multiLevelType w:val="hybridMultilevel"/>
    <w:tmpl w:val="F6EA3A8E"/>
    <w:lvl w:ilvl="0" w:tplc="85E65DAC">
      <w:start w:val="19"/>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E7A0C15"/>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03445EC"/>
    <w:multiLevelType w:val="hybridMultilevel"/>
    <w:tmpl w:val="B2923CD8"/>
    <w:lvl w:ilvl="0" w:tplc="92DA1AC8">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042A34"/>
    <w:multiLevelType w:val="hybridMultilevel"/>
    <w:tmpl w:val="EA36D3E4"/>
    <w:lvl w:ilvl="0" w:tplc="00AAB254">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A3232FD"/>
    <w:multiLevelType w:val="hybridMultilevel"/>
    <w:tmpl w:val="FFFFFFFF"/>
    <w:lvl w:ilvl="0" w:tplc="0C09000F">
      <w:start w:val="1"/>
      <w:numFmt w:val="decimal"/>
      <w:lvlText w:val="%1."/>
      <w:lvlJc w:val="left"/>
      <w:pPr>
        <w:tabs>
          <w:tab w:val="num" w:pos="360"/>
        </w:tabs>
        <w:ind w:left="360" w:hanging="360"/>
      </w:pPr>
      <w:rPr>
        <w:rFonts w:cs="Times New Roman"/>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6431652E"/>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5996C5E"/>
    <w:multiLevelType w:val="hybridMultilevel"/>
    <w:tmpl w:val="FFFFFFFF"/>
    <w:lvl w:ilvl="0" w:tplc="1F64BA7C">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2" w15:restartNumberingAfterBreak="0">
    <w:nsid w:val="70D31749"/>
    <w:multiLevelType w:val="hybridMultilevel"/>
    <w:tmpl w:val="FFFFFFFF"/>
    <w:lvl w:ilvl="0" w:tplc="0C09000F">
      <w:start w:val="1"/>
      <w:numFmt w:val="decimal"/>
      <w:lvlText w:val="%1."/>
      <w:lvlJc w:val="left"/>
      <w:pPr>
        <w:ind w:left="360" w:hanging="360"/>
      </w:pPr>
      <w:rPr>
        <w:rFonts w:cs="Times New Roman"/>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3" w15:restartNumberingAfterBreak="0">
    <w:nsid w:val="73EC690B"/>
    <w:multiLevelType w:val="hybridMultilevel"/>
    <w:tmpl w:val="6AC43F5E"/>
    <w:lvl w:ilvl="0" w:tplc="559809A6">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D7666ED"/>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63029181">
    <w:abstractNumId w:val="10"/>
  </w:num>
  <w:num w:numId="2" w16cid:durableId="1569026752">
    <w:abstractNumId w:val="4"/>
  </w:num>
  <w:num w:numId="3" w16cid:durableId="1878739971">
    <w:abstractNumId w:val="6"/>
  </w:num>
  <w:num w:numId="4" w16cid:durableId="1704407127">
    <w:abstractNumId w:val="1"/>
  </w:num>
  <w:num w:numId="5" w16cid:durableId="1090584673">
    <w:abstractNumId w:val="9"/>
  </w:num>
  <w:num w:numId="6" w16cid:durableId="679548264">
    <w:abstractNumId w:val="0"/>
  </w:num>
  <w:num w:numId="7" w16cid:durableId="1975867340">
    <w:abstractNumId w:val="14"/>
  </w:num>
  <w:num w:numId="8" w16cid:durableId="17050560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21745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29524019">
    <w:abstractNumId w:val="11"/>
  </w:num>
  <w:num w:numId="11" w16cid:durableId="13894582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1918712">
    <w:abstractNumId w:val="5"/>
  </w:num>
  <w:num w:numId="13" w16cid:durableId="681005245">
    <w:abstractNumId w:val="13"/>
  </w:num>
  <w:num w:numId="14" w16cid:durableId="2095274469">
    <w:abstractNumId w:val="8"/>
  </w:num>
  <w:num w:numId="15" w16cid:durableId="818017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d94eaed2-481f-4112-9e8d-e771ce82555e"/>
  </w:docVars>
  <w:rsids>
    <w:rsidRoot w:val="00460A1E"/>
    <w:rsid w:val="00010006"/>
    <w:rsid w:val="00010526"/>
    <w:rsid w:val="000125A6"/>
    <w:rsid w:val="00015A58"/>
    <w:rsid w:val="00017F38"/>
    <w:rsid w:val="000277CC"/>
    <w:rsid w:val="00033084"/>
    <w:rsid w:val="00037629"/>
    <w:rsid w:val="00055BD1"/>
    <w:rsid w:val="00062099"/>
    <w:rsid w:val="000666C5"/>
    <w:rsid w:val="000808F2"/>
    <w:rsid w:val="00086A2A"/>
    <w:rsid w:val="0009320A"/>
    <w:rsid w:val="000938C1"/>
    <w:rsid w:val="000956B2"/>
    <w:rsid w:val="000A4060"/>
    <w:rsid w:val="000C5BD7"/>
    <w:rsid w:val="000D0415"/>
    <w:rsid w:val="000D5341"/>
    <w:rsid w:val="000E2C3F"/>
    <w:rsid w:val="000E6B2B"/>
    <w:rsid w:val="000F1582"/>
    <w:rsid w:val="00105277"/>
    <w:rsid w:val="00105F14"/>
    <w:rsid w:val="00134E49"/>
    <w:rsid w:val="001351A5"/>
    <w:rsid w:val="00137B16"/>
    <w:rsid w:val="00144B82"/>
    <w:rsid w:val="0014773B"/>
    <w:rsid w:val="0015493E"/>
    <w:rsid w:val="00186165"/>
    <w:rsid w:val="001959F4"/>
    <w:rsid w:val="0019662D"/>
    <w:rsid w:val="00196BF6"/>
    <w:rsid w:val="001A717F"/>
    <w:rsid w:val="001C3051"/>
    <w:rsid w:val="001C6152"/>
    <w:rsid w:val="001D4717"/>
    <w:rsid w:val="001D7D94"/>
    <w:rsid w:val="001E3488"/>
    <w:rsid w:val="001F2B76"/>
    <w:rsid w:val="001F344B"/>
    <w:rsid w:val="00200583"/>
    <w:rsid w:val="00213007"/>
    <w:rsid w:val="00222CB4"/>
    <w:rsid w:val="0022370B"/>
    <w:rsid w:val="002316A4"/>
    <w:rsid w:val="00233626"/>
    <w:rsid w:val="0023594A"/>
    <w:rsid w:val="00235ACB"/>
    <w:rsid w:val="00240657"/>
    <w:rsid w:val="00246A3B"/>
    <w:rsid w:val="0025080D"/>
    <w:rsid w:val="002524FC"/>
    <w:rsid w:val="00254D31"/>
    <w:rsid w:val="00254F0B"/>
    <w:rsid w:val="0026034E"/>
    <w:rsid w:val="00261D05"/>
    <w:rsid w:val="00263E88"/>
    <w:rsid w:val="00273AC8"/>
    <w:rsid w:val="00276195"/>
    <w:rsid w:val="00280C47"/>
    <w:rsid w:val="002967E9"/>
    <w:rsid w:val="002B34B5"/>
    <w:rsid w:val="002B3C90"/>
    <w:rsid w:val="002B50F6"/>
    <w:rsid w:val="002B67C4"/>
    <w:rsid w:val="002C0EE5"/>
    <w:rsid w:val="002C4ACD"/>
    <w:rsid w:val="002E5720"/>
    <w:rsid w:val="002F0469"/>
    <w:rsid w:val="002F3AE8"/>
    <w:rsid w:val="002F45A8"/>
    <w:rsid w:val="00301A12"/>
    <w:rsid w:val="00302FBA"/>
    <w:rsid w:val="00304FEC"/>
    <w:rsid w:val="00305333"/>
    <w:rsid w:val="00310774"/>
    <w:rsid w:val="00312E53"/>
    <w:rsid w:val="00317D37"/>
    <w:rsid w:val="00326EE7"/>
    <w:rsid w:val="00332C64"/>
    <w:rsid w:val="00340484"/>
    <w:rsid w:val="003448F6"/>
    <w:rsid w:val="00366D8A"/>
    <w:rsid w:val="00380B17"/>
    <w:rsid w:val="003830FF"/>
    <w:rsid w:val="00394FFA"/>
    <w:rsid w:val="003A13C2"/>
    <w:rsid w:val="003A5FE6"/>
    <w:rsid w:val="003B3558"/>
    <w:rsid w:val="003B4800"/>
    <w:rsid w:val="003B5B00"/>
    <w:rsid w:val="003B68C8"/>
    <w:rsid w:val="003C320D"/>
    <w:rsid w:val="003C4C1C"/>
    <w:rsid w:val="003D1937"/>
    <w:rsid w:val="003D6020"/>
    <w:rsid w:val="003E3B51"/>
    <w:rsid w:val="003F6D76"/>
    <w:rsid w:val="00400104"/>
    <w:rsid w:val="00400E95"/>
    <w:rsid w:val="00401448"/>
    <w:rsid w:val="00404664"/>
    <w:rsid w:val="00416921"/>
    <w:rsid w:val="00417B6E"/>
    <w:rsid w:val="00423985"/>
    <w:rsid w:val="00423DEE"/>
    <w:rsid w:val="00425541"/>
    <w:rsid w:val="0043186E"/>
    <w:rsid w:val="00433315"/>
    <w:rsid w:val="004465F9"/>
    <w:rsid w:val="00460A1E"/>
    <w:rsid w:val="00464CD4"/>
    <w:rsid w:val="00465364"/>
    <w:rsid w:val="00475EB1"/>
    <w:rsid w:val="00484367"/>
    <w:rsid w:val="00491073"/>
    <w:rsid w:val="004A0206"/>
    <w:rsid w:val="004A122D"/>
    <w:rsid w:val="004A21BD"/>
    <w:rsid w:val="004A338F"/>
    <w:rsid w:val="004A3CBE"/>
    <w:rsid w:val="004A78C4"/>
    <w:rsid w:val="004A7DC6"/>
    <w:rsid w:val="004B2662"/>
    <w:rsid w:val="004B5666"/>
    <w:rsid w:val="004B661D"/>
    <w:rsid w:val="004B756A"/>
    <w:rsid w:val="004C1507"/>
    <w:rsid w:val="004E58AD"/>
    <w:rsid w:val="004F44A9"/>
    <w:rsid w:val="0050483B"/>
    <w:rsid w:val="005065B4"/>
    <w:rsid w:val="00515337"/>
    <w:rsid w:val="00531E17"/>
    <w:rsid w:val="0053377C"/>
    <w:rsid w:val="00542F20"/>
    <w:rsid w:val="0055032D"/>
    <w:rsid w:val="00555FEE"/>
    <w:rsid w:val="0056104A"/>
    <w:rsid w:val="005711F0"/>
    <w:rsid w:val="00575CF8"/>
    <w:rsid w:val="00594A6B"/>
    <w:rsid w:val="005A0F8D"/>
    <w:rsid w:val="005B6484"/>
    <w:rsid w:val="005C24A0"/>
    <w:rsid w:val="005C2599"/>
    <w:rsid w:val="005C285E"/>
    <w:rsid w:val="005C543D"/>
    <w:rsid w:val="005E2367"/>
    <w:rsid w:val="005E33D6"/>
    <w:rsid w:val="005F078A"/>
    <w:rsid w:val="005F0E05"/>
    <w:rsid w:val="005F186E"/>
    <w:rsid w:val="00604CFD"/>
    <w:rsid w:val="0061250D"/>
    <w:rsid w:val="00620C84"/>
    <w:rsid w:val="00625C5E"/>
    <w:rsid w:val="00633A64"/>
    <w:rsid w:val="006351FB"/>
    <w:rsid w:val="0066018F"/>
    <w:rsid w:val="00675E99"/>
    <w:rsid w:val="00692069"/>
    <w:rsid w:val="00694969"/>
    <w:rsid w:val="006A2154"/>
    <w:rsid w:val="006A59FE"/>
    <w:rsid w:val="006A61DC"/>
    <w:rsid w:val="006C3476"/>
    <w:rsid w:val="006D3580"/>
    <w:rsid w:val="006D5338"/>
    <w:rsid w:val="006E5667"/>
    <w:rsid w:val="006F4391"/>
    <w:rsid w:val="006F6CF9"/>
    <w:rsid w:val="00713636"/>
    <w:rsid w:val="00722BCE"/>
    <w:rsid w:val="00723559"/>
    <w:rsid w:val="00725ABE"/>
    <w:rsid w:val="00734990"/>
    <w:rsid w:val="00744A52"/>
    <w:rsid w:val="00754BD8"/>
    <w:rsid w:val="0076313A"/>
    <w:rsid w:val="007649D8"/>
    <w:rsid w:val="0076593B"/>
    <w:rsid w:val="00772F9B"/>
    <w:rsid w:val="00774175"/>
    <w:rsid w:val="00780124"/>
    <w:rsid w:val="00786E35"/>
    <w:rsid w:val="00792521"/>
    <w:rsid w:val="00792C58"/>
    <w:rsid w:val="007937B5"/>
    <w:rsid w:val="00793FBD"/>
    <w:rsid w:val="007955F1"/>
    <w:rsid w:val="007A0DF2"/>
    <w:rsid w:val="007A1CD5"/>
    <w:rsid w:val="007C7A4D"/>
    <w:rsid w:val="007D1CD8"/>
    <w:rsid w:val="007E4D9B"/>
    <w:rsid w:val="007F0952"/>
    <w:rsid w:val="00801013"/>
    <w:rsid w:val="00804661"/>
    <w:rsid w:val="00807E9F"/>
    <w:rsid w:val="00823E2B"/>
    <w:rsid w:val="008249F7"/>
    <w:rsid w:val="00827901"/>
    <w:rsid w:val="0084226A"/>
    <w:rsid w:val="00857192"/>
    <w:rsid w:val="00862197"/>
    <w:rsid w:val="008656BD"/>
    <w:rsid w:val="00867BBF"/>
    <w:rsid w:val="008736AD"/>
    <w:rsid w:val="008748D9"/>
    <w:rsid w:val="0087680F"/>
    <w:rsid w:val="0088461B"/>
    <w:rsid w:val="00886FE8"/>
    <w:rsid w:val="0089585B"/>
    <w:rsid w:val="008A037F"/>
    <w:rsid w:val="008A33C4"/>
    <w:rsid w:val="008A7EF0"/>
    <w:rsid w:val="008B009C"/>
    <w:rsid w:val="008C2F61"/>
    <w:rsid w:val="008C3B7B"/>
    <w:rsid w:val="008C5D97"/>
    <w:rsid w:val="008D47A4"/>
    <w:rsid w:val="008D5F4E"/>
    <w:rsid w:val="008D7B47"/>
    <w:rsid w:val="008E25DC"/>
    <w:rsid w:val="008E2902"/>
    <w:rsid w:val="008F2CA6"/>
    <w:rsid w:val="00914400"/>
    <w:rsid w:val="00916D48"/>
    <w:rsid w:val="00925C79"/>
    <w:rsid w:val="0093182C"/>
    <w:rsid w:val="009363DD"/>
    <w:rsid w:val="00956965"/>
    <w:rsid w:val="00956A83"/>
    <w:rsid w:val="00964F3C"/>
    <w:rsid w:val="00965ABE"/>
    <w:rsid w:val="009802FD"/>
    <w:rsid w:val="00982054"/>
    <w:rsid w:val="00985FE0"/>
    <w:rsid w:val="0099669C"/>
    <w:rsid w:val="00997939"/>
    <w:rsid w:val="009A6E06"/>
    <w:rsid w:val="009C6893"/>
    <w:rsid w:val="009C708A"/>
    <w:rsid w:val="009D0429"/>
    <w:rsid w:val="009D29C1"/>
    <w:rsid w:val="009D60C7"/>
    <w:rsid w:val="009E5384"/>
    <w:rsid w:val="009E6B27"/>
    <w:rsid w:val="009F604B"/>
    <w:rsid w:val="009F6F09"/>
    <w:rsid w:val="00A0255C"/>
    <w:rsid w:val="00A0744F"/>
    <w:rsid w:val="00A12060"/>
    <w:rsid w:val="00A13BE1"/>
    <w:rsid w:val="00A206F4"/>
    <w:rsid w:val="00A26406"/>
    <w:rsid w:val="00A33D6A"/>
    <w:rsid w:val="00A348AA"/>
    <w:rsid w:val="00A4278B"/>
    <w:rsid w:val="00A465B1"/>
    <w:rsid w:val="00A5503D"/>
    <w:rsid w:val="00A6655E"/>
    <w:rsid w:val="00A87287"/>
    <w:rsid w:val="00A872EA"/>
    <w:rsid w:val="00A9571A"/>
    <w:rsid w:val="00A957E7"/>
    <w:rsid w:val="00AA31ED"/>
    <w:rsid w:val="00AA6865"/>
    <w:rsid w:val="00AB69C9"/>
    <w:rsid w:val="00AB6C5F"/>
    <w:rsid w:val="00AB7744"/>
    <w:rsid w:val="00AC4447"/>
    <w:rsid w:val="00AC5035"/>
    <w:rsid w:val="00AC68F6"/>
    <w:rsid w:val="00AD1CC4"/>
    <w:rsid w:val="00AD6754"/>
    <w:rsid w:val="00AE36CD"/>
    <w:rsid w:val="00AE647A"/>
    <w:rsid w:val="00AF0CEA"/>
    <w:rsid w:val="00AF2F14"/>
    <w:rsid w:val="00B05DDB"/>
    <w:rsid w:val="00B06CCE"/>
    <w:rsid w:val="00B1513D"/>
    <w:rsid w:val="00B200D5"/>
    <w:rsid w:val="00B27E94"/>
    <w:rsid w:val="00B27FAF"/>
    <w:rsid w:val="00B40CAA"/>
    <w:rsid w:val="00B5035E"/>
    <w:rsid w:val="00B56DD1"/>
    <w:rsid w:val="00B578DB"/>
    <w:rsid w:val="00B717CB"/>
    <w:rsid w:val="00B7450E"/>
    <w:rsid w:val="00B77F2B"/>
    <w:rsid w:val="00B827A9"/>
    <w:rsid w:val="00B84383"/>
    <w:rsid w:val="00BA16EB"/>
    <w:rsid w:val="00BB5D38"/>
    <w:rsid w:val="00BC3106"/>
    <w:rsid w:val="00BD382D"/>
    <w:rsid w:val="00BD4CE4"/>
    <w:rsid w:val="00BD6080"/>
    <w:rsid w:val="00BD72D6"/>
    <w:rsid w:val="00BE1D49"/>
    <w:rsid w:val="00BE32C6"/>
    <w:rsid w:val="00BE5EE4"/>
    <w:rsid w:val="00BF1DB4"/>
    <w:rsid w:val="00C21516"/>
    <w:rsid w:val="00C22C62"/>
    <w:rsid w:val="00C25380"/>
    <w:rsid w:val="00C27E30"/>
    <w:rsid w:val="00C37E51"/>
    <w:rsid w:val="00C40AD6"/>
    <w:rsid w:val="00C426FA"/>
    <w:rsid w:val="00C51E69"/>
    <w:rsid w:val="00C5416F"/>
    <w:rsid w:val="00C64825"/>
    <w:rsid w:val="00C64D09"/>
    <w:rsid w:val="00C6610E"/>
    <w:rsid w:val="00C74DD8"/>
    <w:rsid w:val="00C759CB"/>
    <w:rsid w:val="00C8059F"/>
    <w:rsid w:val="00C8203F"/>
    <w:rsid w:val="00C8407D"/>
    <w:rsid w:val="00C87EFF"/>
    <w:rsid w:val="00C920C0"/>
    <w:rsid w:val="00C97ACE"/>
    <w:rsid w:val="00CA361A"/>
    <w:rsid w:val="00CA44D3"/>
    <w:rsid w:val="00CC3F32"/>
    <w:rsid w:val="00CD032A"/>
    <w:rsid w:val="00CD64A5"/>
    <w:rsid w:val="00CD75C3"/>
    <w:rsid w:val="00CE2C44"/>
    <w:rsid w:val="00CE4D64"/>
    <w:rsid w:val="00CE7041"/>
    <w:rsid w:val="00CF12AE"/>
    <w:rsid w:val="00D00409"/>
    <w:rsid w:val="00D1103E"/>
    <w:rsid w:val="00D1502D"/>
    <w:rsid w:val="00D1746E"/>
    <w:rsid w:val="00D320D1"/>
    <w:rsid w:val="00D32DB4"/>
    <w:rsid w:val="00D3618F"/>
    <w:rsid w:val="00D410A0"/>
    <w:rsid w:val="00D45CF6"/>
    <w:rsid w:val="00D50794"/>
    <w:rsid w:val="00D575E7"/>
    <w:rsid w:val="00D71C8F"/>
    <w:rsid w:val="00D71FD1"/>
    <w:rsid w:val="00D77C96"/>
    <w:rsid w:val="00D90229"/>
    <w:rsid w:val="00DA3F77"/>
    <w:rsid w:val="00DB5A66"/>
    <w:rsid w:val="00DB7215"/>
    <w:rsid w:val="00DC7ADC"/>
    <w:rsid w:val="00DD349F"/>
    <w:rsid w:val="00DF30BC"/>
    <w:rsid w:val="00E20D85"/>
    <w:rsid w:val="00E318B4"/>
    <w:rsid w:val="00E338AF"/>
    <w:rsid w:val="00E35D9D"/>
    <w:rsid w:val="00E41D4C"/>
    <w:rsid w:val="00E44A24"/>
    <w:rsid w:val="00E457FD"/>
    <w:rsid w:val="00E46DA5"/>
    <w:rsid w:val="00E53BCD"/>
    <w:rsid w:val="00E546C6"/>
    <w:rsid w:val="00E60335"/>
    <w:rsid w:val="00E60853"/>
    <w:rsid w:val="00E7320C"/>
    <w:rsid w:val="00E748CF"/>
    <w:rsid w:val="00E77A51"/>
    <w:rsid w:val="00E9071C"/>
    <w:rsid w:val="00E9215A"/>
    <w:rsid w:val="00E925CE"/>
    <w:rsid w:val="00EA002F"/>
    <w:rsid w:val="00EA6A63"/>
    <w:rsid w:val="00EC53F8"/>
    <w:rsid w:val="00EC626C"/>
    <w:rsid w:val="00EC6C9E"/>
    <w:rsid w:val="00EC7DD7"/>
    <w:rsid w:val="00ED1A8F"/>
    <w:rsid w:val="00ED4302"/>
    <w:rsid w:val="00ED561B"/>
    <w:rsid w:val="00ED6BB9"/>
    <w:rsid w:val="00EF0256"/>
    <w:rsid w:val="00EF3058"/>
    <w:rsid w:val="00F01248"/>
    <w:rsid w:val="00F04894"/>
    <w:rsid w:val="00F12B5D"/>
    <w:rsid w:val="00F135E6"/>
    <w:rsid w:val="00F16402"/>
    <w:rsid w:val="00F17344"/>
    <w:rsid w:val="00F40F11"/>
    <w:rsid w:val="00F47FCD"/>
    <w:rsid w:val="00F548C4"/>
    <w:rsid w:val="00F77B00"/>
    <w:rsid w:val="00F8156A"/>
    <w:rsid w:val="00FB2F2F"/>
    <w:rsid w:val="00FB67A3"/>
    <w:rsid w:val="00FC21B7"/>
    <w:rsid w:val="00FC26A1"/>
    <w:rsid w:val="00FC64D8"/>
    <w:rsid w:val="00FC6E4C"/>
    <w:rsid w:val="00FD6F02"/>
    <w:rsid w:val="00FE56E6"/>
    <w:rsid w:val="00FF64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537C8C"/>
  <w14:defaultImageDpi w14:val="0"/>
  <w15:docId w15:val="{08D3B7AF-1D4D-4749-BD65-B77132751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1013"/>
    <w:rPr>
      <w:rFonts w:ascii="Arial" w:hAnsi="Arial" w:cs="Arial"/>
      <w:sz w:val="22"/>
      <w:szCs w:val="22"/>
      <w:lang w:eastAsia="en-US"/>
    </w:rPr>
  </w:style>
  <w:style w:type="paragraph" w:styleId="Heading1">
    <w:name w:val="heading 1"/>
    <w:basedOn w:val="Normal"/>
    <w:next w:val="Normal"/>
    <w:link w:val="Heading1Char"/>
    <w:uiPriority w:val="9"/>
    <w:qFormat/>
    <w:rsid w:val="00515337"/>
    <w:pPr>
      <w:spacing w:before="1080"/>
      <w:outlineLvl w:val="0"/>
    </w:pPr>
    <w:rPr>
      <w:color w:val="003150"/>
      <w:sz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515337"/>
    <w:rPr>
      <w:rFonts w:ascii="Arial" w:hAnsi="Arial" w:cs="Arial"/>
      <w:color w:val="003150"/>
      <w:sz w:val="22"/>
      <w:szCs w:val="22"/>
    </w:rPr>
  </w:style>
  <w:style w:type="character" w:styleId="Hyperlink">
    <w:name w:val="Hyperlink"/>
    <w:basedOn w:val="DefaultParagraphFont"/>
    <w:uiPriority w:val="99"/>
    <w:rsid w:val="00460A1E"/>
    <w:rPr>
      <w:rFonts w:ascii="Arial" w:hAnsi="Arial" w:cs="Times New Roman"/>
      <w:color w:val="0000FF"/>
      <w:sz w:val="20"/>
      <w:u w:val="single"/>
    </w:rPr>
  </w:style>
  <w:style w:type="paragraph" w:styleId="Header">
    <w:name w:val="header"/>
    <w:basedOn w:val="Normal"/>
    <w:link w:val="HeaderChar"/>
    <w:uiPriority w:val="99"/>
    <w:rsid w:val="003F6D76"/>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2"/>
      <w:szCs w:val="22"/>
      <w:lang w:val="x-none" w:eastAsia="en-US"/>
    </w:rPr>
  </w:style>
  <w:style w:type="paragraph" w:styleId="Footer">
    <w:name w:val="footer"/>
    <w:basedOn w:val="Normal"/>
    <w:link w:val="FooterChar"/>
    <w:uiPriority w:val="99"/>
    <w:rsid w:val="008B009C"/>
    <w:pPr>
      <w:tabs>
        <w:tab w:val="center" w:pos="4153"/>
        <w:tab w:val="right" w:pos="8306"/>
      </w:tabs>
    </w:pPr>
    <w:rPr>
      <w:rFonts w:asciiTheme="minorHAnsi" w:hAnsiTheme="minorHAnsi"/>
      <w:color w:val="FFFFFF" w:themeColor="background1"/>
    </w:rPr>
  </w:style>
  <w:style w:type="character" w:customStyle="1" w:styleId="FooterChar">
    <w:name w:val="Footer Char"/>
    <w:basedOn w:val="DefaultParagraphFont"/>
    <w:link w:val="Footer"/>
    <w:uiPriority w:val="99"/>
    <w:locked/>
    <w:rsid w:val="008B009C"/>
    <w:rPr>
      <w:rFonts w:asciiTheme="minorHAnsi" w:hAnsiTheme="minorHAnsi" w:cs="Arial"/>
      <w:color w:val="FFFFFF" w:themeColor="background1"/>
      <w:sz w:val="22"/>
      <w:szCs w:val="22"/>
      <w:lang w:val="x-none" w:eastAsia="en-US"/>
    </w:rPr>
  </w:style>
  <w:style w:type="table" w:styleId="TableGrid">
    <w:name w:val="Table Grid"/>
    <w:basedOn w:val="TableNormal"/>
    <w:uiPriority w:val="39"/>
    <w:rsid w:val="005065B4"/>
    <w:pPr>
      <w:keepLine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rsid w:val="008A037F"/>
    <w:rPr>
      <w:rFonts w:cs="Times New Roman"/>
      <w:color w:val="800080"/>
      <w:u w:val="single"/>
    </w:rPr>
  </w:style>
  <w:style w:type="paragraph" w:styleId="BalloonText">
    <w:name w:val="Balloon Text"/>
    <w:basedOn w:val="Normal"/>
    <w:link w:val="BalloonTextChar"/>
    <w:uiPriority w:val="99"/>
    <w:semiHidden/>
    <w:rsid w:val="005C2599"/>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Segoe UI" w:hAnsi="Segoe UI" w:cs="Segoe UI"/>
      <w:sz w:val="18"/>
      <w:szCs w:val="18"/>
      <w:lang w:val="x-none" w:eastAsia="en-US"/>
    </w:rPr>
  </w:style>
  <w:style w:type="paragraph" w:customStyle="1" w:styleId="Char1">
    <w:name w:val="Char1"/>
    <w:basedOn w:val="Normal"/>
    <w:rsid w:val="00312E53"/>
    <w:pPr>
      <w:spacing w:after="160" w:line="240" w:lineRule="exact"/>
    </w:pPr>
    <w:rPr>
      <w:rFonts w:ascii="Verdana" w:eastAsia="MS Mincho" w:hAnsi="Verdana" w:cs="Times New Roman"/>
      <w:sz w:val="20"/>
      <w:szCs w:val="20"/>
      <w:lang w:val="en-US"/>
    </w:rPr>
  </w:style>
  <w:style w:type="character" w:customStyle="1" w:styleId="text91548font1">
    <w:name w:val="text91548font1"/>
    <w:basedOn w:val="DefaultParagraphFont"/>
    <w:rsid w:val="000A4060"/>
    <w:rPr>
      <w:rFonts w:ascii="Arial" w:hAnsi="Arial" w:cs="Arial"/>
      <w:color w:val="4D4D4F"/>
      <w:sz w:val="24"/>
      <w:szCs w:val="24"/>
    </w:rPr>
  </w:style>
  <w:style w:type="paragraph" w:styleId="ListParagraph">
    <w:name w:val="List Paragraph"/>
    <w:basedOn w:val="Normal"/>
    <w:uiPriority w:val="34"/>
    <w:qFormat/>
    <w:rsid w:val="00017F38"/>
    <w:pPr>
      <w:ind w:left="720"/>
      <w:contextualSpacing/>
    </w:pPr>
  </w:style>
  <w:style w:type="character" w:styleId="CommentReference">
    <w:name w:val="annotation reference"/>
    <w:basedOn w:val="DefaultParagraphFont"/>
    <w:uiPriority w:val="99"/>
    <w:rsid w:val="00055BD1"/>
    <w:rPr>
      <w:rFonts w:cs="Times New Roman"/>
      <w:sz w:val="16"/>
      <w:szCs w:val="16"/>
    </w:rPr>
  </w:style>
  <w:style w:type="paragraph" w:styleId="CommentText">
    <w:name w:val="annotation text"/>
    <w:basedOn w:val="Normal"/>
    <w:link w:val="CommentTextChar"/>
    <w:uiPriority w:val="99"/>
    <w:rsid w:val="00055BD1"/>
    <w:rPr>
      <w:sz w:val="20"/>
      <w:szCs w:val="20"/>
    </w:rPr>
  </w:style>
  <w:style w:type="character" w:customStyle="1" w:styleId="CommentTextChar">
    <w:name w:val="Comment Text Char"/>
    <w:basedOn w:val="DefaultParagraphFont"/>
    <w:link w:val="CommentText"/>
    <w:uiPriority w:val="99"/>
    <w:locked/>
    <w:rsid w:val="00055BD1"/>
    <w:rPr>
      <w:rFonts w:ascii="Arial" w:hAnsi="Arial" w:cs="Arial"/>
      <w:lang w:val="x-none" w:eastAsia="en-US"/>
    </w:rPr>
  </w:style>
  <w:style w:type="paragraph" w:styleId="CommentSubject">
    <w:name w:val="annotation subject"/>
    <w:basedOn w:val="CommentText"/>
    <w:next w:val="CommentText"/>
    <w:link w:val="CommentSubjectChar"/>
    <w:uiPriority w:val="99"/>
    <w:rsid w:val="00055BD1"/>
    <w:rPr>
      <w:b/>
      <w:bCs/>
    </w:rPr>
  </w:style>
  <w:style w:type="character" w:customStyle="1" w:styleId="CommentSubjectChar">
    <w:name w:val="Comment Subject Char"/>
    <w:basedOn w:val="CommentTextChar"/>
    <w:link w:val="CommentSubject"/>
    <w:uiPriority w:val="99"/>
    <w:locked/>
    <w:rsid w:val="00055BD1"/>
    <w:rPr>
      <w:rFonts w:ascii="Arial" w:hAnsi="Arial" w:cs="Arial"/>
      <w:b/>
      <w:bCs/>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9974680">
      <w:marLeft w:val="0"/>
      <w:marRight w:val="0"/>
      <w:marTop w:val="0"/>
      <w:marBottom w:val="0"/>
      <w:divBdr>
        <w:top w:val="none" w:sz="0" w:space="0" w:color="auto"/>
        <w:left w:val="none" w:sz="0" w:space="0" w:color="auto"/>
        <w:bottom w:val="none" w:sz="0" w:space="0" w:color="auto"/>
        <w:right w:val="none" w:sz="0" w:space="0" w:color="auto"/>
      </w:divBdr>
    </w:div>
    <w:div w:id="1919974681">
      <w:marLeft w:val="0"/>
      <w:marRight w:val="0"/>
      <w:marTop w:val="0"/>
      <w:marBottom w:val="0"/>
      <w:divBdr>
        <w:top w:val="none" w:sz="0" w:space="0" w:color="auto"/>
        <w:left w:val="none" w:sz="0" w:space="0" w:color="auto"/>
        <w:bottom w:val="none" w:sz="0" w:space="0" w:color="auto"/>
        <w:right w:val="none" w:sz="0" w:space="0" w:color="auto"/>
      </w:divBdr>
    </w:div>
    <w:div w:id="191997468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apsc.gov.au/recruitability"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7C00B1AD6E8E847BD3D716FEFCF73FF" ma:contentTypeVersion="6" ma:contentTypeDescription="Create a new document." ma:contentTypeScope="" ma:versionID="96964de7b2dde07c56adb090a70c60d1">
  <xsd:schema xmlns:xsd="http://www.w3.org/2001/XMLSchema" xmlns:xs="http://www.w3.org/2001/XMLSchema" xmlns:p="http://schemas.microsoft.com/office/2006/metadata/properties" xmlns:ns1="http://schemas.microsoft.com/sharepoint/v3" xmlns:ns2="7cf0e0db-f490-4122-abae-21917392c748" targetNamespace="http://schemas.microsoft.com/office/2006/metadata/properties" ma:root="true" ma:fieldsID="2cb664c361613bb96dc075aa3460e4ec" ns1:_="" ns2:_="">
    <xsd:import namespace="http://schemas.microsoft.com/sharepoint/v3"/>
    <xsd:import namespace="7cf0e0db-f490-4122-abae-21917392c748"/>
    <xsd:element name="properties">
      <xsd:complexType>
        <xsd:sequence>
          <xsd:element name="documentManagement">
            <xsd:complexType>
              <xsd:all>
                <xsd:element ref="ns1:PublishingStartDate" minOccurs="0"/>
                <xsd:element ref="ns1:PublishingExpirationDate" minOccurs="0"/>
                <xsd:element ref="ns2:Display_x0020_as" minOccurs="0"/>
                <xsd:element ref="ns2: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cf0e0db-f490-4122-abae-21917392c748" elementFormDefault="qualified">
    <xsd:import namespace="http://schemas.microsoft.com/office/2006/documentManagement/types"/>
    <xsd:import namespace="http://schemas.microsoft.com/office/infopath/2007/PartnerControls"/>
    <xsd:element name="Display_x0020_as" ma:index="10" nillable="true" ma:displayName="Display as" ma:default="N/A" ma:description="for identifying policies procedures, forms and templates" ma:internalName="Display_x0020_as" ma:requiredMultiChoice="true">
      <xsd:complexType>
        <xsd:complexContent>
          <xsd:extension base="dms:MultiChoice">
            <xsd:sequence>
              <xsd:element name="Value" maxOccurs="unbounded" minOccurs="0" nillable="true">
                <xsd:simpleType>
                  <xsd:restriction base="dms:Choice">
                    <xsd:enumeration value="Policy"/>
                    <xsd:enumeration value="Procedure"/>
                    <xsd:enumeration value="Form"/>
                    <xsd:enumeration value="Template"/>
                    <xsd:enumeration value="Checklist"/>
                    <xsd:enumeration value="Contact"/>
                    <xsd:enumeration value="News"/>
                    <xsd:enumeration value="BSGnews"/>
                    <xsd:enumeration value="N/A"/>
                  </xsd:restriction>
                </xsd:simpleType>
              </xsd:element>
            </xsd:sequence>
          </xsd:extension>
        </xsd:complexContent>
      </xsd:complexType>
    </xsd:element>
    <xsd:element name="Topic" ma:index="11" nillable="true" ma:displayName="Topic" ma:format="Dropdown" ma:internalName="Topic">
      <xsd:simpleType>
        <xsd:restriction base="dms:Choice">
          <xsd:enumeration value="ABARES"/>
          <xsd:enumeration value="Accountable Authority Instructions"/>
          <xsd:enumeration value="Agricultural Productivity"/>
          <xsd:enumeration value="All Systems"/>
          <xsd:enumeration value="Awards &amp; Recognition"/>
          <xsd:enumeration value="Biosecurity"/>
          <xsd:enumeration value="Business Support"/>
          <xsd:enumeration value="Central East"/>
          <xsd:enumeration value="Changes to the Department"/>
          <xsd:enumeration value="Climate Change"/>
          <xsd:enumeration value="Committees &amp; Networks"/>
          <xsd:enumeration value="Communication Services Panels"/>
          <xsd:enumeration value="Communication Support"/>
          <xsd:enumeration value="Conduct &amp; Behaviour"/>
          <xsd:enumeration value="Contacts"/>
          <xsd:enumeration value="Delegations"/>
          <xsd:enumeration value="Deregulation"/>
          <xsd:enumeration value="Emergency"/>
          <xsd:enumeration value="Finance - Accounts Payable"/>
          <xsd:enumeration value="Finance - Accounts Receivable"/>
          <xsd:enumeration value="Finance - Budgets"/>
          <xsd:enumeration value="Finance - Cash Receipting"/>
          <xsd:enumeration value="Finance - Certificate of Compliance"/>
          <xsd:enumeration value="Finance - Chart of Accounts"/>
          <xsd:enumeration value="Finance - Collector of Public Monies"/>
          <xsd:enumeration value="Finance - Corporate Credit Cards"/>
          <xsd:enumeration value="Finance - Cost Recovery"/>
          <xsd:enumeration value="Finance - Debt Management"/>
          <xsd:enumeration value="Finance - Fixed Assets"/>
          <xsd:enumeration value="Finance - General Ledger"/>
          <xsd:enumeration value="Finance - Investment Framework"/>
          <xsd:enumeration value="Finance - National Partnership Payments"/>
          <xsd:enumeration value="Finance - Reporting"/>
          <xsd:enumeration value="Finance - Revenue"/>
          <xsd:enumeration value="Finance - Taxation"/>
          <xsd:enumeration value="Financial Accountancy Services Panel"/>
          <xsd:enumeration value="Financial Systems"/>
          <xsd:enumeration value="Forms &amp; Templates"/>
          <xsd:enumeration value="Fraud, Corruption &amp; Security"/>
          <xsd:enumeration value="Freedom of Information and Privacy"/>
          <xsd:enumeration value="Grants Management"/>
          <xsd:enumeration value="Health and Safety"/>
          <xsd:enumeration value="Information/Records Management"/>
          <xsd:enumeration value="Instructional Material Library (IML)"/>
          <xsd:enumeration value="Insurance"/>
          <xsd:enumeration value="International Trade &amp; Engagement"/>
          <xsd:enumeration value="IT Services"/>
          <xsd:enumeration value="Learning &amp; Development"/>
          <xsd:enumeration value="Leave"/>
          <xsd:enumeration value="Legal"/>
          <xsd:enumeration value="Legislation &amp; Regulation"/>
          <xsd:enumeration value="Let's Talk"/>
          <xsd:enumeration value="Library"/>
          <xsd:enumeration value="Mail &amp; Freight"/>
          <xsd:enumeration value="Marketing &amp; Advertising"/>
          <xsd:enumeration value="Media &amp; Speeches"/>
          <xsd:enumeration value="Minister"/>
          <xsd:enumeration value="Ministerial &amp; Parliamentary"/>
          <xsd:enumeration value="New Starters"/>
          <xsd:enumeration value="News &amp; Events"/>
          <xsd:enumeration value="North East"/>
          <xsd:enumeration value="Northern"/>
          <xsd:enumeration value="Office Supplies"/>
          <xsd:enumeration value="Online Publishing"/>
          <xsd:enumeration value="Our Portfolio"/>
          <xsd:enumeration value="Parliamentary Secretary"/>
          <xsd:enumeration value="People Strategies"/>
          <xsd:enumeration value="Performance Management"/>
          <xsd:enumeration value="Planning and Reporting"/>
          <xsd:enumeration value="Print Publishing"/>
          <xsd:enumeration value="Procurement &amp; Contracts"/>
          <xsd:enumeration value="Program &amp; Project Management"/>
          <xsd:enumeration value="Property &amp; Facilities"/>
          <xsd:enumeration value="Recruitment"/>
          <xsd:enumeration value="Regions"/>
          <xsd:enumeration value="Risk Management and Business Continuity"/>
          <xsd:enumeration value="Salary"/>
          <xsd:enumeration value="Secretary &amp; Executive"/>
          <xsd:enumeration value="Social"/>
          <xsd:enumeration value="Social Media"/>
          <xsd:enumeration value="South East"/>
          <xsd:enumeration value="South West"/>
          <xsd:enumeration value="Sponsorship"/>
          <xsd:enumeration value="Staff Surveys"/>
          <xsd:enumeration value="Stakeholders"/>
          <xsd:enumeration value="Strategic Directions"/>
          <xsd:enumeration value="Structure"/>
          <xsd:enumeration value="Style Guides &amp; Writing"/>
          <xsd:enumeration value="Sustainable Resource Management"/>
          <xsd:enumeration value="Trade and Market Access"/>
          <xsd:enumeration value="Travel"/>
          <xsd:enumeration value="Vehicles"/>
          <xsd:enumeration value="Voice &amp; Data"/>
          <xsd:enumeration value="Working Arrangements"/>
          <xsd:enumeration value="Worklife Balance"/>
          <xsd:enumeration value="Workplace Diversity"/>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opic xmlns="7cf0e0db-f490-4122-abae-21917392c748" xsi:nil="true"/>
    <PublishingExpirationDate xmlns="http://schemas.microsoft.com/sharepoint/v3" xsi:nil="true"/>
    <PublishingStartDate xmlns="http://schemas.microsoft.com/sharepoint/v3" xsi:nil="true"/>
    <Display_x0020_as xmlns="7cf0e0db-f490-4122-abae-21917392c748">
      <Value>N/A</Value>
    </Display_x0020_as>
  </documentManagement>
</p:properties>
</file>

<file path=customXml/itemProps1.xml><?xml version="1.0" encoding="utf-8"?>
<ds:datastoreItem xmlns:ds="http://schemas.openxmlformats.org/officeDocument/2006/customXml" ds:itemID="{5F96606E-F9BD-44A6-93A6-3B0C96912819}">
  <ds:schemaRefs>
    <ds:schemaRef ds:uri="http://schemas.microsoft.com/sharepoint/v3/contenttype/forms"/>
  </ds:schemaRefs>
</ds:datastoreItem>
</file>

<file path=customXml/itemProps2.xml><?xml version="1.0" encoding="utf-8"?>
<ds:datastoreItem xmlns:ds="http://schemas.openxmlformats.org/officeDocument/2006/customXml" ds:itemID="{FC493470-42B8-4E9B-B97D-F6AE707B0F7E}">
  <ds:schemaRefs>
    <ds:schemaRef ds:uri="http://schemas.microsoft.com/office/2006/metadata/longProperties"/>
  </ds:schemaRefs>
</ds:datastoreItem>
</file>

<file path=customXml/itemProps3.xml><?xml version="1.0" encoding="utf-8"?>
<ds:datastoreItem xmlns:ds="http://schemas.openxmlformats.org/officeDocument/2006/customXml" ds:itemID="{49A74E26-216D-41BF-8F15-899ABA1FEB5F}">
  <ds:schemaRefs>
    <ds:schemaRef ds:uri="http://schemas.openxmlformats.org/officeDocument/2006/bibliography"/>
  </ds:schemaRefs>
</ds:datastoreItem>
</file>

<file path=customXml/itemProps4.xml><?xml version="1.0" encoding="utf-8"?>
<ds:datastoreItem xmlns:ds="http://schemas.openxmlformats.org/officeDocument/2006/customXml" ds:itemID="{42A73043-DB4E-4A1A-A5E7-674F5CA54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f0e0db-f490-4122-abae-21917392c7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E93602F-A115-4D05-8149-FF5DB6E19D1E}">
  <ds:schemaRefs>
    <ds:schemaRef ds:uri="http://schemas.microsoft.com/office/2006/metadata/properties"/>
    <ds:schemaRef ds:uri="http://schemas.microsoft.com/office/infopath/2007/PartnerControls"/>
    <ds:schemaRef ds:uri="7cf0e0db-f490-4122-abae-21917392c748"/>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5</Pages>
  <Words>1682</Words>
  <Characters>9982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Duty Statement Template</vt:lpstr>
    </vt:vector>
  </TitlesOfParts>
  <Company>Department of Agriculture Fisheries &amp; Forestry</Company>
  <LinksUpToDate>false</LinksUpToDate>
  <CharactersWithSpaces>11641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 Template</dc:title>
  <dc:subject/>
  <dc:creator>Oriley Lance</dc:creator>
  <cp:keywords/>
  <dc:description/>
  <cp:lastModifiedBy>Evans, Jody</cp:lastModifiedBy>
  <cp:revision>10</cp:revision>
  <cp:lastPrinted>2020-01-29T23:57:00Z</cp:lastPrinted>
  <dcterms:created xsi:type="dcterms:W3CDTF">2024-07-15T08:32:00Z</dcterms:created>
  <dcterms:modified xsi:type="dcterms:W3CDTF">2024-07-17T07:57:00Z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Oriley Lance</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ies>
</file>