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5ED20DD9" w14:textId="6EFD5FCD" w:rsidR="00D61214" w:rsidRPr="00F4792F" w:rsidRDefault="00D61214" w:rsidP="00130778">
      <w:pPr>
        <w:tabs>
          <w:tab w:val="left" w:pos="3969"/>
        </w:tabs>
        <w:spacing w:after="240"/>
        <w:ind w:left="3969" w:hanging="3969"/>
        <w:rPr>
          <w:rFonts w:asciiTheme="minorHAnsi" w:hAnsiTheme="minorHAnsi"/>
          <w:sz w:val="24"/>
          <w:szCs w:val="24"/>
        </w:rPr>
      </w:pPr>
      <w:r w:rsidRPr="00F4792F">
        <w:rPr>
          <w:rFonts w:asciiTheme="minorHAnsi" w:hAnsiTheme="minorHAnsi"/>
          <w:b/>
          <w:sz w:val="24"/>
          <w:szCs w:val="24"/>
        </w:rPr>
        <w:t>POSITION TITLE:</w:t>
      </w:r>
      <w:r w:rsidRPr="00F4792F">
        <w:rPr>
          <w:rFonts w:asciiTheme="minorHAnsi" w:hAnsiTheme="minorHAnsi"/>
          <w:sz w:val="24"/>
          <w:szCs w:val="24"/>
        </w:rPr>
        <w:tab/>
      </w:r>
      <w:r w:rsidR="00130778">
        <w:rPr>
          <w:rFonts w:asciiTheme="minorHAnsi" w:hAnsiTheme="minorHAnsi"/>
          <w:sz w:val="24"/>
          <w:szCs w:val="24"/>
        </w:rPr>
        <w:tab/>
      </w:r>
      <w:r w:rsidR="00130778" w:rsidRPr="00CD3486">
        <w:rPr>
          <w:rFonts w:asciiTheme="minorHAnsi" w:hAnsiTheme="minorHAnsi" w:cstheme="minorHAnsi"/>
          <w:color w:val="000000" w:themeColor="text1"/>
          <w:sz w:val="24"/>
          <w:szCs w:val="24"/>
        </w:rPr>
        <w:t>Animal</w:t>
      </w:r>
      <w:r w:rsidR="003A4F72" w:rsidRPr="00CD3486">
        <w:rPr>
          <w:rFonts w:asciiTheme="minorHAnsi" w:hAnsiTheme="minorHAnsi" w:cstheme="minorHAnsi"/>
          <w:color w:val="000000" w:themeColor="text1"/>
          <w:sz w:val="24"/>
          <w:szCs w:val="24"/>
        </w:rPr>
        <w:t xml:space="preserve"> Attendant</w:t>
      </w:r>
      <w:r w:rsidR="00130778" w:rsidRPr="00CD3486">
        <w:rPr>
          <w:rFonts w:asciiTheme="minorHAnsi" w:hAnsiTheme="minorHAnsi" w:cstheme="minorHAnsi"/>
          <w:color w:val="000000" w:themeColor="text1"/>
          <w:sz w:val="24"/>
          <w:szCs w:val="24"/>
        </w:rPr>
        <w:t xml:space="preserve"> - Livestock</w:t>
      </w:r>
      <w:r w:rsidR="003A4F72" w:rsidRPr="00CD3486">
        <w:rPr>
          <w:rFonts w:asciiTheme="minorHAnsi" w:hAnsiTheme="minorHAnsi" w:cstheme="minorHAnsi"/>
          <w:color w:val="000000" w:themeColor="text1"/>
          <w:sz w:val="24"/>
          <w:szCs w:val="24"/>
        </w:rPr>
        <w:t xml:space="preserve"> </w:t>
      </w:r>
      <w:r w:rsidR="00130778" w:rsidRPr="00CD3486">
        <w:rPr>
          <w:rFonts w:asciiTheme="minorHAnsi" w:hAnsiTheme="minorHAnsi" w:cstheme="minorHAnsi"/>
          <w:color w:val="000000" w:themeColor="text1"/>
          <w:sz w:val="24"/>
          <w:szCs w:val="24"/>
        </w:rPr>
        <w:t>&amp;</w:t>
      </w:r>
      <w:r w:rsidR="003A4F72" w:rsidRPr="00CD3486">
        <w:rPr>
          <w:rFonts w:asciiTheme="minorHAnsi" w:hAnsiTheme="minorHAnsi" w:cstheme="minorHAnsi"/>
          <w:color w:val="000000" w:themeColor="text1"/>
          <w:sz w:val="24"/>
          <w:szCs w:val="24"/>
        </w:rPr>
        <w:t xml:space="preserve"> Foster Coordinator</w:t>
      </w:r>
    </w:p>
    <w:p w14:paraId="3B6A3891" w14:textId="77777777" w:rsidR="00D61214" w:rsidRPr="003A4F72" w:rsidRDefault="00D61214" w:rsidP="00D61214">
      <w:pPr>
        <w:tabs>
          <w:tab w:val="left" w:pos="3969"/>
        </w:tabs>
        <w:spacing w:after="240"/>
        <w:jc w:val="both"/>
        <w:rPr>
          <w:rFonts w:asciiTheme="minorHAnsi" w:hAnsiTheme="minorHAnsi"/>
          <w:color w:val="000000" w:themeColor="text1"/>
          <w:sz w:val="24"/>
          <w:szCs w:val="24"/>
        </w:rPr>
      </w:pPr>
      <w:r w:rsidRPr="00F4792F">
        <w:rPr>
          <w:rFonts w:asciiTheme="minorHAnsi" w:hAnsiTheme="minorHAnsi"/>
          <w:b/>
          <w:sz w:val="24"/>
          <w:szCs w:val="24"/>
        </w:rPr>
        <w:t>LOCATION:</w:t>
      </w:r>
      <w:r w:rsidRPr="00F4792F">
        <w:rPr>
          <w:rFonts w:asciiTheme="minorHAnsi" w:hAnsiTheme="minorHAnsi"/>
          <w:sz w:val="24"/>
          <w:szCs w:val="24"/>
        </w:rPr>
        <w:tab/>
      </w:r>
      <w:r w:rsidR="003A4F72" w:rsidRPr="003A4F72">
        <w:rPr>
          <w:rFonts w:asciiTheme="minorHAnsi" w:hAnsiTheme="minorHAnsi"/>
          <w:color w:val="000000" w:themeColor="text1"/>
          <w:sz w:val="24"/>
          <w:szCs w:val="24"/>
        </w:rPr>
        <w:t>Christchurch Centre</w:t>
      </w:r>
    </w:p>
    <w:p w14:paraId="7508DA61" w14:textId="77777777" w:rsidR="00D61214" w:rsidRPr="003A4F72" w:rsidRDefault="00D61214" w:rsidP="00D61214">
      <w:pPr>
        <w:tabs>
          <w:tab w:val="left" w:pos="3969"/>
        </w:tabs>
        <w:spacing w:after="240"/>
        <w:ind w:left="3969" w:right="-138" w:hanging="3969"/>
        <w:jc w:val="both"/>
        <w:rPr>
          <w:rFonts w:asciiTheme="minorHAnsi" w:hAnsiTheme="minorHAnsi"/>
          <w:b/>
          <w:color w:val="000000" w:themeColor="text1"/>
          <w:sz w:val="24"/>
          <w:szCs w:val="24"/>
        </w:rPr>
      </w:pPr>
      <w:r w:rsidRPr="003A4F72">
        <w:rPr>
          <w:rFonts w:asciiTheme="minorHAnsi" w:hAnsiTheme="minorHAnsi"/>
          <w:b/>
          <w:color w:val="000000" w:themeColor="text1"/>
          <w:sz w:val="24"/>
          <w:szCs w:val="24"/>
        </w:rPr>
        <w:t>REPORTS TO:</w:t>
      </w:r>
      <w:r w:rsidRPr="003A4F72">
        <w:rPr>
          <w:rFonts w:asciiTheme="minorHAnsi" w:hAnsiTheme="minorHAnsi"/>
          <w:b/>
          <w:color w:val="000000" w:themeColor="text1"/>
          <w:sz w:val="24"/>
          <w:szCs w:val="24"/>
        </w:rPr>
        <w:tab/>
      </w:r>
      <w:r w:rsidR="003A4F72" w:rsidRPr="003A4F72">
        <w:rPr>
          <w:rFonts w:asciiTheme="minorHAnsi" w:hAnsiTheme="minorHAnsi"/>
          <w:color w:val="000000" w:themeColor="text1"/>
          <w:sz w:val="24"/>
          <w:szCs w:val="24"/>
        </w:rPr>
        <w:t>Team Leader – Canine and Livestock</w:t>
      </w:r>
    </w:p>
    <w:p w14:paraId="1C5F9AFA" w14:textId="469865D7" w:rsidR="00D61214" w:rsidRPr="00CB5FF6" w:rsidRDefault="00D61214" w:rsidP="00CB5FF6">
      <w:pPr>
        <w:tabs>
          <w:tab w:val="left" w:pos="3969"/>
        </w:tabs>
        <w:spacing w:after="240"/>
        <w:ind w:left="3969" w:right="-138" w:hanging="3969"/>
        <w:jc w:val="both"/>
        <w:rPr>
          <w:rFonts w:asciiTheme="minorHAnsi" w:hAnsiTheme="minorHAnsi"/>
          <w:b/>
          <w:sz w:val="24"/>
          <w:szCs w:val="24"/>
          <w:lang w:val="en-AU"/>
        </w:rPr>
      </w:pPr>
      <w:r w:rsidRPr="003A4F72">
        <w:rPr>
          <w:rFonts w:asciiTheme="minorHAnsi" w:hAnsiTheme="minorHAnsi"/>
          <w:b/>
          <w:color w:val="000000" w:themeColor="text1"/>
          <w:sz w:val="24"/>
          <w:szCs w:val="24"/>
        </w:rPr>
        <w:t>DIRECT REPORTS:</w:t>
      </w:r>
      <w:r w:rsidRPr="003A4F72">
        <w:rPr>
          <w:rFonts w:asciiTheme="minorHAnsi" w:hAnsiTheme="minorHAnsi"/>
          <w:b/>
          <w:color w:val="000000" w:themeColor="text1"/>
          <w:sz w:val="24"/>
          <w:szCs w:val="24"/>
        </w:rPr>
        <w:tab/>
      </w:r>
      <w:r w:rsidR="003A4F72" w:rsidRPr="003A4F72">
        <w:rPr>
          <w:rFonts w:asciiTheme="minorHAnsi" w:hAnsiTheme="minorHAnsi"/>
          <w:color w:val="000000" w:themeColor="text1"/>
          <w:sz w:val="24"/>
          <w:szCs w:val="24"/>
        </w:rPr>
        <w:t>None</w:t>
      </w:r>
      <w:r w:rsidRPr="003A4F72">
        <w:rPr>
          <w:rFonts w:asciiTheme="minorHAnsi" w:hAnsiTheme="minorHAnsi" w:cs="Verdana"/>
          <w:color w:val="000000" w:themeColor="text1"/>
          <w:sz w:val="24"/>
          <w:szCs w:val="24"/>
        </w:rPr>
        <w:tab/>
      </w:r>
      <w:r w:rsidRPr="00F4792F">
        <w:rPr>
          <w:rFonts w:asciiTheme="minorHAnsi" w:hAnsiTheme="minorHAnsi"/>
          <w:b/>
          <w:sz w:val="24"/>
          <w:szCs w:val="24"/>
        </w:rPr>
        <w:tab/>
      </w:r>
    </w:p>
    <w:p w14:paraId="1AC92930" w14:textId="77777777" w:rsidR="003A4F72" w:rsidRPr="001059BE" w:rsidRDefault="00D61214" w:rsidP="003A4F72">
      <w:pPr>
        <w:pStyle w:val="BodyText"/>
        <w:widowControl w:val="0"/>
        <w:numPr>
          <w:ilvl w:val="0"/>
          <w:numId w:val="26"/>
        </w:numPr>
        <w:suppressAutoHyphens w:val="0"/>
        <w:autoSpaceDE w:val="0"/>
        <w:autoSpaceDN w:val="0"/>
        <w:spacing w:before="138" w:line="331" w:lineRule="auto"/>
        <w:ind w:right="291"/>
        <w:rPr>
          <w:color w:val="231F20"/>
        </w:rPr>
      </w:pPr>
      <w:r w:rsidRPr="00F4792F">
        <w:rPr>
          <w:rFonts w:asciiTheme="minorHAnsi" w:hAnsiTheme="minorHAnsi"/>
          <w:b/>
          <w:szCs w:val="24"/>
        </w:rPr>
        <w:t>PURPOSE:</w:t>
      </w:r>
      <w:r w:rsidRPr="00F4792F">
        <w:rPr>
          <w:rFonts w:asciiTheme="minorHAnsi" w:hAnsiTheme="minorHAnsi"/>
          <w:szCs w:val="24"/>
        </w:rPr>
        <w:t xml:space="preserve"> </w:t>
      </w:r>
      <w:r w:rsidR="003A4F72">
        <w:t xml:space="preserve">To provide for the physical health and behavioral needs of all animals housed in the livestock units. </w:t>
      </w:r>
    </w:p>
    <w:p w14:paraId="323DCB0A" w14:textId="77777777" w:rsidR="003A4F72" w:rsidRDefault="003A4F72" w:rsidP="003A4F72">
      <w:pPr>
        <w:pStyle w:val="BodyText"/>
        <w:widowControl w:val="0"/>
        <w:numPr>
          <w:ilvl w:val="0"/>
          <w:numId w:val="26"/>
        </w:numPr>
        <w:suppressAutoHyphens w:val="0"/>
        <w:autoSpaceDE w:val="0"/>
        <w:autoSpaceDN w:val="0"/>
        <w:spacing w:before="138" w:line="331" w:lineRule="auto"/>
        <w:ind w:right="291"/>
        <w:rPr>
          <w:color w:val="231F20"/>
        </w:rPr>
      </w:pPr>
      <w:r>
        <w:t>To develop, coordinate and maintain sustainable Foster programs at the Christchurch</w:t>
      </w:r>
      <w:r>
        <w:rPr>
          <w:spacing w:val="-15"/>
        </w:rPr>
        <w:t xml:space="preserve"> </w:t>
      </w:r>
      <w:r>
        <w:t>SPCA</w:t>
      </w:r>
      <w:r>
        <w:rPr>
          <w:spacing w:val="-11"/>
        </w:rPr>
        <w:t xml:space="preserve"> </w:t>
      </w:r>
      <w:r>
        <w:t>Centre, with specific emphasis</w:t>
      </w:r>
      <w:r>
        <w:rPr>
          <w:color w:val="231F20"/>
        </w:rPr>
        <w:t xml:space="preserve"> aimed at Livestock.</w:t>
      </w:r>
    </w:p>
    <w:p w14:paraId="07A305BE" w14:textId="77777777" w:rsidR="003A4F72" w:rsidRPr="001059BE" w:rsidRDefault="003A4F72" w:rsidP="003A4F72">
      <w:pPr>
        <w:pStyle w:val="BodyText"/>
        <w:widowControl w:val="0"/>
        <w:numPr>
          <w:ilvl w:val="0"/>
          <w:numId w:val="26"/>
        </w:numPr>
        <w:suppressAutoHyphens w:val="0"/>
        <w:autoSpaceDE w:val="0"/>
        <w:autoSpaceDN w:val="0"/>
        <w:spacing w:before="138" w:line="331" w:lineRule="auto"/>
        <w:ind w:right="291"/>
        <w:rPr>
          <w:color w:val="231F20"/>
        </w:rPr>
      </w:pPr>
      <w:r>
        <w:t xml:space="preserve">To work in support with the Foster Coordinator – Feline and Small Animals and Foster Coordinator - Canine, to ensure effective, efficient, and consistent running of all Christchurch foster programs. </w:t>
      </w:r>
    </w:p>
    <w:p w14:paraId="14200BF7" w14:textId="77957F4B" w:rsidR="003A4F72" w:rsidRPr="001059BE" w:rsidRDefault="003A4F72" w:rsidP="003A4F72">
      <w:pPr>
        <w:pStyle w:val="BodyText"/>
        <w:widowControl w:val="0"/>
        <w:numPr>
          <w:ilvl w:val="0"/>
          <w:numId w:val="26"/>
        </w:numPr>
        <w:suppressAutoHyphens w:val="0"/>
        <w:autoSpaceDE w:val="0"/>
        <w:autoSpaceDN w:val="0"/>
        <w:spacing w:before="138" w:line="331" w:lineRule="auto"/>
        <w:ind w:right="291"/>
        <w:rPr>
          <w:color w:val="231F20"/>
        </w:rPr>
      </w:pPr>
      <w:r>
        <w:t xml:space="preserve">To support the Animal Care Teams leaders as </w:t>
      </w:r>
      <w:r>
        <w:rPr>
          <w:color w:val="231F20"/>
        </w:rPr>
        <w:t>required by ensuring effic</w:t>
      </w:r>
      <w:r w:rsidR="00130778">
        <w:rPr>
          <w:color w:val="231F20"/>
        </w:rPr>
        <w:t xml:space="preserve">ient and effective operation of </w:t>
      </w:r>
      <w:r>
        <w:rPr>
          <w:color w:val="231F20"/>
        </w:rPr>
        <w:t>the animal centre</w:t>
      </w:r>
      <w:r w:rsidR="00130778">
        <w:rPr>
          <w:color w:val="231F20"/>
        </w:rPr>
        <w:t xml:space="preserve"> and that centre standards are </w:t>
      </w:r>
      <w:r>
        <w:rPr>
          <w:color w:val="231F20"/>
        </w:rPr>
        <w:t>maintained.</w:t>
      </w:r>
    </w:p>
    <w:p w14:paraId="2C77B037" w14:textId="77777777" w:rsidR="00D61214" w:rsidRPr="00F4792F" w:rsidRDefault="00D61214" w:rsidP="00D61214">
      <w:pPr>
        <w:spacing w:after="120"/>
        <w:jc w:val="both"/>
        <w:rPr>
          <w:rFonts w:asciiTheme="minorHAnsi" w:hAnsiTheme="minorHAnsi"/>
          <w:sz w:val="24"/>
          <w:szCs w:val="24"/>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6"/>
        <w:gridCol w:w="5132"/>
      </w:tblGrid>
      <w:tr w:rsidR="007B11B8" w:rsidRPr="00F4792F" w14:paraId="5CB3226A" w14:textId="77777777" w:rsidTr="00940B1C">
        <w:tc>
          <w:tcPr>
            <w:tcW w:w="4366" w:type="dxa"/>
            <w:shd w:val="clear" w:color="auto" w:fill="auto"/>
          </w:tcPr>
          <w:p w14:paraId="06AFEB47" w14:textId="77777777" w:rsidR="007B11B8" w:rsidRPr="00F4792F" w:rsidRDefault="007B11B8" w:rsidP="00940B1C">
            <w:pPr>
              <w:pStyle w:val="BodyTextIndent2"/>
              <w:spacing w:after="120"/>
              <w:ind w:left="360"/>
              <w:rPr>
                <w:rFonts w:asciiTheme="minorHAnsi" w:hAnsiTheme="minorHAnsi"/>
                <w:b/>
                <w:szCs w:val="24"/>
              </w:rPr>
            </w:pPr>
            <w:r w:rsidRPr="00F4792F">
              <w:rPr>
                <w:rFonts w:asciiTheme="minorHAnsi" w:hAnsiTheme="minorHAnsi"/>
                <w:b/>
                <w:szCs w:val="24"/>
              </w:rPr>
              <w:t>KEY ACCOUNTABILITIES:</w:t>
            </w:r>
          </w:p>
        </w:tc>
        <w:tc>
          <w:tcPr>
            <w:tcW w:w="5132" w:type="dxa"/>
          </w:tcPr>
          <w:p w14:paraId="25E1A63C" w14:textId="77777777" w:rsidR="007B11B8" w:rsidRPr="00F4792F" w:rsidRDefault="007B11B8" w:rsidP="00BD3983">
            <w:pPr>
              <w:pStyle w:val="BodyTextIndent2"/>
              <w:spacing w:after="120"/>
              <w:ind w:left="0"/>
              <w:rPr>
                <w:rFonts w:asciiTheme="minorHAnsi" w:hAnsiTheme="minorHAnsi"/>
                <w:b/>
                <w:szCs w:val="24"/>
              </w:rPr>
            </w:pPr>
            <w:r w:rsidRPr="00F4792F">
              <w:rPr>
                <w:rFonts w:asciiTheme="minorHAnsi" w:hAnsiTheme="minorHAnsi"/>
                <w:b/>
                <w:szCs w:val="24"/>
              </w:rPr>
              <w:t xml:space="preserve">KEY </w:t>
            </w:r>
            <w:r w:rsidR="00BD3983">
              <w:rPr>
                <w:rFonts w:asciiTheme="minorHAnsi" w:hAnsiTheme="minorHAnsi"/>
                <w:b/>
                <w:szCs w:val="24"/>
              </w:rPr>
              <w:t>RESPONSIBILITIES</w:t>
            </w:r>
            <w:r w:rsidRPr="00F4792F">
              <w:rPr>
                <w:rFonts w:asciiTheme="minorHAnsi" w:hAnsiTheme="minorHAnsi"/>
                <w:b/>
                <w:szCs w:val="24"/>
              </w:rPr>
              <w:t>:</w:t>
            </w:r>
          </w:p>
        </w:tc>
      </w:tr>
      <w:tr w:rsidR="003A4F72" w:rsidRPr="00F4792F" w14:paraId="49737075" w14:textId="77777777" w:rsidTr="00940B1C">
        <w:tc>
          <w:tcPr>
            <w:tcW w:w="4366" w:type="dxa"/>
            <w:shd w:val="clear" w:color="auto" w:fill="auto"/>
          </w:tcPr>
          <w:p w14:paraId="5F3C1572" w14:textId="77777777" w:rsidR="003A4F72" w:rsidRPr="00C1392C" w:rsidRDefault="003A4F72" w:rsidP="003A4F72">
            <w:pPr>
              <w:pStyle w:val="ListParagraph"/>
              <w:numPr>
                <w:ilvl w:val="0"/>
                <w:numId w:val="24"/>
              </w:numPr>
              <w:spacing w:before="120" w:after="120"/>
              <w:rPr>
                <w:rFonts w:asciiTheme="minorHAnsi" w:hAnsiTheme="minorHAnsi" w:cstheme="minorHAnsi"/>
                <w:color w:val="FF0000"/>
                <w:sz w:val="22"/>
                <w:szCs w:val="22"/>
              </w:rPr>
            </w:pPr>
            <w:r w:rsidRPr="00C1392C">
              <w:rPr>
                <w:rFonts w:asciiTheme="minorHAnsi" w:hAnsiTheme="minorHAnsi" w:cstheme="minorHAnsi"/>
                <w:sz w:val="22"/>
                <w:szCs w:val="22"/>
              </w:rPr>
              <w:t>Provides effective care for those animals housed at the centre</w:t>
            </w:r>
          </w:p>
        </w:tc>
        <w:tc>
          <w:tcPr>
            <w:tcW w:w="5132" w:type="dxa"/>
          </w:tcPr>
          <w:p w14:paraId="1F0FA78F" w14:textId="77777777" w:rsidR="003A4F72" w:rsidRPr="00C1392C" w:rsidRDefault="003A4F72" w:rsidP="003A4F72">
            <w:pPr>
              <w:pStyle w:val="TableParagraph"/>
              <w:tabs>
                <w:tab w:val="left" w:pos="532"/>
              </w:tabs>
              <w:spacing w:before="77" w:line="312" w:lineRule="auto"/>
              <w:ind w:left="304" w:firstLine="0"/>
              <w:rPr>
                <w:rFonts w:asciiTheme="minorHAnsi" w:hAnsiTheme="minorHAnsi" w:cstheme="minorHAnsi"/>
                <w:color w:val="231F20"/>
              </w:rPr>
            </w:pPr>
            <w:r w:rsidRPr="00C1392C">
              <w:rPr>
                <w:rFonts w:asciiTheme="minorHAnsi" w:hAnsiTheme="minorHAnsi" w:cstheme="minorHAnsi"/>
                <w:color w:val="231F20"/>
              </w:rPr>
              <w:t>The physical health and behavioural needs specific to equine and livestock animals housed at the centre are maintained to the highest standard, including but not limited to;</w:t>
            </w:r>
          </w:p>
          <w:p w14:paraId="369BD711" w14:textId="77777777" w:rsidR="003A4F72" w:rsidRPr="00C1392C" w:rsidRDefault="003A4F72" w:rsidP="003A4F72">
            <w:pPr>
              <w:pStyle w:val="TableParagraph"/>
              <w:numPr>
                <w:ilvl w:val="0"/>
                <w:numId w:val="29"/>
              </w:numPr>
              <w:tabs>
                <w:tab w:val="left" w:pos="532"/>
              </w:tabs>
              <w:spacing w:before="77" w:line="312" w:lineRule="auto"/>
              <w:ind w:left="533"/>
              <w:rPr>
                <w:rFonts w:asciiTheme="minorHAnsi" w:hAnsiTheme="minorHAnsi" w:cstheme="minorHAnsi"/>
                <w:color w:val="231F20"/>
              </w:rPr>
            </w:pPr>
            <w:r w:rsidRPr="00C1392C">
              <w:rPr>
                <w:rFonts w:asciiTheme="minorHAnsi" w:hAnsiTheme="minorHAnsi" w:cstheme="minorHAnsi"/>
                <w:color w:val="231F20"/>
              </w:rPr>
              <w:t>Livestock facilities are maintained in a clean and tidy condition at all times. Includes clean house and farm paddocks, daily mucking out of paddocks, paddock maintenance (weed removal, line trimming etc.) and units remain well stocked with equipment and consumables.</w:t>
            </w:r>
          </w:p>
          <w:p w14:paraId="139670E9" w14:textId="77777777" w:rsidR="003A4F72" w:rsidRPr="00C1392C" w:rsidRDefault="003A4F72" w:rsidP="003A4F72">
            <w:pPr>
              <w:pStyle w:val="TableParagraph"/>
              <w:numPr>
                <w:ilvl w:val="0"/>
                <w:numId w:val="29"/>
              </w:numPr>
              <w:tabs>
                <w:tab w:val="left" w:pos="532"/>
              </w:tabs>
              <w:spacing w:before="77" w:line="312" w:lineRule="auto"/>
              <w:ind w:left="533"/>
              <w:rPr>
                <w:rFonts w:asciiTheme="minorHAnsi" w:hAnsiTheme="minorHAnsi" w:cstheme="minorHAnsi"/>
                <w:color w:val="231F20"/>
              </w:rPr>
            </w:pPr>
            <w:r w:rsidRPr="00C1392C">
              <w:rPr>
                <w:rFonts w:asciiTheme="minorHAnsi" w:hAnsiTheme="minorHAnsi" w:cstheme="minorHAnsi"/>
                <w:color w:val="231F20"/>
              </w:rPr>
              <w:t>Handling and behavioural modification as well as regular grooming, hoof picking and rugging of animals as appropriate for the species specified.</w:t>
            </w:r>
          </w:p>
          <w:p w14:paraId="0D7643EF" w14:textId="77777777" w:rsidR="003A4F72" w:rsidRPr="00C1392C" w:rsidRDefault="003A4F72" w:rsidP="003A4F72">
            <w:pPr>
              <w:pStyle w:val="TableParagraph"/>
              <w:numPr>
                <w:ilvl w:val="0"/>
                <w:numId w:val="29"/>
              </w:numPr>
              <w:tabs>
                <w:tab w:val="left" w:pos="532"/>
              </w:tabs>
              <w:spacing w:before="77" w:line="312" w:lineRule="auto"/>
              <w:ind w:left="533"/>
              <w:rPr>
                <w:rFonts w:asciiTheme="minorHAnsi" w:hAnsiTheme="minorHAnsi" w:cstheme="minorHAnsi"/>
                <w:color w:val="231F20"/>
              </w:rPr>
            </w:pPr>
            <w:r w:rsidRPr="00C1392C">
              <w:rPr>
                <w:rFonts w:asciiTheme="minorHAnsi" w:hAnsiTheme="minorHAnsi" w:cstheme="minorHAnsi"/>
                <w:color w:val="231F20"/>
              </w:rPr>
              <w:t xml:space="preserve">Assist members of the public with adoption enquiries. Assess and match them with a </w:t>
            </w:r>
            <w:r w:rsidRPr="00C1392C">
              <w:rPr>
                <w:rFonts w:asciiTheme="minorHAnsi" w:hAnsiTheme="minorHAnsi" w:cstheme="minorHAnsi"/>
                <w:color w:val="231F20"/>
              </w:rPr>
              <w:lastRenderedPageBreak/>
              <w:t xml:space="preserve">companion best suited to their needs and lifestyle in line with SPCA values and protocols. Advise them on the animal’s individual requirements and ensure all steps have been taken to complete the adoption. </w:t>
            </w:r>
          </w:p>
          <w:p w14:paraId="0D18DE86" w14:textId="77777777" w:rsidR="003A4F72" w:rsidRPr="00C1392C" w:rsidRDefault="003A4F72" w:rsidP="003A4F72">
            <w:pPr>
              <w:pStyle w:val="TableParagraph"/>
              <w:numPr>
                <w:ilvl w:val="0"/>
                <w:numId w:val="29"/>
              </w:numPr>
              <w:tabs>
                <w:tab w:val="left" w:pos="532"/>
              </w:tabs>
              <w:spacing w:before="77" w:line="312" w:lineRule="auto"/>
              <w:ind w:left="533"/>
              <w:rPr>
                <w:rFonts w:asciiTheme="minorHAnsi" w:hAnsiTheme="minorHAnsi" w:cstheme="minorHAnsi"/>
                <w:color w:val="231F20"/>
              </w:rPr>
            </w:pPr>
            <w:r w:rsidRPr="00C1392C">
              <w:rPr>
                <w:rFonts w:asciiTheme="minorHAnsi" w:hAnsiTheme="minorHAnsi" w:cstheme="minorHAnsi"/>
                <w:color w:val="231F20"/>
              </w:rPr>
              <w:t>When advised of incoming animals, prepare suitable facilities and housing to be able to accept these on arrival.</w:t>
            </w:r>
          </w:p>
          <w:p w14:paraId="0E1D8516" w14:textId="77777777" w:rsidR="003A4F72" w:rsidRPr="00C1392C" w:rsidRDefault="003A4F72" w:rsidP="003A4F72">
            <w:pPr>
              <w:pStyle w:val="TableParagraph"/>
              <w:numPr>
                <w:ilvl w:val="0"/>
                <w:numId w:val="29"/>
              </w:numPr>
              <w:tabs>
                <w:tab w:val="left" w:pos="532"/>
              </w:tabs>
              <w:spacing w:before="77" w:line="312" w:lineRule="auto"/>
              <w:ind w:left="533"/>
              <w:rPr>
                <w:rFonts w:asciiTheme="minorHAnsi" w:hAnsiTheme="minorHAnsi" w:cstheme="minorHAnsi"/>
                <w:color w:val="231F20"/>
              </w:rPr>
            </w:pPr>
            <w:r w:rsidRPr="00C1392C">
              <w:rPr>
                <w:rFonts w:asciiTheme="minorHAnsi" w:hAnsiTheme="minorHAnsi" w:cstheme="minorHAnsi"/>
                <w:color w:val="231F20"/>
              </w:rPr>
              <w:t>Safe animal handling and socialization at all times, including assisting large animal veterinarians onsite.</w:t>
            </w:r>
          </w:p>
          <w:p w14:paraId="1D875EA2" w14:textId="77777777" w:rsidR="003A4F72" w:rsidRPr="00C1392C" w:rsidRDefault="003A4F72" w:rsidP="003A4F72">
            <w:pPr>
              <w:pStyle w:val="TableParagraph"/>
              <w:numPr>
                <w:ilvl w:val="0"/>
                <w:numId w:val="29"/>
              </w:numPr>
              <w:tabs>
                <w:tab w:val="left" w:pos="532"/>
              </w:tabs>
              <w:spacing w:before="77" w:line="312" w:lineRule="auto"/>
              <w:ind w:left="533"/>
              <w:rPr>
                <w:rFonts w:asciiTheme="minorHAnsi" w:hAnsiTheme="minorHAnsi" w:cstheme="minorHAnsi"/>
                <w:color w:val="231F20"/>
              </w:rPr>
            </w:pPr>
            <w:r w:rsidRPr="00C1392C">
              <w:rPr>
                <w:rFonts w:asciiTheme="minorHAnsi" w:hAnsiTheme="minorHAnsi" w:cstheme="minorHAnsi"/>
                <w:color w:val="231F20"/>
              </w:rPr>
              <w:t>Organization of the vet or farrier as required, in conjunction with the Animal Care Team Leader.</w:t>
            </w:r>
          </w:p>
          <w:p w14:paraId="6D4624D2" w14:textId="77777777" w:rsidR="003A4F72" w:rsidRPr="00C1392C" w:rsidRDefault="003A4F72" w:rsidP="003A4F72">
            <w:pPr>
              <w:pStyle w:val="TableParagraph"/>
              <w:numPr>
                <w:ilvl w:val="0"/>
                <w:numId w:val="29"/>
              </w:numPr>
              <w:tabs>
                <w:tab w:val="left" w:pos="532"/>
              </w:tabs>
              <w:spacing w:before="77" w:line="312" w:lineRule="auto"/>
              <w:ind w:left="533"/>
              <w:rPr>
                <w:rFonts w:asciiTheme="minorHAnsi" w:hAnsiTheme="minorHAnsi" w:cstheme="minorHAnsi"/>
                <w:color w:val="231F20"/>
              </w:rPr>
            </w:pPr>
            <w:r w:rsidRPr="00C1392C">
              <w:rPr>
                <w:rFonts w:asciiTheme="minorHAnsi" w:hAnsiTheme="minorHAnsi" w:cstheme="minorHAnsi"/>
                <w:color w:val="231F20"/>
              </w:rPr>
              <w:t xml:space="preserve">All animals receive the appropriate level of care and veterinary instructions are carried out and recorded. Medications are appropriately stored. </w:t>
            </w:r>
          </w:p>
          <w:p w14:paraId="36FF806E" w14:textId="77777777" w:rsidR="003A4F72" w:rsidRPr="00C1392C" w:rsidRDefault="003A4F72" w:rsidP="003A4F72">
            <w:pPr>
              <w:pStyle w:val="TableParagraph"/>
              <w:numPr>
                <w:ilvl w:val="0"/>
                <w:numId w:val="29"/>
              </w:numPr>
              <w:tabs>
                <w:tab w:val="left" w:pos="532"/>
              </w:tabs>
              <w:spacing w:before="77" w:line="312" w:lineRule="auto"/>
              <w:ind w:left="533"/>
              <w:rPr>
                <w:rFonts w:asciiTheme="minorHAnsi" w:hAnsiTheme="minorHAnsi" w:cstheme="minorHAnsi"/>
                <w:color w:val="231F20"/>
              </w:rPr>
            </w:pPr>
            <w:r w:rsidRPr="00C1392C">
              <w:rPr>
                <w:rFonts w:asciiTheme="minorHAnsi" w:hAnsiTheme="minorHAnsi" w:cstheme="minorHAnsi"/>
                <w:color w:val="231F20"/>
              </w:rPr>
              <w:t>All animals in care are provided with adequate nutrition, water, shelter, enrichment and exercise according to their specific species and appropriate life stage.</w:t>
            </w:r>
          </w:p>
          <w:p w14:paraId="02EEC46C" w14:textId="77777777" w:rsidR="003A4F72" w:rsidRPr="00C1392C" w:rsidRDefault="003A4F72" w:rsidP="003A4F72">
            <w:pPr>
              <w:pStyle w:val="TableParagraph"/>
              <w:numPr>
                <w:ilvl w:val="0"/>
                <w:numId w:val="29"/>
              </w:numPr>
              <w:tabs>
                <w:tab w:val="left" w:pos="532"/>
              </w:tabs>
              <w:spacing w:before="77" w:line="312" w:lineRule="auto"/>
              <w:ind w:left="533"/>
              <w:rPr>
                <w:rFonts w:asciiTheme="minorHAnsi" w:hAnsiTheme="minorHAnsi" w:cstheme="minorHAnsi"/>
                <w:color w:val="231F20"/>
              </w:rPr>
            </w:pPr>
            <w:r w:rsidRPr="00C1392C">
              <w:rPr>
                <w:rFonts w:asciiTheme="minorHAnsi" w:hAnsiTheme="minorHAnsi" w:cstheme="minorHAnsi"/>
                <w:color w:val="231F20"/>
              </w:rPr>
              <w:t>Daily medicating and monitoring of animals and their overall health.</w:t>
            </w:r>
          </w:p>
          <w:p w14:paraId="1CF20927" w14:textId="77777777" w:rsidR="003A4F72" w:rsidRPr="00C1392C" w:rsidRDefault="003A4F72" w:rsidP="003A4F72">
            <w:pPr>
              <w:pStyle w:val="TableParagraph"/>
              <w:numPr>
                <w:ilvl w:val="0"/>
                <w:numId w:val="29"/>
              </w:numPr>
              <w:tabs>
                <w:tab w:val="left" w:pos="532"/>
              </w:tabs>
              <w:spacing w:before="77" w:line="312" w:lineRule="auto"/>
              <w:ind w:left="533"/>
              <w:rPr>
                <w:rFonts w:asciiTheme="minorHAnsi" w:hAnsiTheme="minorHAnsi" w:cstheme="minorHAnsi"/>
                <w:color w:val="231F20"/>
              </w:rPr>
            </w:pPr>
            <w:r w:rsidRPr="00C1392C">
              <w:rPr>
                <w:rFonts w:asciiTheme="minorHAnsi" w:hAnsiTheme="minorHAnsi" w:cstheme="minorHAnsi"/>
                <w:color w:val="231F20"/>
              </w:rPr>
              <w:t>Ensuring the thorough assessment of incoming animals. This includes but may not be limited to:</w:t>
            </w:r>
          </w:p>
          <w:p w14:paraId="0C55CD34" w14:textId="77777777" w:rsidR="003A4F72" w:rsidRPr="00C1392C" w:rsidRDefault="003A4F72" w:rsidP="003A4F72">
            <w:pPr>
              <w:pStyle w:val="TableParagraph"/>
              <w:numPr>
                <w:ilvl w:val="1"/>
                <w:numId w:val="29"/>
              </w:numPr>
              <w:tabs>
                <w:tab w:val="left" w:pos="532"/>
              </w:tabs>
              <w:spacing w:before="77" w:line="312" w:lineRule="auto"/>
              <w:rPr>
                <w:rFonts w:asciiTheme="minorHAnsi" w:hAnsiTheme="minorHAnsi" w:cstheme="minorHAnsi"/>
                <w:color w:val="231F20"/>
              </w:rPr>
            </w:pPr>
            <w:r w:rsidRPr="00C1392C">
              <w:rPr>
                <w:rFonts w:asciiTheme="minorHAnsi" w:hAnsiTheme="minorHAnsi" w:cstheme="minorHAnsi"/>
                <w:color w:val="231F20"/>
              </w:rPr>
              <w:t>Ultraviolet lamping</w:t>
            </w:r>
          </w:p>
          <w:p w14:paraId="52ADF890" w14:textId="77777777" w:rsidR="003A4F72" w:rsidRPr="00C1392C" w:rsidRDefault="003A4F72" w:rsidP="003A4F72">
            <w:pPr>
              <w:pStyle w:val="TableParagraph"/>
              <w:numPr>
                <w:ilvl w:val="1"/>
                <w:numId w:val="29"/>
              </w:numPr>
              <w:tabs>
                <w:tab w:val="left" w:pos="532"/>
              </w:tabs>
              <w:spacing w:before="77" w:line="312" w:lineRule="auto"/>
              <w:rPr>
                <w:rFonts w:asciiTheme="minorHAnsi" w:hAnsiTheme="minorHAnsi" w:cstheme="minorHAnsi"/>
                <w:color w:val="231F20"/>
              </w:rPr>
            </w:pPr>
            <w:r w:rsidRPr="00C1392C">
              <w:rPr>
                <w:rFonts w:asciiTheme="minorHAnsi" w:hAnsiTheme="minorHAnsi" w:cstheme="minorHAnsi"/>
                <w:color w:val="231F20"/>
              </w:rPr>
              <w:t>Flea, worm and other treatments</w:t>
            </w:r>
          </w:p>
          <w:p w14:paraId="7725A0BF" w14:textId="77777777" w:rsidR="003A4F72" w:rsidRPr="00C1392C" w:rsidRDefault="003A4F72" w:rsidP="003A4F72">
            <w:pPr>
              <w:pStyle w:val="TableParagraph"/>
              <w:numPr>
                <w:ilvl w:val="1"/>
                <w:numId w:val="29"/>
              </w:numPr>
              <w:tabs>
                <w:tab w:val="left" w:pos="532"/>
              </w:tabs>
              <w:spacing w:before="77" w:line="312" w:lineRule="auto"/>
              <w:rPr>
                <w:rFonts w:asciiTheme="minorHAnsi" w:hAnsiTheme="minorHAnsi" w:cstheme="minorHAnsi"/>
                <w:color w:val="231F20"/>
              </w:rPr>
            </w:pPr>
            <w:r w:rsidRPr="00C1392C">
              <w:rPr>
                <w:rFonts w:asciiTheme="minorHAnsi" w:hAnsiTheme="minorHAnsi" w:cstheme="minorHAnsi"/>
                <w:color w:val="231F20"/>
              </w:rPr>
              <w:t>Microchip scanning</w:t>
            </w:r>
          </w:p>
          <w:p w14:paraId="7994C9ED" w14:textId="77777777" w:rsidR="003A4F72" w:rsidRPr="00C1392C" w:rsidRDefault="003A4F72" w:rsidP="003A4F72">
            <w:pPr>
              <w:pStyle w:val="TableParagraph"/>
              <w:numPr>
                <w:ilvl w:val="1"/>
                <w:numId w:val="29"/>
              </w:numPr>
              <w:tabs>
                <w:tab w:val="left" w:pos="532"/>
              </w:tabs>
              <w:spacing w:before="77" w:line="312" w:lineRule="auto"/>
              <w:rPr>
                <w:rFonts w:asciiTheme="minorHAnsi" w:hAnsiTheme="minorHAnsi" w:cstheme="minorHAnsi"/>
                <w:color w:val="231F20"/>
              </w:rPr>
            </w:pPr>
            <w:r w:rsidRPr="00C1392C">
              <w:rPr>
                <w:rFonts w:asciiTheme="minorHAnsi" w:hAnsiTheme="minorHAnsi" w:cstheme="minorHAnsi"/>
                <w:color w:val="231F20"/>
              </w:rPr>
              <w:t>Nose-tail examination as an assessment of their health on incoming</w:t>
            </w:r>
          </w:p>
          <w:p w14:paraId="5C1383C1" w14:textId="77777777" w:rsidR="003A4F72" w:rsidRPr="00C1392C" w:rsidRDefault="003A4F72" w:rsidP="003A4F72">
            <w:pPr>
              <w:pStyle w:val="TableParagraph"/>
              <w:numPr>
                <w:ilvl w:val="1"/>
                <w:numId w:val="29"/>
              </w:numPr>
              <w:tabs>
                <w:tab w:val="left" w:pos="532"/>
              </w:tabs>
              <w:spacing w:before="77" w:line="312" w:lineRule="auto"/>
              <w:rPr>
                <w:rFonts w:asciiTheme="minorHAnsi" w:hAnsiTheme="minorHAnsi" w:cstheme="minorHAnsi"/>
                <w:color w:val="231F20"/>
              </w:rPr>
            </w:pPr>
            <w:r w:rsidRPr="00C1392C">
              <w:rPr>
                <w:rFonts w:asciiTheme="minorHAnsi" w:hAnsiTheme="minorHAnsi" w:cstheme="minorHAnsi"/>
                <w:color w:val="231F20"/>
              </w:rPr>
              <w:t xml:space="preserve">Completing admission processes in conjunction with inspector in charge to ensure accurate data entry and processing. </w:t>
            </w:r>
          </w:p>
          <w:p w14:paraId="73B26A49" w14:textId="77777777" w:rsidR="003A4F72" w:rsidRPr="00C1392C" w:rsidRDefault="003A4F72" w:rsidP="003A4F72">
            <w:pPr>
              <w:pStyle w:val="TableParagraph"/>
              <w:numPr>
                <w:ilvl w:val="0"/>
                <w:numId w:val="29"/>
              </w:numPr>
              <w:tabs>
                <w:tab w:val="left" w:pos="532"/>
              </w:tabs>
              <w:spacing w:before="77" w:line="312" w:lineRule="auto"/>
              <w:rPr>
                <w:rFonts w:asciiTheme="minorHAnsi" w:hAnsiTheme="minorHAnsi" w:cstheme="minorHAnsi"/>
                <w:color w:val="231F20"/>
              </w:rPr>
            </w:pPr>
            <w:r w:rsidRPr="00C1392C">
              <w:rPr>
                <w:rFonts w:asciiTheme="minorHAnsi" w:hAnsiTheme="minorHAnsi" w:cstheme="minorHAnsi"/>
                <w:color w:val="231F20"/>
              </w:rPr>
              <w:t xml:space="preserve">Aid in the care of pre and post-surgery </w:t>
            </w:r>
            <w:r w:rsidRPr="00C1392C">
              <w:rPr>
                <w:rFonts w:asciiTheme="minorHAnsi" w:hAnsiTheme="minorHAnsi" w:cstheme="minorHAnsi"/>
                <w:color w:val="231F20"/>
              </w:rPr>
              <w:lastRenderedPageBreak/>
              <w:t>animals</w:t>
            </w:r>
          </w:p>
          <w:p w14:paraId="1EA4774B" w14:textId="77777777" w:rsidR="003A4F72" w:rsidRPr="00C1392C" w:rsidRDefault="003A4F72" w:rsidP="003A4F72">
            <w:pPr>
              <w:pStyle w:val="TableParagraph"/>
              <w:numPr>
                <w:ilvl w:val="0"/>
                <w:numId w:val="29"/>
              </w:numPr>
              <w:tabs>
                <w:tab w:val="left" w:pos="532"/>
              </w:tabs>
              <w:spacing w:before="77" w:line="312" w:lineRule="auto"/>
              <w:rPr>
                <w:rFonts w:asciiTheme="minorHAnsi" w:hAnsiTheme="minorHAnsi" w:cstheme="minorHAnsi"/>
                <w:color w:val="231F20"/>
              </w:rPr>
            </w:pPr>
            <w:r w:rsidRPr="00C1392C">
              <w:rPr>
                <w:rFonts w:asciiTheme="minorHAnsi" w:hAnsiTheme="minorHAnsi" w:cstheme="minorHAnsi"/>
                <w:color w:val="231F20"/>
              </w:rPr>
              <w:t xml:space="preserve">Ensure any cleaning procedures are followed to isolate and reduce risk of disease transmission. </w:t>
            </w:r>
          </w:p>
          <w:p w14:paraId="26814CFE" w14:textId="77777777" w:rsidR="003A4F72" w:rsidRPr="00C1392C" w:rsidRDefault="003A4F72" w:rsidP="003A4F72">
            <w:pPr>
              <w:pStyle w:val="TableParagraph"/>
              <w:numPr>
                <w:ilvl w:val="0"/>
                <w:numId w:val="29"/>
              </w:numPr>
              <w:tabs>
                <w:tab w:val="left" w:pos="532"/>
              </w:tabs>
              <w:spacing w:before="77" w:line="312" w:lineRule="auto"/>
              <w:rPr>
                <w:rFonts w:asciiTheme="minorHAnsi" w:hAnsiTheme="minorHAnsi" w:cstheme="minorHAnsi"/>
                <w:color w:val="231F20"/>
              </w:rPr>
            </w:pPr>
            <w:r w:rsidRPr="00C1392C">
              <w:rPr>
                <w:rFonts w:asciiTheme="minorHAnsi" w:hAnsiTheme="minorHAnsi" w:cstheme="minorHAnsi"/>
                <w:color w:val="231F20"/>
              </w:rPr>
              <w:t xml:space="preserve">Work is completed according to the protocols detailed in the Animal Care Manual and Livestock Manual. </w:t>
            </w:r>
          </w:p>
        </w:tc>
      </w:tr>
      <w:tr w:rsidR="003A4F72" w:rsidRPr="00F4792F" w14:paraId="71BB8D06" w14:textId="77777777" w:rsidTr="00940B1C">
        <w:tc>
          <w:tcPr>
            <w:tcW w:w="4366" w:type="dxa"/>
            <w:shd w:val="clear" w:color="auto" w:fill="auto"/>
          </w:tcPr>
          <w:p w14:paraId="6CAE1D94" w14:textId="77777777" w:rsidR="003A4F72" w:rsidRPr="00C1392C" w:rsidRDefault="003A4F72" w:rsidP="003A4F72">
            <w:pPr>
              <w:pStyle w:val="ListParagraph"/>
              <w:numPr>
                <w:ilvl w:val="0"/>
                <w:numId w:val="24"/>
              </w:numPr>
              <w:spacing w:before="120" w:after="120"/>
              <w:rPr>
                <w:rFonts w:asciiTheme="minorHAnsi" w:hAnsiTheme="minorHAnsi" w:cstheme="minorHAnsi"/>
                <w:sz w:val="22"/>
                <w:szCs w:val="22"/>
              </w:rPr>
            </w:pPr>
            <w:r w:rsidRPr="00C1392C">
              <w:rPr>
                <w:rFonts w:asciiTheme="minorHAnsi" w:hAnsiTheme="minorHAnsi" w:cstheme="minorHAnsi"/>
                <w:sz w:val="22"/>
                <w:szCs w:val="22"/>
              </w:rPr>
              <w:lastRenderedPageBreak/>
              <w:t>Develop, coordinate and maintain sustainable Foster Livestock programmes</w:t>
            </w:r>
          </w:p>
        </w:tc>
        <w:tc>
          <w:tcPr>
            <w:tcW w:w="5132" w:type="dxa"/>
          </w:tcPr>
          <w:p w14:paraId="6EB1B83D" w14:textId="77777777" w:rsidR="003A4F72" w:rsidRPr="00C1392C" w:rsidRDefault="003A4F72" w:rsidP="003A4F72">
            <w:pPr>
              <w:pStyle w:val="TableParagraph"/>
              <w:numPr>
                <w:ilvl w:val="0"/>
                <w:numId w:val="30"/>
              </w:numPr>
              <w:tabs>
                <w:tab w:val="left" w:pos="532"/>
              </w:tabs>
              <w:spacing w:before="77" w:line="312" w:lineRule="auto"/>
              <w:rPr>
                <w:rFonts w:asciiTheme="minorHAnsi" w:hAnsiTheme="minorHAnsi" w:cstheme="minorHAnsi"/>
              </w:rPr>
            </w:pPr>
            <w:r w:rsidRPr="00C1392C">
              <w:rPr>
                <w:rFonts w:asciiTheme="minorHAnsi" w:hAnsiTheme="minorHAnsi" w:cstheme="minorHAnsi"/>
              </w:rPr>
              <w:t>Uses effective strategies to create and maintain an appropriate, current and effective database of Livestock Fosterers in conjunction with the other Foster Coordinators</w:t>
            </w:r>
          </w:p>
          <w:p w14:paraId="32F5F791" w14:textId="77777777" w:rsidR="003A4F72" w:rsidRPr="00C1392C" w:rsidRDefault="003A4F72" w:rsidP="003A4F72">
            <w:pPr>
              <w:pStyle w:val="TableParagraph"/>
              <w:numPr>
                <w:ilvl w:val="0"/>
                <w:numId w:val="30"/>
              </w:numPr>
              <w:tabs>
                <w:tab w:val="left" w:pos="532"/>
              </w:tabs>
              <w:spacing w:before="77" w:line="312" w:lineRule="auto"/>
              <w:rPr>
                <w:rFonts w:asciiTheme="minorHAnsi" w:hAnsiTheme="minorHAnsi" w:cstheme="minorHAnsi"/>
              </w:rPr>
            </w:pPr>
            <w:r w:rsidRPr="00C1392C">
              <w:rPr>
                <w:rFonts w:asciiTheme="minorHAnsi" w:hAnsiTheme="minorHAnsi" w:cstheme="minorHAnsi"/>
              </w:rPr>
              <w:t>Prioritizes the placement of animals in foster homes when foster requests are received, ensuring foster animals are placed with an appropriate fosterer that is capable of providing the required care.</w:t>
            </w:r>
          </w:p>
          <w:p w14:paraId="212755D0" w14:textId="77777777" w:rsidR="003A4F72" w:rsidRPr="00C1392C" w:rsidRDefault="003A4F72" w:rsidP="003A4F72">
            <w:pPr>
              <w:pStyle w:val="TableParagraph"/>
              <w:numPr>
                <w:ilvl w:val="0"/>
                <w:numId w:val="30"/>
              </w:numPr>
              <w:tabs>
                <w:tab w:val="left" w:pos="532"/>
              </w:tabs>
              <w:spacing w:before="77" w:line="312" w:lineRule="auto"/>
              <w:rPr>
                <w:rFonts w:asciiTheme="minorHAnsi" w:hAnsiTheme="minorHAnsi" w:cstheme="minorHAnsi"/>
              </w:rPr>
            </w:pPr>
            <w:r w:rsidRPr="00C1392C">
              <w:rPr>
                <w:rFonts w:asciiTheme="minorHAnsi" w:hAnsiTheme="minorHAnsi" w:cstheme="minorHAnsi"/>
              </w:rPr>
              <w:t>Schedules the foster pick up and return appointments in support of the demands of the centre flow, ensuring the transition between the centre and foster home is as stress free as possible for the foster animal.</w:t>
            </w:r>
          </w:p>
          <w:p w14:paraId="7D13C1C2" w14:textId="77777777" w:rsidR="003A4F72" w:rsidRPr="00C1392C" w:rsidRDefault="003A4F72" w:rsidP="003A4F72">
            <w:pPr>
              <w:pStyle w:val="TableParagraph"/>
              <w:numPr>
                <w:ilvl w:val="0"/>
                <w:numId w:val="30"/>
              </w:numPr>
              <w:tabs>
                <w:tab w:val="left" w:pos="532"/>
              </w:tabs>
              <w:spacing w:before="77" w:line="312" w:lineRule="auto"/>
              <w:rPr>
                <w:rFonts w:asciiTheme="minorHAnsi" w:hAnsiTheme="minorHAnsi" w:cstheme="minorHAnsi"/>
              </w:rPr>
            </w:pPr>
            <w:r w:rsidRPr="00C1392C">
              <w:rPr>
                <w:rFonts w:asciiTheme="minorHAnsi" w:hAnsiTheme="minorHAnsi" w:cstheme="minorHAnsi"/>
              </w:rPr>
              <w:t>Ensures appropriate level of foster supplies are maintained and in working order</w:t>
            </w:r>
          </w:p>
          <w:p w14:paraId="79FD2E54" w14:textId="77777777" w:rsidR="003A4F72" w:rsidRPr="00C1392C" w:rsidRDefault="003A4F72" w:rsidP="003A4F72">
            <w:pPr>
              <w:pStyle w:val="TableParagraph"/>
              <w:numPr>
                <w:ilvl w:val="0"/>
                <w:numId w:val="30"/>
              </w:numPr>
              <w:tabs>
                <w:tab w:val="left" w:pos="532"/>
              </w:tabs>
              <w:spacing w:before="77" w:line="312" w:lineRule="auto"/>
              <w:rPr>
                <w:rFonts w:asciiTheme="minorHAnsi" w:hAnsiTheme="minorHAnsi" w:cstheme="minorHAnsi"/>
              </w:rPr>
            </w:pPr>
            <w:r w:rsidRPr="00C1392C">
              <w:rPr>
                <w:rFonts w:asciiTheme="minorHAnsi" w:hAnsiTheme="minorHAnsi" w:cstheme="minorHAnsi"/>
              </w:rPr>
              <w:t>Have a proactive approach to delivering sustainable programs.</w:t>
            </w:r>
          </w:p>
          <w:p w14:paraId="00E73A4A" w14:textId="77777777" w:rsidR="003A4F72" w:rsidRPr="00C1392C" w:rsidRDefault="003A4F72" w:rsidP="003A4F72">
            <w:pPr>
              <w:pStyle w:val="TableParagraph"/>
              <w:numPr>
                <w:ilvl w:val="0"/>
                <w:numId w:val="30"/>
              </w:numPr>
              <w:tabs>
                <w:tab w:val="left" w:pos="532"/>
              </w:tabs>
              <w:spacing w:before="77" w:line="312" w:lineRule="auto"/>
              <w:rPr>
                <w:rFonts w:asciiTheme="minorHAnsi" w:hAnsiTheme="minorHAnsi" w:cstheme="minorHAnsi"/>
              </w:rPr>
            </w:pPr>
            <w:r w:rsidRPr="00C1392C">
              <w:rPr>
                <w:rFonts w:asciiTheme="minorHAnsi" w:hAnsiTheme="minorHAnsi" w:cstheme="minorHAnsi"/>
              </w:rPr>
              <w:t xml:space="preserve">Ensure foster inductions and trainings are organized and delivered well, ensuring both new and existing fosterers are trained and equipped to care for foster animals in their home. </w:t>
            </w:r>
          </w:p>
          <w:p w14:paraId="41B3E068" w14:textId="7F06CB43" w:rsidR="003A4F72" w:rsidRPr="00C1392C" w:rsidRDefault="003A4F72" w:rsidP="003A4F72">
            <w:pPr>
              <w:pStyle w:val="TableParagraph"/>
              <w:numPr>
                <w:ilvl w:val="0"/>
                <w:numId w:val="30"/>
              </w:numPr>
              <w:tabs>
                <w:tab w:val="left" w:pos="532"/>
              </w:tabs>
              <w:spacing w:before="77" w:line="312" w:lineRule="auto"/>
              <w:rPr>
                <w:rFonts w:asciiTheme="minorHAnsi" w:hAnsiTheme="minorHAnsi" w:cstheme="minorHAnsi"/>
              </w:rPr>
            </w:pPr>
            <w:r w:rsidRPr="00C1392C">
              <w:rPr>
                <w:rFonts w:asciiTheme="minorHAnsi" w:hAnsiTheme="minorHAnsi" w:cstheme="minorHAnsi"/>
              </w:rPr>
              <w:t xml:space="preserve">Ensure that fosterers, </w:t>
            </w:r>
            <w:r w:rsidR="00CB5FF6">
              <w:rPr>
                <w:rFonts w:asciiTheme="minorHAnsi" w:hAnsiTheme="minorHAnsi" w:cstheme="minorHAnsi"/>
              </w:rPr>
              <w:t>&amp;</w:t>
            </w:r>
            <w:r w:rsidRPr="00C1392C">
              <w:rPr>
                <w:rFonts w:asciiTheme="minorHAnsi" w:hAnsiTheme="minorHAnsi" w:cstheme="minorHAnsi"/>
              </w:rPr>
              <w:t xml:space="preserve"> volunteers working within the foster department, have the support, skill set </w:t>
            </w:r>
            <w:r w:rsidR="00CB5FF6">
              <w:rPr>
                <w:rFonts w:asciiTheme="minorHAnsi" w:hAnsiTheme="minorHAnsi" w:cstheme="minorHAnsi"/>
              </w:rPr>
              <w:t>&amp;</w:t>
            </w:r>
            <w:r w:rsidRPr="00C1392C">
              <w:rPr>
                <w:rFonts w:asciiTheme="minorHAnsi" w:hAnsiTheme="minorHAnsi" w:cstheme="minorHAnsi"/>
              </w:rPr>
              <w:t xml:space="preserve"> knowledge to perform the tasks required.</w:t>
            </w:r>
          </w:p>
          <w:p w14:paraId="2CB4C01D" w14:textId="5547845B" w:rsidR="003A4F72" w:rsidRPr="00C1392C" w:rsidRDefault="003A4F72" w:rsidP="003A4F72">
            <w:pPr>
              <w:pStyle w:val="TableParagraph"/>
              <w:numPr>
                <w:ilvl w:val="0"/>
                <w:numId w:val="30"/>
              </w:numPr>
              <w:tabs>
                <w:tab w:val="left" w:pos="532"/>
              </w:tabs>
              <w:spacing w:before="77" w:line="312" w:lineRule="auto"/>
              <w:rPr>
                <w:rFonts w:asciiTheme="minorHAnsi" w:hAnsiTheme="minorHAnsi" w:cstheme="minorHAnsi"/>
              </w:rPr>
            </w:pPr>
            <w:r w:rsidRPr="00C1392C">
              <w:rPr>
                <w:rFonts w:asciiTheme="minorHAnsi" w:hAnsiTheme="minorHAnsi" w:cstheme="minorHAnsi"/>
              </w:rPr>
              <w:t xml:space="preserve">Be committed to ongoing recruitment </w:t>
            </w:r>
            <w:r w:rsidR="00CB5FF6">
              <w:rPr>
                <w:rFonts w:asciiTheme="minorHAnsi" w:hAnsiTheme="minorHAnsi" w:cstheme="minorHAnsi"/>
              </w:rPr>
              <w:t>&amp;</w:t>
            </w:r>
            <w:r w:rsidRPr="00C1392C">
              <w:rPr>
                <w:rFonts w:asciiTheme="minorHAnsi" w:hAnsiTheme="minorHAnsi" w:cstheme="minorHAnsi"/>
              </w:rPr>
              <w:t xml:space="preserve"> screening of fosterers with the aim of long term retention </w:t>
            </w:r>
            <w:r w:rsidR="00CB5FF6">
              <w:rPr>
                <w:rFonts w:asciiTheme="minorHAnsi" w:hAnsiTheme="minorHAnsi" w:cstheme="minorHAnsi"/>
              </w:rPr>
              <w:t>&amp;</w:t>
            </w:r>
            <w:r w:rsidRPr="00C1392C">
              <w:rPr>
                <w:rFonts w:asciiTheme="minorHAnsi" w:hAnsiTheme="minorHAnsi" w:cstheme="minorHAnsi"/>
              </w:rPr>
              <w:t xml:space="preserve"> sustainability of high </w:t>
            </w:r>
            <w:r w:rsidRPr="00C1392C">
              <w:rPr>
                <w:rFonts w:asciiTheme="minorHAnsi" w:hAnsiTheme="minorHAnsi" w:cstheme="minorHAnsi"/>
              </w:rPr>
              <w:lastRenderedPageBreak/>
              <w:t>caliber fosterers.</w:t>
            </w:r>
          </w:p>
          <w:p w14:paraId="2D3ADEAB" w14:textId="5B8A87BC" w:rsidR="003A4F72" w:rsidRPr="00C1392C" w:rsidRDefault="003A4F72" w:rsidP="003A4F72">
            <w:pPr>
              <w:pStyle w:val="TableParagraph"/>
              <w:numPr>
                <w:ilvl w:val="0"/>
                <w:numId w:val="30"/>
              </w:numPr>
              <w:tabs>
                <w:tab w:val="left" w:pos="532"/>
              </w:tabs>
              <w:spacing w:before="77" w:line="312" w:lineRule="auto"/>
              <w:rPr>
                <w:rFonts w:asciiTheme="minorHAnsi" w:hAnsiTheme="minorHAnsi" w:cstheme="minorHAnsi"/>
              </w:rPr>
            </w:pPr>
            <w:r w:rsidRPr="00C1392C">
              <w:rPr>
                <w:rFonts w:asciiTheme="minorHAnsi" w:hAnsiTheme="minorHAnsi" w:cstheme="minorHAnsi"/>
              </w:rPr>
              <w:t xml:space="preserve">Identifies </w:t>
            </w:r>
            <w:r w:rsidR="00CB5FF6">
              <w:rPr>
                <w:rFonts w:asciiTheme="minorHAnsi" w:hAnsiTheme="minorHAnsi" w:cstheme="minorHAnsi"/>
              </w:rPr>
              <w:t>&amp;</w:t>
            </w:r>
            <w:r w:rsidRPr="00C1392C">
              <w:rPr>
                <w:rFonts w:asciiTheme="minorHAnsi" w:hAnsiTheme="minorHAnsi" w:cstheme="minorHAnsi"/>
              </w:rPr>
              <w:t xml:space="preserve"> acts appropriately, </w:t>
            </w:r>
            <w:r w:rsidR="00CB5FF6">
              <w:rPr>
                <w:rFonts w:asciiTheme="minorHAnsi" w:hAnsiTheme="minorHAnsi" w:cstheme="minorHAnsi"/>
              </w:rPr>
              <w:t>&amp;</w:t>
            </w:r>
            <w:r w:rsidRPr="00C1392C">
              <w:rPr>
                <w:rFonts w:asciiTheme="minorHAnsi" w:hAnsiTheme="minorHAnsi" w:cstheme="minorHAnsi"/>
              </w:rPr>
              <w:t xml:space="preserve"> in a timely manner, when issues (including performance) relating to foster parents are encountered. Escalates concerns when necessary. </w:t>
            </w:r>
          </w:p>
          <w:p w14:paraId="467D208F" w14:textId="12C97B81" w:rsidR="003A4F72" w:rsidRPr="00C1392C" w:rsidRDefault="003A4F72" w:rsidP="003A4F72">
            <w:pPr>
              <w:pStyle w:val="TableParagraph"/>
              <w:numPr>
                <w:ilvl w:val="0"/>
                <w:numId w:val="30"/>
              </w:numPr>
              <w:tabs>
                <w:tab w:val="left" w:pos="532"/>
              </w:tabs>
              <w:spacing w:before="77" w:line="312" w:lineRule="auto"/>
              <w:rPr>
                <w:rFonts w:asciiTheme="minorHAnsi" w:hAnsiTheme="minorHAnsi" w:cstheme="minorHAnsi"/>
              </w:rPr>
            </w:pPr>
            <w:r w:rsidRPr="00C1392C">
              <w:rPr>
                <w:rFonts w:asciiTheme="minorHAnsi" w:hAnsiTheme="minorHAnsi" w:cstheme="minorHAnsi"/>
              </w:rPr>
              <w:t xml:space="preserve">Ensuring the preparation </w:t>
            </w:r>
            <w:r w:rsidR="00CB5FF6">
              <w:rPr>
                <w:rFonts w:asciiTheme="minorHAnsi" w:hAnsiTheme="minorHAnsi" w:cstheme="minorHAnsi"/>
              </w:rPr>
              <w:t>&amp;</w:t>
            </w:r>
            <w:r w:rsidRPr="00C1392C">
              <w:rPr>
                <w:rFonts w:asciiTheme="minorHAnsi" w:hAnsiTheme="minorHAnsi" w:cstheme="minorHAnsi"/>
              </w:rPr>
              <w:t xml:space="preserve"> follow up of vet consultations for foster animals is a streamlined process for both the Foster department, foster parents, </w:t>
            </w:r>
            <w:r w:rsidR="00CB5FF6">
              <w:rPr>
                <w:rFonts w:asciiTheme="minorHAnsi" w:hAnsiTheme="minorHAnsi" w:cstheme="minorHAnsi"/>
              </w:rPr>
              <w:t>&amp;</w:t>
            </w:r>
            <w:r w:rsidRPr="00C1392C">
              <w:rPr>
                <w:rFonts w:asciiTheme="minorHAnsi" w:hAnsiTheme="minorHAnsi" w:cstheme="minorHAnsi"/>
              </w:rPr>
              <w:t xml:space="preserve"> the Veterinary Team. </w:t>
            </w:r>
          </w:p>
          <w:p w14:paraId="4956F101" w14:textId="77777777" w:rsidR="003A4F72" w:rsidRPr="00C1392C" w:rsidRDefault="003A4F72" w:rsidP="003A4F72">
            <w:pPr>
              <w:pStyle w:val="TableParagraph"/>
              <w:numPr>
                <w:ilvl w:val="0"/>
                <w:numId w:val="30"/>
              </w:numPr>
              <w:tabs>
                <w:tab w:val="left" w:pos="532"/>
              </w:tabs>
              <w:spacing w:before="77" w:line="312" w:lineRule="auto"/>
              <w:rPr>
                <w:rFonts w:asciiTheme="minorHAnsi" w:hAnsiTheme="minorHAnsi" w:cstheme="minorHAnsi"/>
              </w:rPr>
            </w:pPr>
            <w:r w:rsidRPr="00C1392C">
              <w:rPr>
                <w:rFonts w:asciiTheme="minorHAnsi" w:hAnsiTheme="minorHAnsi" w:cstheme="minorHAnsi"/>
              </w:rPr>
              <w:t>Evaluates the most effective methods for supporting fosterers and develops ways to improve their support</w:t>
            </w:r>
          </w:p>
          <w:p w14:paraId="27689226" w14:textId="7379D3F6" w:rsidR="003A4F72" w:rsidRPr="00C1392C" w:rsidRDefault="003A4F72" w:rsidP="00CB5FF6">
            <w:pPr>
              <w:pStyle w:val="TableParagraph"/>
              <w:numPr>
                <w:ilvl w:val="0"/>
                <w:numId w:val="30"/>
              </w:numPr>
              <w:tabs>
                <w:tab w:val="left" w:pos="532"/>
              </w:tabs>
              <w:spacing w:before="77" w:line="312" w:lineRule="auto"/>
              <w:rPr>
                <w:rFonts w:asciiTheme="minorHAnsi" w:hAnsiTheme="minorHAnsi" w:cstheme="minorHAnsi"/>
              </w:rPr>
            </w:pPr>
            <w:r w:rsidRPr="00C1392C">
              <w:rPr>
                <w:rFonts w:asciiTheme="minorHAnsi" w:hAnsiTheme="minorHAnsi" w:cstheme="minorHAnsi"/>
              </w:rPr>
              <w:t xml:space="preserve">Investigates </w:t>
            </w:r>
            <w:r w:rsidR="00CB5FF6">
              <w:rPr>
                <w:rFonts w:asciiTheme="minorHAnsi" w:hAnsiTheme="minorHAnsi" w:cstheme="minorHAnsi"/>
              </w:rPr>
              <w:t>&amp;</w:t>
            </w:r>
            <w:r w:rsidRPr="00C1392C">
              <w:rPr>
                <w:rFonts w:asciiTheme="minorHAnsi" w:hAnsiTheme="minorHAnsi" w:cstheme="minorHAnsi"/>
              </w:rPr>
              <w:t xml:space="preserve"> analyses other foster programs </w:t>
            </w:r>
            <w:r w:rsidR="00CB5FF6">
              <w:rPr>
                <w:rFonts w:asciiTheme="minorHAnsi" w:hAnsiTheme="minorHAnsi" w:cstheme="minorHAnsi"/>
              </w:rPr>
              <w:t>&amp;</w:t>
            </w:r>
            <w:r w:rsidRPr="00C1392C">
              <w:rPr>
                <w:rFonts w:asciiTheme="minorHAnsi" w:hAnsiTheme="minorHAnsi" w:cstheme="minorHAnsi"/>
              </w:rPr>
              <w:t xml:space="preserve"> practices, identifying </w:t>
            </w:r>
            <w:r w:rsidR="00CB5FF6">
              <w:rPr>
                <w:rFonts w:asciiTheme="minorHAnsi" w:hAnsiTheme="minorHAnsi" w:cstheme="minorHAnsi"/>
              </w:rPr>
              <w:t>&amp;</w:t>
            </w:r>
            <w:r w:rsidRPr="00C1392C">
              <w:rPr>
                <w:rFonts w:asciiTheme="minorHAnsi" w:hAnsiTheme="minorHAnsi" w:cstheme="minorHAnsi"/>
              </w:rPr>
              <w:t xml:space="preserve"> evaluating opportunities to develop our program. Plans </w:t>
            </w:r>
            <w:r w:rsidR="00CB5FF6">
              <w:rPr>
                <w:rFonts w:asciiTheme="minorHAnsi" w:hAnsiTheme="minorHAnsi" w:cstheme="minorHAnsi"/>
              </w:rPr>
              <w:t>&amp;</w:t>
            </w:r>
            <w:r w:rsidRPr="00C1392C">
              <w:rPr>
                <w:rFonts w:asciiTheme="minorHAnsi" w:hAnsiTheme="minorHAnsi" w:cstheme="minorHAnsi"/>
              </w:rPr>
              <w:t xml:space="preserve"> implements these improvements where possible, under the direction of the Team Leader- Foster and Volunteer.  </w:t>
            </w:r>
          </w:p>
        </w:tc>
      </w:tr>
      <w:tr w:rsidR="003A4F72" w:rsidRPr="00C00870" w14:paraId="41F8D297" w14:textId="77777777" w:rsidTr="00766C35">
        <w:tc>
          <w:tcPr>
            <w:tcW w:w="4366" w:type="dxa"/>
            <w:shd w:val="clear" w:color="auto" w:fill="auto"/>
          </w:tcPr>
          <w:p w14:paraId="431E1B7C" w14:textId="77777777" w:rsidR="003A4F72" w:rsidRPr="00C1392C" w:rsidRDefault="003A4F72" w:rsidP="003A4F72">
            <w:pPr>
              <w:pStyle w:val="ListParagraph"/>
              <w:numPr>
                <w:ilvl w:val="0"/>
                <w:numId w:val="24"/>
              </w:numPr>
              <w:spacing w:before="120" w:after="120"/>
              <w:rPr>
                <w:rFonts w:asciiTheme="minorHAnsi" w:hAnsiTheme="minorHAnsi" w:cstheme="minorHAnsi"/>
                <w:sz w:val="22"/>
                <w:szCs w:val="22"/>
              </w:rPr>
            </w:pPr>
            <w:r w:rsidRPr="00C1392C">
              <w:rPr>
                <w:rFonts w:asciiTheme="minorHAnsi" w:hAnsiTheme="minorHAnsi" w:cstheme="minorHAnsi"/>
                <w:sz w:val="22"/>
                <w:szCs w:val="22"/>
              </w:rPr>
              <w:lastRenderedPageBreak/>
              <w:t>Administration</w:t>
            </w:r>
          </w:p>
        </w:tc>
        <w:tc>
          <w:tcPr>
            <w:tcW w:w="5132" w:type="dxa"/>
          </w:tcPr>
          <w:p w14:paraId="75114B12" w14:textId="05D007D0" w:rsidR="003A4F72" w:rsidRPr="00C1392C" w:rsidRDefault="003A4F72" w:rsidP="003A4F72">
            <w:pPr>
              <w:pStyle w:val="TableParagraph"/>
              <w:numPr>
                <w:ilvl w:val="0"/>
                <w:numId w:val="30"/>
              </w:numPr>
              <w:tabs>
                <w:tab w:val="left" w:pos="532"/>
              </w:tabs>
              <w:spacing w:before="77" w:line="312" w:lineRule="auto"/>
              <w:rPr>
                <w:rFonts w:asciiTheme="minorHAnsi" w:hAnsiTheme="minorHAnsi" w:cstheme="minorHAnsi"/>
              </w:rPr>
            </w:pPr>
            <w:r w:rsidRPr="00C1392C">
              <w:rPr>
                <w:rFonts w:asciiTheme="minorHAnsi" w:hAnsiTheme="minorHAnsi" w:cstheme="minorHAnsi"/>
              </w:rPr>
              <w:t xml:space="preserve">Shelter Buddy database is kept up to date as necessary </w:t>
            </w:r>
            <w:r w:rsidR="00CB5FF6">
              <w:rPr>
                <w:rFonts w:asciiTheme="minorHAnsi" w:hAnsiTheme="minorHAnsi" w:cstheme="minorHAnsi"/>
              </w:rPr>
              <w:t>&amp;</w:t>
            </w:r>
            <w:r w:rsidRPr="00C1392C">
              <w:rPr>
                <w:rFonts w:asciiTheme="minorHAnsi" w:hAnsiTheme="minorHAnsi" w:cstheme="minorHAnsi"/>
              </w:rPr>
              <w:t xml:space="preserve"> the records of all animals are accurate </w:t>
            </w:r>
            <w:r w:rsidR="00CB5FF6">
              <w:rPr>
                <w:rFonts w:asciiTheme="minorHAnsi" w:hAnsiTheme="minorHAnsi" w:cstheme="minorHAnsi"/>
              </w:rPr>
              <w:t>&amp;</w:t>
            </w:r>
            <w:r w:rsidRPr="00C1392C">
              <w:rPr>
                <w:rFonts w:asciiTheme="minorHAnsi" w:hAnsiTheme="minorHAnsi" w:cstheme="minorHAnsi"/>
              </w:rPr>
              <w:t xml:space="preserve"> available in the correct place, with thorough and honest information.</w:t>
            </w:r>
          </w:p>
          <w:p w14:paraId="3379E860" w14:textId="601918A3" w:rsidR="003A4F72" w:rsidRPr="00C1392C" w:rsidRDefault="003A4F72" w:rsidP="003A4F72">
            <w:pPr>
              <w:pStyle w:val="TableParagraph"/>
              <w:numPr>
                <w:ilvl w:val="0"/>
                <w:numId w:val="30"/>
              </w:numPr>
              <w:tabs>
                <w:tab w:val="left" w:pos="532"/>
              </w:tabs>
              <w:spacing w:before="77" w:line="312" w:lineRule="auto"/>
              <w:rPr>
                <w:rFonts w:asciiTheme="minorHAnsi" w:hAnsiTheme="minorHAnsi" w:cstheme="minorHAnsi"/>
              </w:rPr>
            </w:pPr>
            <w:r w:rsidRPr="00C1392C">
              <w:rPr>
                <w:rFonts w:asciiTheme="minorHAnsi" w:hAnsiTheme="minorHAnsi" w:cstheme="minorHAnsi"/>
              </w:rPr>
              <w:t xml:space="preserve">Daily completion of all monitoring </w:t>
            </w:r>
            <w:r w:rsidR="00CD3486">
              <w:rPr>
                <w:rFonts w:asciiTheme="minorHAnsi" w:hAnsiTheme="minorHAnsi" w:cstheme="minorHAnsi"/>
              </w:rPr>
              <w:t>&amp;</w:t>
            </w:r>
            <w:r w:rsidRPr="00C1392C">
              <w:rPr>
                <w:rFonts w:asciiTheme="minorHAnsi" w:hAnsiTheme="minorHAnsi" w:cstheme="minorHAnsi"/>
              </w:rPr>
              <w:t xml:space="preserve"> observation records relating to health, including signing off any medications or treatments administered </w:t>
            </w:r>
            <w:r w:rsidR="00CD3486">
              <w:rPr>
                <w:rFonts w:asciiTheme="minorHAnsi" w:hAnsiTheme="minorHAnsi" w:cstheme="minorHAnsi"/>
              </w:rPr>
              <w:t>&amp;</w:t>
            </w:r>
            <w:r w:rsidRPr="00C1392C">
              <w:rPr>
                <w:rFonts w:asciiTheme="minorHAnsi" w:hAnsiTheme="minorHAnsi" w:cstheme="minorHAnsi"/>
              </w:rPr>
              <w:t xml:space="preserve"> maintaining objective </w:t>
            </w:r>
            <w:r w:rsidR="00CD3486">
              <w:rPr>
                <w:rFonts w:asciiTheme="minorHAnsi" w:hAnsiTheme="minorHAnsi" w:cstheme="minorHAnsi"/>
              </w:rPr>
              <w:t>&amp;</w:t>
            </w:r>
            <w:r w:rsidRPr="00C1392C">
              <w:rPr>
                <w:rFonts w:asciiTheme="minorHAnsi" w:hAnsiTheme="minorHAnsi" w:cstheme="minorHAnsi"/>
              </w:rPr>
              <w:t xml:space="preserve"> professional records required for inspectorate cases</w:t>
            </w:r>
          </w:p>
          <w:p w14:paraId="66D48802" w14:textId="3B374A69" w:rsidR="003A4F72" w:rsidRPr="00C1392C" w:rsidRDefault="003A4F72" w:rsidP="003A4F72">
            <w:pPr>
              <w:pStyle w:val="TableParagraph"/>
              <w:numPr>
                <w:ilvl w:val="0"/>
                <w:numId w:val="30"/>
              </w:numPr>
              <w:tabs>
                <w:tab w:val="left" w:pos="532"/>
              </w:tabs>
              <w:spacing w:before="77" w:line="312" w:lineRule="auto"/>
              <w:rPr>
                <w:rFonts w:asciiTheme="minorHAnsi" w:hAnsiTheme="minorHAnsi" w:cstheme="minorHAnsi"/>
              </w:rPr>
            </w:pPr>
            <w:r w:rsidRPr="00C1392C">
              <w:rPr>
                <w:rFonts w:asciiTheme="minorHAnsi" w:hAnsiTheme="minorHAnsi" w:cstheme="minorHAnsi"/>
              </w:rPr>
              <w:t xml:space="preserve">Ensuring preparation </w:t>
            </w:r>
            <w:r w:rsidR="00CB5FF6">
              <w:rPr>
                <w:rFonts w:asciiTheme="minorHAnsi" w:hAnsiTheme="minorHAnsi" w:cstheme="minorHAnsi"/>
              </w:rPr>
              <w:t>&amp;</w:t>
            </w:r>
            <w:r w:rsidRPr="00C1392C">
              <w:rPr>
                <w:rFonts w:asciiTheme="minorHAnsi" w:hAnsiTheme="minorHAnsi" w:cstheme="minorHAnsi"/>
              </w:rPr>
              <w:t xml:space="preserve"> follow up of vet rounds </w:t>
            </w:r>
            <w:r w:rsidR="00CB5FF6">
              <w:rPr>
                <w:rFonts w:asciiTheme="minorHAnsi" w:hAnsiTheme="minorHAnsi" w:cstheme="minorHAnsi"/>
              </w:rPr>
              <w:t>&amp;</w:t>
            </w:r>
            <w:r w:rsidRPr="00C1392C">
              <w:rPr>
                <w:rFonts w:asciiTheme="minorHAnsi" w:hAnsiTheme="minorHAnsi" w:cstheme="minorHAnsi"/>
              </w:rPr>
              <w:t xml:space="preserve"> external vet farrier </w:t>
            </w:r>
            <w:r w:rsidR="00CB5FF6">
              <w:rPr>
                <w:rFonts w:asciiTheme="minorHAnsi" w:hAnsiTheme="minorHAnsi" w:cstheme="minorHAnsi"/>
              </w:rPr>
              <w:t>&amp;</w:t>
            </w:r>
            <w:r w:rsidRPr="00C1392C">
              <w:rPr>
                <w:rFonts w:asciiTheme="minorHAnsi" w:hAnsiTheme="minorHAnsi" w:cstheme="minorHAnsi"/>
              </w:rPr>
              <w:t xml:space="preserve"> dental visits. </w:t>
            </w:r>
          </w:p>
          <w:p w14:paraId="0272AC77" w14:textId="77777777" w:rsidR="003A4F72" w:rsidRPr="00C1392C" w:rsidRDefault="003A4F72" w:rsidP="003A4F72">
            <w:pPr>
              <w:pStyle w:val="TableParagraph"/>
              <w:numPr>
                <w:ilvl w:val="0"/>
                <w:numId w:val="30"/>
              </w:numPr>
              <w:tabs>
                <w:tab w:val="left" w:pos="532"/>
              </w:tabs>
              <w:spacing w:before="77" w:line="312" w:lineRule="auto"/>
              <w:rPr>
                <w:rFonts w:asciiTheme="minorHAnsi" w:hAnsiTheme="minorHAnsi" w:cstheme="minorHAnsi"/>
              </w:rPr>
            </w:pPr>
            <w:r w:rsidRPr="00C1392C">
              <w:rPr>
                <w:rFonts w:asciiTheme="minorHAnsi" w:hAnsiTheme="minorHAnsi" w:cstheme="minorHAnsi"/>
              </w:rPr>
              <w:t>Contributing details of behaviours to aid in the assessment and suitability of rehoming</w:t>
            </w:r>
          </w:p>
          <w:p w14:paraId="044F0EC0" w14:textId="77777777" w:rsidR="003A4F72" w:rsidRPr="00C1392C" w:rsidRDefault="003A4F72" w:rsidP="003A4F72">
            <w:pPr>
              <w:pStyle w:val="TableParagraph"/>
              <w:numPr>
                <w:ilvl w:val="0"/>
                <w:numId w:val="30"/>
              </w:numPr>
              <w:tabs>
                <w:tab w:val="left" w:pos="532"/>
              </w:tabs>
              <w:spacing w:before="77" w:line="312" w:lineRule="auto"/>
              <w:rPr>
                <w:rFonts w:asciiTheme="minorHAnsi" w:hAnsiTheme="minorHAnsi" w:cstheme="minorHAnsi"/>
              </w:rPr>
            </w:pPr>
            <w:r w:rsidRPr="00C1392C">
              <w:rPr>
                <w:rFonts w:asciiTheme="minorHAnsi" w:hAnsiTheme="minorHAnsi" w:cstheme="minorHAnsi"/>
              </w:rPr>
              <w:t xml:space="preserve">Creating Shelter Buddy adoption portfolios for each animal available for adoption and </w:t>
            </w:r>
            <w:r w:rsidRPr="00C1392C">
              <w:rPr>
                <w:rFonts w:asciiTheme="minorHAnsi" w:hAnsiTheme="minorHAnsi" w:cstheme="minorHAnsi"/>
              </w:rPr>
              <w:lastRenderedPageBreak/>
              <w:t>ensuring all applications are followed up on in a timely manner and professional manner</w:t>
            </w:r>
          </w:p>
          <w:p w14:paraId="67F59419" w14:textId="77777777" w:rsidR="003A4F72" w:rsidRPr="00C1392C" w:rsidRDefault="003A4F72" w:rsidP="003A4F72">
            <w:pPr>
              <w:pStyle w:val="TableParagraph"/>
              <w:numPr>
                <w:ilvl w:val="0"/>
                <w:numId w:val="30"/>
              </w:numPr>
              <w:tabs>
                <w:tab w:val="left" w:pos="532"/>
              </w:tabs>
              <w:spacing w:before="77" w:line="312" w:lineRule="auto"/>
              <w:rPr>
                <w:rFonts w:asciiTheme="minorHAnsi" w:hAnsiTheme="minorHAnsi" w:cstheme="minorHAnsi"/>
              </w:rPr>
            </w:pPr>
            <w:r w:rsidRPr="00C1392C">
              <w:rPr>
                <w:rFonts w:asciiTheme="minorHAnsi" w:hAnsiTheme="minorHAnsi" w:cstheme="minorHAnsi"/>
              </w:rPr>
              <w:t>Any animals requiring disclaimers/indemnities have these attached to their records prior to being made available for adoption.</w:t>
            </w:r>
          </w:p>
          <w:p w14:paraId="533F6454" w14:textId="77777777" w:rsidR="003A4F72" w:rsidRPr="00C1392C" w:rsidRDefault="003A4F72" w:rsidP="003A4F72">
            <w:pPr>
              <w:pStyle w:val="TableParagraph"/>
              <w:numPr>
                <w:ilvl w:val="0"/>
                <w:numId w:val="30"/>
              </w:numPr>
              <w:tabs>
                <w:tab w:val="left" w:pos="532"/>
              </w:tabs>
              <w:spacing w:before="77" w:line="312" w:lineRule="auto"/>
              <w:rPr>
                <w:rFonts w:asciiTheme="minorHAnsi" w:hAnsiTheme="minorHAnsi" w:cstheme="minorHAnsi"/>
              </w:rPr>
            </w:pPr>
            <w:r w:rsidRPr="00C1392C">
              <w:rPr>
                <w:rFonts w:asciiTheme="minorHAnsi" w:hAnsiTheme="minorHAnsi" w:cstheme="minorHAnsi"/>
              </w:rPr>
              <w:t xml:space="preserve">Ensures comprehensive handover notes to other staff, volunteers and fosterers. </w:t>
            </w:r>
          </w:p>
        </w:tc>
      </w:tr>
      <w:tr w:rsidR="003A4F72" w:rsidRPr="00F4792F" w14:paraId="160F01B3" w14:textId="77777777" w:rsidTr="00940B1C">
        <w:tc>
          <w:tcPr>
            <w:tcW w:w="4366" w:type="dxa"/>
            <w:shd w:val="clear" w:color="auto" w:fill="auto"/>
          </w:tcPr>
          <w:p w14:paraId="01B3D02A" w14:textId="77777777" w:rsidR="003A4F72" w:rsidRPr="00C1392C" w:rsidRDefault="003A4F72" w:rsidP="003A4F72">
            <w:pPr>
              <w:pStyle w:val="TableParagraph"/>
              <w:numPr>
                <w:ilvl w:val="0"/>
                <w:numId w:val="24"/>
              </w:numPr>
              <w:spacing w:before="78" w:line="288" w:lineRule="auto"/>
              <w:rPr>
                <w:rFonts w:asciiTheme="minorHAnsi" w:hAnsiTheme="minorHAnsi" w:cstheme="minorHAnsi"/>
              </w:rPr>
            </w:pPr>
            <w:r w:rsidRPr="00C1392C">
              <w:rPr>
                <w:rFonts w:asciiTheme="minorHAnsi" w:hAnsiTheme="minorHAnsi" w:cstheme="minorHAnsi"/>
              </w:rPr>
              <w:lastRenderedPageBreak/>
              <w:t>Participates as a professional and constructive member of the Animal Care and Foster Team, delivering high standards of performance and within SPCA’s policies and procedures.</w:t>
            </w:r>
          </w:p>
          <w:p w14:paraId="6A457E8C" w14:textId="77777777" w:rsidR="003A4F72" w:rsidRPr="00C1392C" w:rsidRDefault="003A4F72" w:rsidP="003A4F72">
            <w:pPr>
              <w:pStyle w:val="ListParagraph"/>
              <w:spacing w:before="120" w:after="120"/>
              <w:rPr>
                <w:rFonts w:asciiTheme="minorHAnsi" w:hAnsiTheme="minorHAnsi" w:cstheme="minorHAnsi"/>
                <w:sz w:val="22"/>
                <w:szCs w:val="22"/>
              </w:rPr>
            </w:pPr>
          </w:p>
        </w:tc>
        <w:tc>
          <w:tcPr>
            <w:tcW w:w="5132" w:type="dxa"/>
          </w:tcPr>
          <w:p w14:paraId="0714AFE9" w14:textId="77777777" w:rsidR="003A4F72" w:rsidRPr="00C1392C" w:rsidRDefault="003A4F72" w:rsidP="003A4F72">
            <w:pPr>
              <w:pStyle w:val="TableParagraph"/>
              <w:numPr>
                <w:ilvl w:val="0"/>
                <w:numId w:val="29"/>
              </w:numPr>
              <w:tabs>
                <w:tab w:val="left" w:pos="532"/>
              </w:tabs>
              <w:spacing w:before="77" w:line="312" w:lineRule="auto"/>
              <w:rPr>
                <w:rFonts w:asciiTheme="minorHAnsi" w:hAnsiTheme="minorHAnsi" w:cstheme="minorHAnsi"/>
              </w:rPr>
            </w:pPr>
            <w:r w:rsidRPr="00C1392C">
              <w:rPr>
                <w:rFonts w:asciiTheme="minorHAnsi" w:hAnsiTheme="minorHAnsi" w:cstheme="minorHAnsi"/>
              </w:rPr>
              <w:t xml:space="preserve">Plans and participates in professional development for self and the team. </w:t>
            </w:r>
          </w:p>
          <w:p w14:paraId="3FAD291A" w14:textId="77777777" w:rsidR="003A4F72" w:rsidRPr="00C1392C" w:rsidRDefault="003A4F72" w:rsidP="003A4F72">
            <w:pPr>
              <w:pStyle w:val="TableParagraph"/>
              <w:numPr>
                <w:ilvl w:val="0"/>
                <w:numId w:val="29"/>
              </w:numPr>
              <w:tabs>
                <w:tab w:val="left" w:pos="532"/>
              </w:tabs>
              <w:spacing w:before="77" w:line="312" w:lineRule="auto"/>
              <w:rPr>
                <w:rFonts w:asciiTheme="minorHAnsi" w:hAnsiTheme="minorHAnsi" w:cstheme="minorHAnsi"/>
              </w:rPr>
            </w:pPr>
            <w:r w:rsidRPr="00C1392C">
              <w:rPr>
                <w:rFonts w:asciiTheme="minorHAnsi" w:hAnsiTheme="minorHAnsi" w:cstheme="minorHAnsi"/>
              </w:rPr>
              <w:t xml:space="preserve">Maintain effective and positive working relations with all centre staff and external organizations. </w:t>
            </w:r>
          </w:p>
          <w:p w14:paraId="710EB1C5" w14:textId="77777777" w:rsidR="003A4F72" w:rsidRPr="00C1392C" w:rsidRDefault="003A4F72" w:rsidP="003A4F72">
            <w:pPr>
              <w:pStyle w:val="TableParagraph"/>
              <w:numPr>
                <w:ilvl w:val="0"/>
                <w:numId w:val="29"/>
              </w:numPr>
              <w:tabs>
                <w:tab w:val="left" w:pos="532"/>
              </w:tabs>
              <w:spacing w:before="77" w:line="312" w:lineRule="auto"/>
              <w:ind w:left="533"/>
              <w:rPr>
                <w:rFonts w:asciiTheme="minorHAnsi" w:hAnsiTheme="minorHAnsi" w:cstheme="minorHAnsi"/>
              </w:rPr>
            </w:pPr>
            <w:r w:rsidRPr="00C1392C">
              <w:rPr>
                <w:rFonts w:asciiTheme="minorHAnsi" w:hAnsiTheme="minorHAnsi" w:cstheme="minorHAnsi"/>
              </w:rPr>
              <w:t xml:space="preserve">Ensure all interactions and forms of enquiries and communications are attended to in a consistent, friendly and professional manner, regardless of the channel of communication. </w:t>
            </w:r>
          </w:p>
          <w:p w14:paraId="5BC6BEE9" w14:textId="77777777" w:rsidR="003A4F72" w:rsidRPr="00C1392C" w:rsidRDefault="003A4F72" w:rsidP="003A4F72">
            <w:pPr>
              <w:pStyle w:val="TableParagraph"/>
              <w:numPr>
                <w:ilvl w:val="0"/>
                <w:numId w:val="29"/>
              </w:numPr>
              <w:tabs>
                <w:tab w:val="left" w:pos="532"/>
              </w:tabs>
              <w:spacing w:before="77" w:line="312" w:lineRule="auto"/>
              <w:rPr>
                <w:rFonts w:asciiTheme="minorHAnsi" w:hAnsiTheme="minorHAnsi" w:cstheme="minorHAnsi"/>
              </w:rPr>
            </w:pPr>
            <w:r w:rsidRPr="00C1392C">
              <w:rPr>
                <w:rFonts w:asciiTheme="minorHAnsi" w:hAnsiTheme="minorHAnsi" w:cstheme="minorHAnsi"/>
              </w:rPr>
              <w:t>Services are delivered as per SPCA policies and procedures.</w:t>
            </w:r>
          </w:p>
          <w:p w14:paraId="7296E3A8" w14:textId="77777777" w:rsidR="003A4F72" w:rsidRPr="00C1392C" w:rsidRDefault="003A4F72" w:rsidP="003A4F72">
            <w:pPr>
              <w:pStyle w:val="TableParagraph"/>
              <w:numPr>
                <w:ilvl w:val="0"/>
                <w:numId w:val="29"/>
              </w:numPr>
              <w:tabs>
                <w:tab w:val="left" w:pos="532"/>
              </w:tabs>
              <w:spacing w:before="77" w:line="312" w:lineRule="auto"/>
              <w:rPr>
                <w:rFonts w:asciiTheme="minorHAnsi" w:hAnsiTheme="minorHAnsi" w:cstheme="minorHAnsi"/>
              </w:rPr>
            </w:pPr>
            <w:r w:rsidRPr="00C1392C">
              <w:rPr>
                <w:rFonts w:asciiTheme="minorHAnsi" w:hAnsiTheme="minorHAnsi" w:cstheme="minorHAnsi"/>
              </w:rPr>
              <w:t>Contributes towards the achievement of strategic and operational goals of the SPCA.</w:t>
            </w:r>
          </w:p>
          <w:p w14:paraId="21A89D44" w14:textId="77777777" w:rsidR="003A4F72" w:rsidRPr="00C1392C" w:rsidRDefault="003A4F72" w:rsidP="003A4F72">
            <w:pPr>
              <w:pStyle w:val="TableParagraph"/>
              <w:numPr>
                <w:ilvl w:val="0"/>
                <w:numId w:val="29"/>
              </w:numPr>
              <w:tabs>
                <w:tab w:val="left" w:pos="532"/>
              </w:tabs>
              <w:spacing w:before="77" w:line="312" w:lineRule="auto"/>
              <w:rPr>
                <w:rFonts w:asciiTheme="minorHAnsi" w:hAnsiTheme="minorHAnsi" w:cstheme="minorHAnsi"/>
              </w:rPr>
            </w:pPr>
            <w:r w:rsidRPr="00C1392C">
              <w:rPr>
                <w:rFonts w:asciiTheme="minorHAnsi" w:hAnsiTheme="minorHAnsi" w:cstheme="minorHAnsi"/>
              </w:rPr>
              <w:t>Participates as a professional and constructive member of the Animal Care and Foster Team</w:t>
            </w:r>
          </w:p>
          <w:p w14:paraId="5CA60FA5" w14:textId="77777777" w:rsidR="003A4F72" w:rsidRPr="00C1392C" w:rsidRDefault="003A4F72" w:rsidP="003A4F72">
            <w:pPr>
              <w:pStyle w:val="TableParagraph"/>
              <w:numPr>
                <w:ilvl w:val="0"/>
                <w:numId w:val="29"/>
              </w:numPr>
              <w:tabs>
                <w:tab w:val="left" w:pos="532"/>
              </w:tabs>
              <w:spacing w:before="77" w:line="312" w:lineRule="auto"/>
              <w:rPr>
                <w:rFonts w:asciiTheme="minorHAnsi" w:hAnsiTheme="minorHAnsi" w:cstheme="minorHAnsi"/>
              </w:rPr>
            </w:pPr>
            <w:r w:rsidRPr="00C1392C">
              <w:rPr>
                <w:rFonts w:asciiTheme="minorHAnsi" w:hAnsiTheme="minorHAnsi" w:cstheme="minorHAnsi"/>
              </w:rPr>
              <w:t>Participates in relevant groups and forums to ensure that operational knowledge is up to date.</w:t>
            </w:r>
          </w:p>
          <w:p w14:paraId="69B313E4" w14:textId="77777777" w:rsidR="003A4F72" w:rsidRPr="00C1392C" w:rsidRDefault="003A4F72" w:rsidP="003A4F72">
            <w:pPr>
              <w:pStyle w:val="TableParagraph"/>
              <w:numPr>
                <w:ilvl w:val="0"/>
                <w:numId w:val="29"/>
              </w:numPr>
              <w:tabs>
                <w:tab w:val="left" w:pos="532"/>
              </w:tabs>
              <w:spacing w:before="77" w:line="312" w:lineRule="auto"/>
              <w:ind w:left="533"/>
              <w:rPr>
                <w:rFonts w:asciiTheme="minorHAnsi" w:hAnsiTheme="minorHAnsi" w:cstheme="minorHAnsi"/>
              </w:rPr>
            </w:pPr>
            <w:r w:rsidRPr="00C1392C">
              <w:rPr>
                <w:rFonts w:asciiTheme="minorHAnsi" w:hAnsiTheme="minorHAnsi" w:cstheme="minorHAnsi"/>
              </w:rPr>
              <w:t xml:space="preserve">Proactively contribute to the work of the SPCA generally. </w:t>
            </w:r>
          </w:p>
        </w:tc>
      </w:tr>
      <w:tr w:rsidR="003A4F72" w:rsidRPr="00F4792F" w14:paraId="12FBEA37" w14:textId="77777777" w:rsidTr="00940B1C">
        <w:tc>
          <w:tcPr>
            <w:tcW w:w="4366" w:type="dxa"/>
            <w:shd w:val="clear" w:color="auto" w:fill="auto"/>
          </w:tcPr>
          <w:p w14:paraId="58C0EAC5" w14:textId="77777777" w:rsidR="003A4F72" w:rsidRDefault="003A4F72" w:rsidP="003A4F72">
            <w:pPr>
              <w:pStyle w:val="Default"/>
              <w:rPr>
                <w:rFonts w:cs="Times New Roman"/>
                <w:color w:val="auto"/>
              </w:rPr>
            </w:pPr>
          </w:p>
          <w:p w14:paraId="7BFB70FD" w14:textId="77777777" w:rsidR="003A4F72" w:rsidRDefault="003A4F72" w:rsidP="003A4F72">
            <w:pPr>
              <w:pStyle w:val="Default"/>
              <w:numPr>
                <w:ilvl w:val="0"/>
                <w:numId w:val="24"/>
              </w:numPr>
              <w:rPr>
                <w:sz w:val="22"/>
                <w:szCs w:val="22"/>
              </w:rPr>
            </w:pPr>
            <w:r>
              <w:rPr>
                <w:sz w:val="22"/>
                <w:szCs w:val="22"/>
              </w:rPr>
              <w:t xml:space="preserve">Supports process improvement groups and projects across the organisation to improve organisational performance. </w:t>
            </w:r>
          </w:p>
          <w:p w14:paraId="782A898D" w14:textId="77777777" w:rsidR="003A4F72" w:rsidRDefault="003A4F72" w:rsidP="003A4F72">
            <w:pPr>
              <w:pStyle w:val="Default"/>
              <w:rPr>
                <w:sz w:val="22"/>
                <w:szCs w:val="22"/>
              </w:rPr>
            </w:pPr>
          </w:p>
        </w:tc>
        <w:tc>
          <w:tcPr>
            <w:tcW w:w="5132" w:type="dxa"/>
          </w:tcPr>
          <w:p w14:paraId="12EBD8F1" w14:textId="77777777" w:rsidR="003A4F72" w:rsidRDefault="003A4F72" w:rsidP="003A4F72">
            <w:pPr>
              <w:pStyle w:val="Default"/>
              <w:rPr>
                <w:rFonts w:cs="Times New Roman"/>
                <w:color w:val="auto"/>
              </w:rPr>
            </w:pPr>
          </w:p>
          <w:p w14:paraId="7CEE4C9F" w14:textId="36D52634" w:rsidR="003A4F72" w:rsidRDefault="003A4F72" w:rsidP="003A4F72">
            <w:pPr>
              <w:pStyle w:val="Default"/>
              <w:numPr>
                <w:ilvl w:val="0"/>
                <w:numId w:val="14"/>
              </w:numPr>
              <w:rPr>
                <w:sz w:val="22"/>
                <w:szCs w:val="22"/>
              </w:rPr>
            </w:pPr>
            <w:r>
              <w:rPr>
                <w:sz w:val="22"/>
                <w:szCs w:val="22"/>
              </w:rPr>
              <w:t xml:space="preserve">Actively participates in these groups </w:t>
            </w:r>
            <w:r w:rsidR="00CB5FF6">
              <w:rPr>
                <w:sz w:val="22"/>
                <w:szCs w:val="22"/>
              </w:rPr>
              <w:t>&amp;</w:t>
            </w:r>
            <w:r>
              <w:rPr>
                <w:sz w:val="22"/>
                <w:szCs w:val="22"/>
              </w:rPr>
              <w:t xml:space="preserve"> works collaboratively with all members of staff to achieve goals. </w:t>
            </w:r>
          </w:p>
          <w:p w14:paraId="5CFE5D01" w14:textId="77777777" w:rsidR="003A4F72" w:rsidRDefault="003A4F72" w:rsidP="003A4F72">
            <w:pPr>
              <w:pStyle w:val="Default"/>
              <w:numPr>
                <w:ilvl w:val="0"/>
                <w:numId w:val="14"/>
              </w:numPr>
              <w:rPr>
                <w:sz w:val="22"/>
                <w:szCs w:val="22"/>
              </w:rPr>
            </w:pPr>
            <w:r>
              <w:rPr>
                <w:sz w:val="22"/>
                <w:szCs w:val="22"/>
              </w:rPr>
              <w:t xml:space="preserve">Carries out project work as requested. </w:t>
            </w:r>
          </w:p>
          <w:p w14:paraId="2542E946" w14:textId="77777777" w:rsidR="003A4F72" w:rsidRDefault="003A4F72" w:rsidP="003A4F72">
            <w:pPr>
              <w:pStyle w:val="Default"/>
              <w:rPr>
                <w:sz w:val="22"/>
                <w:szCs w:val="22"/>
              </w:rPr>
            </w:pPr>
          </w:p>
        </w:tc>
      </w:tr>
      <w:tr w:rsidR="003A4F72" w:rsidRPr="00F4792F" w14:paraId="2E8B9B11" w14:textId="77777777" w:rsidTr="00940B1C">
        <w:tc>
          <w:tcPr>
            <w:tcW w:w="4366" w:type="dxa"/>
            <w:tcBorders>
              <w:top w:val="single" w:sz="4" w:space="0" w:color="auto"/>
              <w:left w:val="single" w:sz="4" w:space="0" w:color="auto"/>
              <w:bottom w:val="single" w:sz="4" w:space="0" w:color="auto"/>
              <w:right w:val="single" w:sz="4" w:space="0" w:color="auto"/>
            </w:tcBorders>
          </w:tcPr>
          <w:p w14:paraId="6554F3E7" w14:textId="77777777" w:rsidR="003A4F72" w:rsidRPr="00C1392C" w:rsidRDefault="003A4F72" w:rsidP="003A4F72">
            <w:pPr>
              <w:pStyle w:val="indented"/>
              <w:numPr>
                <w:ilvl w:val="0"/>
                <w:numId w:val="24"/>
              </w:numPr>
              <w:tabs>
                <w:tab w:val="clear" w:pos="709"/>
              </w:tabs>
              <w:spacing w:before="120" w:after="120"/>
              <w:rPr>
                <w:rFonts w:ascii="Calibri" w:hAnsi="Calibri" w:cs="Verdana"/>
                <w:sz w:val="22"/>
                <w:szCs w:val="22"/>
              </w:rPr>
            </w:pPr>
            <w:r w:rsidRPr="00C1392C">
              <w:rPr>
                <w:rFonts w:ascii="Calibri" w:hAnsi="Calibri" w:cs="Verdana"/>
                <w:sz w:val="22"/>
                <w:szCs w:val="22"/>
              </w:rPr>
              <w:t xml:space="preserve">Actively contributes to Health &amp; Safety </w:t>
            </w:r>
          </w:p>
          <w:p w14:paraId="071DE067" w14:textId="77777777" w:rsidR="003A4F72" w:rsidRPr="00C1392C" w:rsidRDefault="003A4F72" w:rsidP="003A4F72">
            <w:pPr>
              <w:pStyle w:val="indented"/>
              <w:tabs>
                <w:tab w:val="clear" w:pos="709"/>
              </w:tabs>
              <w:spacing w:before="120" w:after="120"/>
              <w:ind w:left="720" w:firstLine="0"/>
              <w:rPr>
                <w:rFonts w:ascii="Calibri" w:hAnsi="Calibri" w:cs="Verdana"/>
                <w:sz w:val="22"/>
                <w:szCs w:val="22"/>
              </w:rPr>
            </w:pPr>
          </w:p>
          <w:p w14:paraId="20369015" w14:textId="77777777" w:rsidR="003A4F72" w:rsidRPr="00C1392C" w:rsidRDefault="003A4F72" w:rsidP="003A4F72">
            <w:pPr>
              <w:pStyle w:val="indented"/>
              <w:tabs>
                <w:tab w:val="clear" w:pos="709"/>
              </w:tabs>
              <w:spacing w:before="120" w:after="120"/>
              <w:ind w:left="720" w:firstLine="0"/>
              <w:rPr>
                <w:rFonts w:ascii="Calibri" w:hAnsi="Calibri"/>
                <w:sz w:val="22"/>
                <w:szCs w:val="22"/>
              </w:rPr>
            </w:pPr>
          </w:p>
        </w:tc>
        <w:tc>
          <w:tcPr>
            <w:tcW w:w="5132" w:type="dxa"/>
            <w:tcBorders>
              <w:top w:val="single" w:sz="4" w:space="0" w:color="auto"/>
              <w:left w:val="single" w:sz="4" w:space="0" w:color="auto"/>
              <w:bottom w:val="single" w:sz="4" w:space="0" w:color="auto"/>
              <w:right w:val="single" w:sz="4" w:space="0" w:color="auto"/>
            </w:tcBorders>
          </w:tcPr>
          <w:p w14:paraId="6842461A" w14:textId="77777777" w:rsidR="003A4F72" w:rsidRPr="00C1392C" w:rsidRDefault="003A4F72" w:rsidP="003A4F72">
            <w:pPr>
              <w:numPr>
                <w:ilvl w:val="0"/>
                <w:numId w:val="27"/>
              </w:numPr>
              <w:suppressAutoHyphens w:val="0"/>
              <w:jc w:val="both"/>
              <w:rPr>
                <w:rFonts w:ascii="Calibri" w:eastAsia="MS Mincho" w:hAnsi="Calibri" w:cs="Calibri"/>
                <w:sz w:val="22"/>
                <w:szCs w:val="22"/>
                <w:lang w:eastAsia="ja-JP"/>
              </w:rPr>
            </w:pPr>
            <w:r w:rsidRPr="00C1392C">
              <w:rPr>
                <w:rFonts w:ascii="Calibri" w:eastAsia="MS Mincho" w:hAnsi="Calibri" w:cs="Calibri"/>
                <w:sz w:val="22"/>
                <w:szCs w:val="22"/>
                <w:lang w:eastAsia="ja-JP"/>
              </w:rPr>
              <w:lastRenderedPageBreak/>
              <w:t xml:space="preserve">Ensures compliance with the </w:t>
            </w:r>
            <w:hyperlink r:id="rId11" w:history="1">
              <w:r w:rsidRPr="00C1392C">
                <w:rPr>
                  <w:rStyle w:val="Hyperlink"/>
                  <w:rFonts w:ascii="Calibri" w:eastAsia="MS Mincho" w:hAnsi="Calibri" w:cs="Calibri"/>
                  <w:color w:val="auto"/>
                  <w:sz w:val="22"/>
                  <w:szCs w:val="22"/>
                  <w:lang w:eastAsia="ja-JP"/>
                </w:rPr>
                <w:t>Health and Safety Act 2015</w:t>
              </w:r>
            </w:hyperlink>
            <w:r w:rsidRPr="00C1392C">
              <w:rPr>
                <w:rFonts w:ascii="Calibri" w:eastAsia="MS Mincho" w:hAnsi="Calibri" w:cs="Calibri"/>
                <w:sz w:val="22"/>
                <w:szCs w:val="22"/>
                <w:lang w:eastAsia="ja-JP"/>
              </w:rPr>
              <w:t xml:space="preserve"> by:</w:t>
            </w:r>
          </w:p>
          <w:p w14:paraId="5188306E" w14:textId="77777777" w:rsidR="003A4F72" w:rsidRPr="00C1392C" w:rsidRDefault="003A4F72" w:rsidP="003A4F72">
            <w:pPr>
              <w:numPr>
                <w:ilvl w:val="0"/>
                <w:numId w:val="28"/>
              </w:numPr>
              <w:suppressAutoHyphens w:val="0"/>
              <w:ind w:left="459" w:hanging="283"/>
              <w:jc w:val="both"/>
              <w:rPr>
                <w:rFonts w:ascii="Calibri" w:eastAsia="MS Mincho" w:hAnsi="Calibri" w:cs="Calibri"/>
                <w:sz w:val="22"/>
                <w:szCs w:val="22"/>
                <w:lang w:eastAsia="ja-JP"/>
              </w:rPr>
            </w:pPr>
            <w:r w:rsidRPr="00C1392C">
              <w:rPr>
                <w:rFonts w:ascii="Calibri" w:eastAsia="MS Mincho" w:hAnsi="Calibri" w:cs="Calibri"/>
                <w:sz w:val="22"/>
                <w:szCs w:val="22"/>
                <w:lang w:eastAsia="ja-JP"/>
              </w:rPr>
              <w:lastRenderedPageBreak/>
              <w:t xml:space="preserve">taking reasonable care of your own health and safety and ensure that you don’t cause harm to others </w:t>
            </w:r>
          </w:p>
          <w:p w14:paraId="70B6D5C2" w14:textId="77777777" w:rsidR="003A4F72" w:rsidRPr="00C1392C" w:rsidRDefault="003A4F72" w:rsidP="003A4F72">
            <w:pPr>
              <w:numPr>
                <w:ilvl w:val="0"/>
                <w:numId w:val="28"/>
              </w:numPr>
              <w:suppressAutoHyphens w:val="0"/>
              <w:ind w:left="459" w:hanging="283"/>
              <w:jc w:val="both"/>
              <w:rPr>
                <w:rFonts w:ascii="Calibri" w:eastAsia="MS Mincho" w:hAnsi="Calibri" w:cs="Calibri"/>
                <w:sz w:val="22"/>
                <w:szCs w:val="22"/>
                <w:lang w:eastAsia="ja-JP"/>
              </w:rPr>
            </w:pPr>
            <w:r w:rsidRPr="00C1392C">
              <w:rPr>
                <w:rFonts w:ascii="Calibri" w:eastAsia="MS Mincho" w:hAnsi="Calibri" w:cs="Calibri"/>
                <w:sz w:val="22"/>
                <w:szCs w:val="22"/>
                <w:lang w:eastAsia="ja-JP"/>
              </w:rPr>
              <w:t>complying with all health and safety instructions, policies or procedures, including but not limited to;</w:t>
            </w:r>
          </w:p>
          <w:p w14:paraId="31335F99" w14:textId="77777777" w:rsidR="003A4F72" w:rsidRPr="00C1392C" w:rsidRDefault="003A4F72" w:rsidP="003A4F72">
            <w:pPr>
              <w:numPr>
                <w:ilvl w:val="1"/>
                <w:numId w:val="27"/>
              </w:numPr>
              <w:suppressAutoHyphens w:val="0"/>
              <w:ind w:left="743" w:hanging="284"/>
              <w:jc w:val="both"/>
              <w:rPr>
                <w:rFonts w:ascii="Calibri" w:eastAsia="MS Mincho" w:hAnsi="Calibri" w:cs="Calibri"/>
                <w:sz w:val="22"/>
                <w:szCs w:val="22"/>
                <w:lang w:eastAsia="ja-JP"/>
              </w:rPr>
            </w:pPr>
            <w:r w:rsidRPr="00C1392C">
              <w:rPr>
                <w:rFonts w:ascii="Calibri" w:eastAsia="MS Mincho" w:hAnsi="Calibri" w:cs="Calibri"/>
                <w:sz w:val="22"/>
                <w:szCs w:val="22"/>
                <w:lang w:eastAsia="ja-JP"/>
              </w:rPr>
              <w:t>reporting incidents and unsafe practices as soon as they occur</w:t>
            </w:r>
          </w:p>
          <w:p w14:paraId="1AE74E9F" w14:textId="77777777" w:rsidR="003A4F72" w:rsidRPr="00C1392C" w:rsidRDefault="003A4F72" w:rsidP="003A4F72">
            <w:pPr>
              <w:numPr>
                <w:ilvl w:val="1"/>
                <w:numId w:val="27"/>
              </w:numPr>
              <w:suppressAutoHyphens w:val="0"/>
              <w:ind w:left="743" w:hanging="284"/>
              <w:jc w:val="both"/>
              <w:rPr>
                <w:rFonts w:ascii="Calibri" w:eastAsia="MS Mincho" w:hAnsi="Calibri" w:cs="Calibri"/>
                <w:sz w:val="22"/>
                <w:szCs w:val="22"/>
                <w:lang w:eastAsia="ja-JP"/>
              </w:rPr>
            </w:pPr>
            <w:r w:rsidRPr="00C1392C">
              <w:rPr>
                <w:rFonts w:ascii="Calibri" w:eastAsia="MS Mincho" w:hAnsi="Calibri" w:cs="Calibri"/>
                <w:sz w:val="22"/>
                <w:szCs w:val="22"/>
                <w:lang w:eastAsia="ja-JP"/>
              </w:rPr>
              <w:t>identifying risks, reporting them and taking appropriate action to mitigate them</w:t>
            </w:r>
          </w:p>
          <w:p w14:paraId="36BFDBAA" w14:textId="77777777" w:rsidR="003A4F72" w:rsidRPr="00C1392C" w:rsidRDefault="003A4F72" w:rsidP="003A4F72">
            <w:pPr>
              <w:numPr>
                <w:ilvl w:val="1"/>
                <w:numId w:val="27"/>
              </w:numPr>
              <w:suppressAutoHyphens w:val="0"/>
              <w:ind w:left="743" w:hanging="284"/>
              <w:jc w:val="both"/>
              <w:rPr>
                <w:rFonts w:ascii="Calibri" w:eastAsia="MS Mincho" w:hAnsi="Calibri" w:cs="Calibri"/>
                <w:sz w:val="22"/>
                <w:szCs w:val="22"/>
                <w:lang w:eastAsia="ja-JP"/>
              </w:rPr>
            </w:pPr>
            <w:r w:rsidRPr="00C1392C">
              <w:rPr>
                <w:rFonts w:ascii="Calibri" w:eastAsia="MS Mincho" w:hAnsi="Calibri" w:cs="Calibri"/>
                <w:sz w:val="22"/>
                <w:szCs w:val="22"/>
                <w:lang w:eastAsia="ja-JP"/>
              </w:rPr>
              <w:t>knowledge, and compliance of, emergency procedures</w:t>
            </w:r>
          </w:p>
          <w:p w14:paraId="795AE18B" w14:textId="77777777" w:rsidR="003A4F72" w:rsidRPr="00C1392C" w:rsidRDefault="003A4F72" w:rsidP="003A4F72">
            <w:pPr>
              <w:numPr>
                <w:ilvl w:val="1"/>
                <w:numId w:val="27"/>
              </w:numPr>
              <w:suppressAutoHyphens w:val="0"/>
              <w:ind w:left="743" w:hanging="284"/>
              <w:jc w:val="both"/>
              <w:rPr>
                <w:rFonts w:ascii="Calibri" w:eastAsia="MS Mincho" w:hAnsi="Calibri" w:cs="Calibri"/>
                <w:sz w:val="22"/>
                <w:szCs w:val="22"/>
                <w:lang w:eastAsia="ja-JP"/>
              </w:rPr>
            </w:pPr>
            <w:r w:rsidRPr="00C1392C">
              <w:rPr>
                <w:rFonts w:ascii="Calibri" w:eastAsia="MS Mincho" w:hAnsi="Calibri" w:cs="Calibri"/>
                <w:sz w:val="22"/>
                <w:szCs w:val="22"/>
                <w:lang w:eastAsia="ja-JP"/>
              </w:rPr>
              <w:t>completing mandatory training within the required timeframes</w:t>
            </w:r>
          </w:p>
        </w:tc>
      </w:tr>
      <w:tr w:rsidR="003A4F72" w:rsidRPr="00F4792F" w14:paraId="482CD6E5" w14:textId="77777777" w:rsidTr="00940B1C">
        <w:tc>
          <w:tcPr>
            <w:tcW w:w="4366" w:type="dxa"/>
            <w:tcBorders>
              <w:top w:val="single" w:sz="4" w:space="0" w:color="auto"/>
              <w:left w:val="single" w:sz="4" w:space="0" w:color="auto"/>
              <w:bottom w:val="single" w:sz="4" w:space="0" w:color="auto"/>
              <w:right w:val="single" w:sz="4" w:space="0" w:color="auto"/>
            </w:tcBorders>
          </w:tcPr>
          <w:p w14:paraId="3CC8A189" w14:textId="77777777" w:rsidR="003A4F72" w:rsidRPr="00C1392C" w:rsidRDefault="003A4F72" w:rsidP="003A4F72">
            <w:pPr>
              <w:pStyle w:val="indented"/>
              <w:numPr>
                <w:ilvl w:val="0"/>
                <w:numId w:val="24"/>
              </w:numPr>
              <w:tabs>
                <w:tab w:val="clear" w:pos="709"/>
              </w:tabs>
              <w:spacing w:before="120" w:after="120"/>
              <w:rPr>
                <w:rFonts w:ascii="Calibri" w:hAnsi="Calibri" w:cs="Verdana"/>
                <w:sz w:val="22"/>
                <w:szCs w:val="22"/>
                <w:lang w:val="en-NZ"/>
              </w:rPr>
            </w:pPr>
            <w:r w:rsidRPr="00C1392C">
              <w:rPr>
                <w:rFonts w:ascii="Calibri" w:hAnsi="Calibri" w:cs="Verdana"/>
                <w:sz w:val="22"/>
                <w:szCs w:val="22"/>
                <w:lang w:val="en-NZ"/>
              </w:rPr>
              <w:lastRenderedPageBreak/>
              <w:t xml:space="preserve">Participates as a professional and constructive member of the Christchurch Team </w:t>
            </w:r>
          </w:p>
        </w:tc>
        <w:tc>
          <w:tcPr>
            <w:tcW w:w="5132" w:type="dxa"/>
            <w:tcBorders>
              <w:top w:val="single" w:sz="4" w:space="0" w:color="auto"/>
              <w:left w:val="single" w:sz="4" w:space="0" w:color="auto"/>
              <w:bottom w:val="single" w:sz="4" w:space="0" w:color="auto"/>
              <w:right w:val="single" w:sz="4" w:space="0" w:color="auto"/>
            </w:tcBorders>
          </w:tcPr>
          <w:p w14:paraId="77E9CDBF" w14:textId="77777777" w:rsidR="003A4F72" w:rsidRPr="00C1392C" w:rsidRDefault="003A4F72" w:rsidP="003A4F72">
            <w:pPr>
              <w:pStyle w:val="indented"/>
              <w:numPr>
                <w:ilvl w:val="0"/>
                <w:numId w:val="14"/>
              </w:numPr>
              <w:tabs>
                <w:tab w:val="left" w:pos="0"/>
              </w:tabs>
              <w:spacing w:before="0"/>
              <w:ind w:left="357" w:hanging="357"/>
              <w:rPr>
                <w:rFonts w:ascii="Calibri" w:hAnsi="Calibri" w:cs="Verdana"/>
                <w:iCs/>
                <w:sz w:val="22"/>
                <w:szCs w:val="22"/>
                <w:lang w:val="en-NZ"/>
              </w:rPr>
            </w:pPr>
            <w:r w:rsidRPr="00C1392C">
              <w:rPr>
                <w:rFonts w:ascii="Calibri" w:hAnsi="Calibri" w:cs="Verdana"/>
                <w:iCs/>
                <w:sz w:val="22"/>
                <w:szCs w:val="22"/>
                <w:lang w:val="en-NZ"/>
              </w:rPr>
              <w:t xml:space="preserve">Attends team meetings as required. </w:t>
            </w:r>
          </w:p>
          <w:p w14:paraId="5F871571" w14:textId="77777777" w:rsidR="003A4F72" w:rsidRPr="00C1392C" w:rsidRDefault="003A4F72" w:rsidP="003A4F72">
            <w:pPr>
              <w:pStyle w:val="indented"/>
              <w:numPr>
                <w:ilvl w:val="0"/>
                <w:numId w:val="14"/>
              </w:numPr>
              <w:tabs>
                <w:tab w:val="left" w:pos="0"/>
              </w:tabs>
              <w:spacing w:before="0"/>
              <w:ind w:left="357" w:hanging="357"/>
              <w:rPr>
                <w:rFonts w:ascii="Calibri" w:hAnsi="Calibri" w:cs="Verdana"/>
                <w:iCs/>
                <w:sz w:val="22"/>
                <w:szCs w:val="22"/>
                <w:lang w:val="en-NZ"/>
              </w:rPr>
            </w:pPr>
            <w:r w:rsidRPr="00C1392C">
              <w:rPr>
                <w:rFonts w:ascii="Calibri" w:hAnsi="Calibri" w:cs="Verdana"/>
                <w:iCs/>
                <w:sz w:val="22"/>
                <w:szCs w:val="22"/>
                <w:lang w:val="en-NZ"/>
              </w:rPr>
              <w:t xml:space="preserve">Contributes towards the achievement of strategic and operational goals of the SPCA </w:t>
            </w:r>
          </w:p>
          <w:p w14:paraId="5C4E7008" w14:textId="77777777" w:rsidR="003A4F72" w:rsidRPr="00C1392C" w:rsidRDefault="003A4F72" w:rsidP="003A4F72">
            <w:pPr>
              <w:pStyle w:val="indented"/>
              <w:numPr>
                <w:ilvl w:val="0"/>
                <w:numId w:val="14"/>
              </w:numPr>
              <w:tabs>
                <w:tab w:val="left" w:pos="0"/>
              </w:tabs>
              <w:spacing w:before="0"/>
              <w:ind w:left="357" w:hanging="357"/>
              <w:rPr>
                <w:rFonts w:ascii="Calibri" w:hAnsi="Calibri" w:cs="Verdana"/>
                <w:iCs/>
                <w:sz w:val="22"/>
                <w:szCs w:val="22"/>
                <w:lang w:val="en-NZ"/>
              </w:rPr>
            </w:pPr>
            <w:r w:rsidRPr="00C1392C">
              <w:rPr>
                <w:rFonts w:ascii="Calibri" w:hAnsi="Calibri" w:cs="Verdana"/>
                <w:iCs/>
                <w:sz w:val="22"/>
                <w:szCs w:val="22"/>
              </w:rPr>
              <w:t>Acts professionally and non-judgmentally. Embodies the SPCA values and strives to achieve the SPCA Mission.</w:t>
            </w:r>
          </w:p>
        </w:tc>
      </w:tr>
      <w:tr w:rsidR="003A4F72" w:rsidRPr="00F4792F" w14:paraId="622DDFD4" w14:textId="77777777" w:rsidTr="00940B1C">
        <w:tc>
          <w:tcPr>
            <w:tcW w:w="4366" w:type="dxa"/>
            <w:tcBorders>
              <w:top w:val="single" w:sz="4" w:space="0" w:color="auto"/>
              <w:left w:val="single" w:sz="4" w:space="0" w:color="auto"/>
              <w:bottom w:val="single" w:sz="4" w:space="0" w:color="auto"/>
              <w:right w:val="single" w:sz="4" w:space="0" w:color="auto"/>
            </w:tcBorders>
          </w:tcPr>
          <w:p w14:paraId="7B3CEFEC" w14:textId="77777777" w:rsidR="003A4F72" w:rsidRPr="000C43CC" w:rsidRDefault="003A4F72" w:rsidP="003A4F72">
            <w:pPr>
              <w:pStyle w:val="indented"/>
              <w:numPr>
                <w:ilvl w:val="0"/>
                <w:numId w:val="24"/>
              </w:numPr>
              <w:tabs>
                <w:tab w:val="clear" w:pos="709"/>
              </w:tabs>
              <w:spacing w:before="120" w:after="120"/>
              <w:rPr>
                <w:rFonts w:ascii="Calibri" w:hAnsi="Calibri" w:cs="Verdana"/>
                <w:color w:val="000000"/>
                <w:sz w:val="22"/>
                <w:szCs w:val="22"/>
                <w:lang w:val="en-NZ"/>
              </w:rPr>
            </w:pPr>
            <w:r>
              <w:rPr>
                <w:rFonts w:ascii="Calibri" w:hAnsi="Calibri" w:cs="Verdana"/>
                <w:color w:val="000000"/>
                <w:sz w:val="22"/>
                <w:szCs w:val="22"/>
                <w:lang w:val="en-NZ"/>
              </w:rPr>
              <w:t xml:space="preserve">Volunteer </w:t>
            </w:r>
            <w:r w:rsidRPr="003A4F72">
              <w:rPr>
                <w:rFonts w:ascii="Calibri" w:hAnsi="Calibri" w:cs="Verdana"/>
                <w:color w:val="000000" w:themeColor="text1"/>
                <w:sz w:val="22"/>
                <w:szCs w:val="22"/>
                <w:lang w:val="en-NZ"/>
              </w:rPr>
              <w:t>Support and supervision</w:t>
            </w:r>
          </w:p>
        </w:tc>
        <w:tc>
          <w:tcPr>
            <w:tcW w:w="5132" w:type="dxa"/>
            <w:tcBorders>
              <w:top w:val="single" w:sz="4" w:space="0" w:color="auto"/>
              <w:left w:val="single" w:sz="4" w:space="0" w:color="auto"/>
              <w:bottom w:val="single" w:sz="4" w:space="0" w:color="auto"/>
              <w:right w:val="single" w:sz="4" w:space="0" w:color="auto"/>
            </w:tcBorders>
          </w:tcPr>
          <w:p w14:paraId="6BCD1DAE" w14:textId="77777777" w:rsidR="003A4F72" w:rsidRPr="008124E9" w:rsidRDefault="003A4F72" w:rsidP="003A4F72">
            <w:pPr>
              <w:pStyle w:val="indented"/>
              <w:numPr>
                <w:ilvl w:val="0"/>
                <w:numId w:val="14"/>
              </w:numPr>
              <w:tabs>
                <w:tab w:val="left" w:pos="0"/>
              </w:tabs>
              <w:spacing w:before="0"/>
              <w:ind w:left="357" w:hanging="357"/>
              <w:rPr>
                <w:rFonts w:ascii="Calibri" w:hAnsi="Calibri" w:cs="Verdana"/>
                <w:iCs/>
                <w:color w:val="000000"/>
                <w:sz w:val="22"/>
                <w:szCs w:val="22"/>
                <w:lang w:val="en-NZ"/>
              </w:rPr>
            </w:pPr>
            <w:r w:rsidRPr="008124E9">
              <w:rPr>
                <w:rFonts w:ascii="Calibri" w:hAnsi="Calibri" w:cs="Verdana"/>
                <w:iCs/>
                <w:color w:val="000000"/>
                <w:sz w:val="22"/>
                <w:szCs w:val="22"/>
                <w:lang w:val="en-NZ"/>
              </w:rPr>
              <w:t>Ensures safety, support and wellbeing of volunteers working in your department</w:t>
            </w:r>
            <w:r>
              <w:rPr>
                <w:rFonts w:ascii="Calibri" w:hAnsi="Calibri" w:cs="Verdana"/>
                <w:iCs/>
                <w:color w:val="000000"/>
                <w:sz w:val="22"/>
                <w:szCs w:val="22"/>
                <w:lang w:val="en-NZ"/>
              </w:rPr>
              <w:t>.</w:t>
            </w:r>
            <w:r w:rsidRPr="008124E9">
              <w:rPr>
                <w:rFonts w:ascii="Calibri" w:hAnsi="Calibri" w:cs="Verdana"/>
                <w:iCs/>
                <w:color w:val="000000"/>
                <w:sz w:val="22"/>
                <w:szCs w:val="22"/>
                <w:lang w:val="en-NZ"/>
              </w:rPr>
              <w:t xml:space="preserve"> </w:t>
            </w:r>
          </w:p>
          <w:p w14:paraId="36F87A3F" w14:textId="77777777" w:rsidR="003A4F72" w:rsidRPr="008124E9" w:rsidRDefault="003A4F72" w:rsidP="003A4F72">
            <w:pPr>
              <w:pStyle w:val="indented"/>
              <w:numPr>
                <w:ilvl w:val="0"/>
                <w:numId w:val="14"/>
              </w:numPr>
              <w:tabs>
                <w:tab w:val="left" w:pos="0"/>
              </w:tabs>
              <w:spacing w:before="0"/>
              <w:ind w:left="357" w:hanging="357"/>
              <w:rPr>
                <w:rFonts w:ascii="Calibri" w:hAnsi="Calibri" w:cs="Verdana"/>
                <w:iCs/>
                <w:color w:val="000000"/>
                <w:sz w:val="22"/>
                <w:szCs w:val="22"/>
                <w:lang w:val="en-NZ"/>
              </w:rPr>
            </w:pPr>
            <w:r w:rsidRPr="008124E9">
              <w:rPr>
                <w:rFonts w:ascii="Calibri" w:hAnsi="Calibri" w:cs="Verdana"/>
                <w:iCs/>
                <w:color w:val="000000"/>
                <w:sz w:val="22"/>
                <w:szCs w:val="22"/>
                <w:lang w:val="en-NZ"/>
              </w:rPr>
              <w:t>Ensures duties and tasks being carried out by volunteers are being carried out in a safe and appropriate manner</w:t>
            </w:r>
            <w:r>
              <w:rPr>
                <w:rFonts w:ascii="Calibri" w:hAnsi="Calibri" w:cs="Verdana"/>
                <w:iCs/>
                <w:color w:val="000000"/>
                <w:sz w:val="22"/>
                <w:szCs w:val="22"/>
                <w:lang w:val="en-NZ"/>
              </w:rPr>
              <w:t>.</w:t>
            </w:r>
          </w:p>
          <w:p w14:paraId="75769B39" w14:textId="77777777" w:rsidR="003A4F72" w:rsidRPr="008124E9" w:rsidRDefault="003A4F72" w:rsidP="003A4F72">
            <w:pPr>
              <w:pStyle w:val="indented"/>
              <w:numPr>
                <w:ilvl w:val="0"/>
                <w:numId w:val="14"/>
              </w:numPr>
              <w:tabs>
                <w:tab w:val="left" w:pos="0"/>
              </w:tabs>
              <w:spacing w:before="0"/>
              <w:ind w:left="357" w:hanging="357"/>
              <w:rPr>
                <w:rFonts w:ascii="Calibri" w:hAnsi="Calibri" w:cs="Verdana"/>
                <w:iCs/>
                <w:color w:val="000000"/>
                <w:sz w:val="22"/>
                <w:szCs w:val="22"/>
                <w:lang w:val="en-NZ"/>
              </w:rPr>
            </w:pPr>
            <w:r w:rsidRPr="008124E9">
              <w:rPr>
                <w:rFonts w:ascii="Calibri" w:hAnsi="Calibri" w:cs="Verdana"/>
                <w:iCs/>
                <w:color w:val="000000"/>
                <w:sz w:val="22"/>
                <w:szCs w:val="22"/>
                <w:lang w:val="en-NZ"/>
              </w:rPr>
              <w:t>Professional in all in</w:t>
            </w:r>
            <w:r>
              <w:rPr>
                <w:rFonts w:ascii="Calibri" w:hAnsi="Calibri" w:cs="Verdana"/>
                <w:iCs/>
                <w:color w:val="000000"/>
                <w:sz w:val="22"/>
                <w:szCs w:val="22"/>
                <w:lang w:val="en-NZ"/>
              </w:rPr>
              <w:t>teractions with SPCA volunteers.</w:t>
            </w:r>
          </w:p>
        </w:tc>
      </w:tr>
      <w:tr w:rsidR="003A4F72" w:rsidRPr="00F4792F" w14:paraId="564B0B8D" w14:textId="77777777" w:rsidTr="00940B1C">
        <w:tc>
          <w:tcPr>
            <w:tcW w:w="4366" w:type="dxa"/>
            <w:tcBorders>
              <w:top w:val="single" w:sz="4" w:space="0" w:color="auto"/>
              <w:left w:val="single" w:sz="4" w:space="0" w:color="auto"/>
              <w:bottom w:val="single" w:sz="4" w:space="0" w:color="auto"/>
              <w:right w:val="single" w:sz="4" w:space="0" w:color="auto"/>
            </w:tcBorders>
          </w:tcPr>
          <w:p w14:paraId="14F0A741" w14:textId="77777777" w:rsidR="003A4F72" w:rsidRPr="00CC15AF" w:rsidRDefault="003A4F72" w:rsidP="003A4F72">
            <w:pPr>
              <w:pStyle w:val="indented"/>
              <w:numPr>
                <w:ilvl w:val="0"/>
                <w:numId w:val="24"/>
              </w:numPr>
              <w:tabs>
                <w:tab w:val="clear" w:pos="709"/>
              </w:tabs>
              <w:spacing w:before="120" w:after="120"/>
              <w:rPr>
                <w:rFonts w:ascii="Calibri" w:hAnsi="Calibri" w:cs="Verdana"/>
                <w:color w:val="000000"/>
                <w:sz w:val="22"/>
                <w:szCs w:val="22"/>
              </w:rPr>
            </w:pPr>
            <w:r w:rsidRPr="00CC15AF">
              <w:rPr>
                <w:rFonts w:ascii="Calibri" w:hAnsi="Calibri" w:cs="Verdana"/>
                <w:color w:val="000000"/>
                <w:sz w:val="22"/>
                <w:szCs w:val="22"/>
                <w:lang w:val="en-NZ"/>
              </w:rPr>
              <w:t>Carries out other duties as required from time to time.</w:t>
            </w:r>
          </w:p>
        </w:tc>
        <w:tc>
          <w:tcPr>
            <w:tcW w:w="5132" w:type="dxa"/>
            <w:tcBorders>
              <w:top w:val="single" w:sz="4" w:space="0" w:color="auto"/>
              <w:left w:val="single" w:sz="4" w:space="0" w:color="auto"/>
              <w:bottom w:val="single" w:sz="4" w:space="0" w:color="auto"/>
              <w:right w:val="single" w:sz="4" w:space="0" w:color="auto"/>
            </w:tcBorders>
          </w:tcPr>
          <w:p w14:paraId="6F4D16EB" w14:textId="42340BAA" w:rsidR="003A4F72" w:rsidRPr="00CC15AF" w:rsidRDefault="003A4F72" w:rsidP="003A4F72">
            <w:pPr>
              <w:pStyle w:val="indented"/>
              <w:numPr>
                <w:ilvl w:val="0"/>
                <w:numId w:val="14"/>
              </w:numPr>
              <w:tabs>
                <w:tab w:val="left" w:pos="0"/>
              </w:tabs>
              <w:spacing w:before="120"/>
              <w:ind w:left="357" w:hanging="357"/>
              <w:rPr>
                <w:rFonts w:ascii="Calibri" w:hAnsi="Calibri" w:cs="Verdana"/>
                <w:iCs/>
                <w:color w:val="000000"/>
                <w:sz w:val="22"/>
                <w:szCs w:val="22"/>
                <w:lang w:val="en-NZ"/>
              </w:rPr>
            </w:pPr>
            <w:r w:rsidRPr="00CC15AF">
              <w:rPr>
                <w:rFonts w:ascii="Calibri" w:hAnsi="Calibri" w:cs="Verdana"/>
                <w:iCs/>
                <w:color w:val="000000"/>
                <w:sz w:val="22"/>
                <w:szCs w:val="22"/>
                <w:lang w:val="en-NZ"/>
              </w:rPr>
              <w:t xml:space="preserve">Provides support </w:t>
            </w:r>
            <w:r w:rsidR="00CB5FF6">
              <w:rPr>
                <w:rFonts w:ascii="Calibri" w:hAnsi="Calibri" w:cs="Verdana"/>
                <w:iCs/>
                <w:color w:val="000000"/>
                <w:sz w:val="22"/>
                <w:szCs w:val="22"/>
                <w:lang w:val="en-NZ"/>
              </w:rPr>
              <w:t>&amp;</w:t>
            </w:r>
            <w:r w:rsidRPr="00CC15AF">
              <w:rPr>
                <w:rFonts w:ascii="Calibri" w:hAnsi="Calibri" w:cs="Verdana"/>
                <w:iCs/>
                <w:color w:val="000000"/>
                <w:sz w:val="22"/>
                <w:szCs w:val="22"/>
                <w:lang w:val="en-NZ"/>
              </w:rPr>
              <w:t xml:space="preserve"> assistance to SPCA events </w:t>
            </w:r>
            <w:r w:rsidR="00CB5FF6">
              <w:rPr>
                <w:rFonts w:ascii="Calibri" w:hAnsi="Calibri" w:cs="Verdana"/>
                <w:iCs/>
                <w:color w:val="000000"/>
                <w:sz w:val="22"/>
                <w:szCs w:val="22"/>
                <w:lang w:val="en-NZ"/>
              </w:rPr>
              <w:t>&amp;</w:t>
            </w:r>
            <w:r w:rsidRPr="00CC15AF">
              <w:rPr>
                <w:rFonts w:ascii="Calibri" w:hAnsi="Calibri" w:cs="Verdana"/>
                <w:iCs/>
                <w:color w:val="000000"/>
                <w:sz w:val="22"/>
                <w:szCs w:val="22"/>
                <w:lang w:val="en-NZ"/>
              </w:rPr>
              <w:t xml:space="preserve"> campaigns as requested.</w:t>
            </w:r>
          </w:p>
          <w:p w14:paraId="7B7518F3" w14:textId="0E8DC124" w:rsidR="003A4F72" w:rsidRPr="00CC15AF" w:rsidRDefault="003A4F72" w:rsidP="00CB5FF6">
            <w:pPr>
              <w:pStyle w:val="indented"/>
              <w:numPr>
                <w:ilvl w:val="0"/>
                <w:numId w:val="14"/>
              </w:numPr>
              <w:tabs>
                <w:tab w:val="left" w:pos="0"/>
              </w:tabs>
              <w:spacing w:before="0" w:after="120"/>
              <w:ind w:left="357" w:hanging="357"/>
              <w:rPr>
                <w:rFonts w:ascii="Calibri" w:hAnsi="Calibri" w:cs="Verdana"/>
                <w:iCs/>
                <w:color w:val="000000"/>
                <w:sz w:val="22"/>
                <w:szCs w:val="22"/>
                <w:lang w:val="en-NZ"/>
              </w:rPr>
            </w:pPr>
            <w:r w:rsidRPr="00CC15AF">
              <w:rPr>
                <w:rFonts w:ascii="Calibri" w:hAnsi="Calibri" w:cs="Verdana"/>
                <w:color w:val="000000"/>
                <w:sz w:val="22"/>
                <w:szCs w:val="22"/>
              </w:rPr>
              <w:t xml:space="preserve">Duties </w:t>
            </w:r>
            <w:r w:rsidR="00CB5FF6">
              <w:rPr>
                <w:rFonts w:ascii="Calibri" w:hAnsi="Calibri" w:cs="Verdana"/>
                <w:color w:val="000000"/>
                <w:sz w:val="22"/>
                <w:szCs w:val="22"/>
              </w:rPr>
              <w:t>&amp;</w:t>
            </w:r>
            <w:r w:rsidRPr="00CC15AF">
              <w:rPr>
                <w:rFonts w:ascii="Calibri" w:hAnsi="Calibri" w:cs="Verdana"/>
                <w:color w:val="000000"/>
                <w:sz w:val="22"/>
                <w:szCs w:val="22"/>
              </w:rPr>
              <w:t xml:space="preserve"> responsibilities described above should not be construed as a complete </w:t>
            </w:r>
            <w:r w:rsidR="00CB5FF6">
              <w:rPr>
                <w:rFonts w:ascii="Calibri" w:hAnsi="Calibri" w:cs="Verdana"/>
                <w:color w:val="000000"/>
                <w:sz w:val="22"/>
                <w:szCs w:val="22"/>
              </w:rPr>
              <w:t>&amp;</w:t>
            </w:r>
            <w:r w:rsidRPr="00CC15AF">
              <w:rPr>
                <w:rFonts w:ascii="Calibri" w:hAnsi="Calibri" w:cs="Verdana"/>
                <w:color w:val="000000"/>
                <w:sz w:val="22"/>
                <w:szCs w:val="22"/>
              </w:rPr>
              <w:t xml:space="preserve"> exhaustive list as it is not the intention to limit the scope or the functions of the position.  Duties </w:t>
            </w:r>
            <w:r w:rsidR="00CB5FF6">
              <w:rPr>
                <w:rFonts w:ascii="Calibri" w:hAnsi="Calibri" w:cs="Verdana"/>
                <w:color w:val="000000"/>
                <w:sz w:val="22"/>
                <w:szCs w:val="22"/>
              </w:rPr>
              <w:t>&amp;</w:t>
            </w:r>
            <w:r w:rsidRPr="00CC15AF">
              <w:rPr>
                <w:rFonts w:ascii="Calibri" w:hAnsi="Calibri" w:cs="Verdana"/>
                <w:color w:val="000000"/>
                <w:sz w:val="22"/>
                <w:szCs w:val="22"/>
              </w:rPr>
              <w:t xml:space="preserve"> responsibilities can be amended from time to time by the Employer to meet any changing condition.</w:t>
            </w:r>
          </w:p>
        </w:tc>
      </w:tr>
    </w:tbl>
    <w:p w14:paraId="5A14AB7D" w14:textId="77777777" w:rsidR="00CB5FF6" w:rsidRDefault="00CB5FF6" w:rsidP="00E7486E">
      <w:pPr>
        <w:pStyle w:val="ListParagraph"/>
        <w:spacing w:before="240" w:after="120"/>
        <w:ind w:left="0"/>
        <w:jc w:val="both"/>
        <w:rPr>
          <w:rFonts w:asciiTheme="minorHAnsi" w:hAnsiTheme="minorHAnsi"/>
          <w:b/>
          <w:sz w:val="24"/>
          <w:szCs w:val="24"/>
        </w:rPr>
      </w:pPr>
    </w:p>
    <w:p w14:paraId="5FE4BBC6" w14:textId="66475855" w:rsidR="00F27AA1" w:rsidRPr="00F4792F" w:rsidRDefault="00F27AA1" w:rsidP="00E7486E">
      <w:pPr>
        <w:pStyle w:val="ListParagraph"/>
        <w:spacing w:before="240" w:after="120"/>
        <w:ind w:left="0"/>
        <w:jc w:val="both"/>
        <w:rPr>
          <w:rFonts w:asciiTheme="minorHAnsi" w:hAnsiTheme="minorHAnsi"/>
          <w:b/>
          <w:sz w:val="24"/>
          <w:szCs w:val="24"/>
        </w:rPr>
      </w:pPr>
      <w:bookmarkStart w:id="0" w:name="_GoBack"/>
      <w:bookmarkEnd w:id="0"/>
      <w:r w:rsidRPr="00F4792F">
        <w:rPr>
          <w:rFonts w:asciiTheme="minorHAnsi" w:hAnsiTheme="minorHAnsi"/>
          <w:b/>
          <w:sz w:val="24"/>
          <w:szCs w:val="24"/>
        </w:rPr>
        <w:t xml:space="preserve">INTERNAL FUNCTIONAL RELATIONSHIPS: </w:t>
      </w:r>
      <w:r w:rsidRPr="00F4792F">
        <w:rPr>
          <w:rFonts w:asciiTheme="minorHAnsi" w:hAnsiTheme="minorHAnsi"/>
          <w:b/>
          <w:sz w:val="24"/>
          <w:szCs w:val="24"/>
        </w:rPr>
        <w:tab/>
      </w:r>
    </w:p>
    <w:p w14:paraId="65048BD8" w14:textId="77777777" w:rsidR="00F27AA1" w:rsidRPr="00CB5FF6" w:rsidRDefault="0071207D" w:rsidP="00BE25EF">
      <w:pPr>
        <w:pStyle w:val="ListParagraph"/>
        <w:numPr>
          <w:ilvl w:val="0"/>
          <w:numId w:val="2"/>
        </w:numPr>
        <w:spacing w:after="120"/>
        <w:jc w:val="both"/>
        <w:rPr>
          <w:rFonts w:asciiTheme="minorHAnsi" w:hAnsiTheme="minorHAnsi"/>
          <w:b/>
          <w:sz w:val="22"/>
          <w:szCs w:val="22"/>
        </w:rPr>
      </w:pPr>
      <w:r w:rsidRPr="00CB5FF6">
        <w:rPr>
          <w:rFonts w:asciiTheme="minorHAnsi" w:hAnsiTheme="minorHAnsi" w:cs="Verdana"/>
          <w:color w:val="000000"/>
          <w:sz w:val="22"/>
          <w:szCs w:val="22"/>
          <w:lang w:val="en-US"/>
        </w:rPr>
        <w:t xml:space="preserve">All </w:t>
      </w:r>
      <w:r w:rsidR="001375F3" w:rsidRPr="00CB5FF6">
        <w:rPr>
          <w:rFonts w:asciiTheme="minorHAnsi" w:hAnsiTheme="minorHAnsi" w:cs="Verdana"/>
          <w:color w:val="000000"/>
          <w:sz w:val="22"/>
          <w:szCs w:val="22"/>
          <w:lang w:val="en-US"/>
        </w:rPr>
        <w:t xml:space="preserve">SPCA </w:t>
      </w:r>
      <w:r w:rsidR="00F27AA1" w:rsidRPr="00CB5FF6">
        <w:rPr>
          <w:rFonts w:asciiTheme="minorHAnsi" w:hAnsiTheme="minorHAnsi" w:cs="Verdana"/>
          <w:color w:val="000000"/>
          <w:sz w:val="22"/>
          <w:szCs w:val="22"/>
          <w:lang w:val="en-US"/>
        </w:rPr>
        <w:t>staff</w:t>
      </w:r>
      <w:r w:rsidRPr="00CB5FF6">
        <w:rPr>
          <w:rFonts w:asciiTheme="minorHAnsi" w:hAnsiTheme="minorHAnsi" w:cs="Verdana"/>
          <w:color w:val="000000"/>
          <w:sz w:val="22"/>
          <w:szCs w:val="22"/>
          <w:lang w:val="en-US"/>
        </w:rPr>
        <w:t xml:space="preserve"> and Management</w:t>
      </w:r>
    </w:p>
    <w:p w14:paraId="7A75D367" w14:textId="77777777" w:rsidR="00E7486E" w:rsidRPr="00CB5FF6" w:rsidRDefault="00F27AA1" w:rsidP="00CC15AF">
      <w:pPr>
        <w:pStyle w:val="ListParagraph"/>
        <w:numPr>
          <w:ilvl w:val="0"/>
          <w:numId w:val="2"/>
        </w:numPr>
        <w:spacing w:before="240" w:after="240"/>
        <w:ind w:left="357" w:hanging="357"/>
        <w:rPr>
          <w:rFonts w:asciiTheme="minorHAnsi" w:hAnsiTheme="minorHAnsi" w:cs="Verdana"/>
          <w:color w:val="000000"/>
          <w:sz w:val="22"/>
          <w:szCs w:val="22"/>
          <w:lang w:val="en-US"/>
        </w:rPr>
      </w:pPr>
      <w:r w:rsidRPr="00CB5FF6">
        <w:rPr>
          <w:rFonts w:asciiTheme="minorHAnsi" w:hAnsiTheme="minorHAnsi" w:cs="Verdana"/>
          <w:color w:val="000000"/>
          <w:sz w:val="22"/>
          <w:szCs w:val="22"/>
          <w:lang w:val="en-US"/>
        </w:rPr>
        <w:t>Volunteers</w:t>
      </w:r>
      <w:r w:rsidR="003A4F72" w:rsidRPr="00CB5FF6">
        <w:rPr>
          <w:rFonts w:asciiTheme="minorHAnsi" w:hAnsiTheme="minorHAnsi" w:cs="Verdana"/>
          <w:color w:val="000000"/>
          <w:sz w:val="22"/>
          <w:szCs w:val="22"/>
          <w:lang w:val="en-US"/>
        </w:rPr>
        <w:t xml:space="preserve"> and foster parents</w:t>
      </w:r>
    </w:p>
    <w:p w14:paraId="153C12E0" w14:textId="77777777" w:rsidR="00F27AA1" w:rsidRDefault="00F27AA1" w:rsidP="00E7486E">
      <w:pPr>
        <w:spacing w:before="120"/>
        <w:rPr>
          <w:rFonts w:asciiTheme="minorHAnsi" w:hAnsiTheme="minorHAnsi"/>
          <w:b/>
          <w:sz w:val="24"/>
          <w:szCs w:val="24"/>
        </w:rPr>
      </w:pPr>
      <w:r w:rsidRPr="00E7486E">
        <w:rPr>
          <w:rFonts w:asciiTheme="minorHAnsi" w:hAnsiTheme="minorHAnsi"/>
          <w:b/>
          <w:sz w:val="24"/>
          <w:szCs w:val="24"/>
        </w:rPr>
        <w:t>EXTERNAL FUNCTIONAL RELATIONSHIPS</w:t>
      </w:r>
      <w:r w:rsidR="00ED0687" w:rsidRPr="00E7486E">
        <w:rPr>
          <w:rFonts w:asciiTheme="minorHAnsi" w:hAnsiTheme="minorHAnsi"/>
          <w:b/>
          <w:sz w:val="24"/>
          <w:szCs w:val="24"/>
        </w:rPr>
        <w:t>:</w:t>
      </w:r>
    </w:p>
    <w:p w14:paraId="3CACE9FA" w14:textId="77777777" w:rsidR="00F27AA1" w:rsidRPr="00CB5FF6" w:rsidRDefault="00F27AA1" w:rsidP="00BE25EF">
      <w:pPr>
        <w:pStyle w:val="ListParagraph"/>
        <w:numPr>
          <w:ilvl w:val="0"/>
          <w:numId w:val="2"/>
        </w:numPr>
        <w:rPr>
          <w:rFonts w:asciiTheme="minorHAnsi" w:hAnsiTheme="minorHAnsi" w:cs="Verdana"/>
          <w:sz w:val="22"/>
          <w:szCs w:val="22"/>
        </w:rPr>
      </w:pPr>
      <w:r w:rsidRPr="00CB5FF6">
        <w:rPr>
          <w:rFonts w:asciiTheme="minorHAnsi" w:hAnsiTheme="minorHAnsi" w:cs="Verdana"/>
          <w:sz w:val="22"/>
          <w:szCs w:val="22"/>
        </w:rPr>
        <w:t>Other Animal Welfare Agencies</w:t>
      </w:r>
    </w:p>
    <w:p w14:paraId="5098E40D" w14:textId="77777777" w:rsidR="00F27AA1" w:rsidRPr="00CB5FF6" w:rsidRDefault="00F27AA1" w:rsidP="00BE25EF">
      <w:pPr>
        <w:pStyle w:val="ListParagraph"/>
        <w:numPr>
          <w:ilvl w:val="0"/>
          <w:numId w:val="2"/>
        </w:numPr>
        <w:rPr>
          <w:rFonts w:asciiTheme="minorHAnsi" w:hAnsiTheme="minorHAnsi" w:cs="Verdana"/>
          <w:sz w:val="22"/>
          <w:szCs w:val="22"/>
        </w:rPr>
      </w:pPr>
      <w:r w:rsidRPr="00CB5FF6">
        <w:rPr>
          <w:rFonts w:asciiTheme="minorHAnsi" w:hAnsiTheme="minorHAnsi" w:cs="Verdana"/>
          <w:sz w:val="22"/>
          <w:szCs w:val="22"/>
        </w:rPr>
        <w:t>Members of the Public</w:t>
      </w:r>
    </w:p>
    <w:p w14:paraId="1471A476" w14:textId="77777777" w:rsidR="003A4F72" w:rsidRPr="00CB5FF6" w:rsidRDefault="003A4F72" w:rsidP="00BE25EF">
      <w:pPr>
        <w:pStyle w:val="ListParagraph"/>
        <w:numPr>
          <w:ilvl w:val="0"/>
          <w:numId w:val="2"/>
        </w:numPr>
        <w:rPr>
          <w:rFonts w:asciiTheme="minorHAnsi" w:hAnsiTheme="minorHAnsi" w:cs="Verdana"/>
          <w:sz w:val="22"/>
          <w:szCs w:val="22"/>
        </w:rPr>
      </w:pPr>
      <w:r w:rsidRPr="00CB5FF6">
        <w:rPr>
          <w:rFonts w:asciiTheme="minorHAnsi" w:hAnsiTheme="minorHAnsi" w:cs="Verdana"/>
          <w:sz w:val="22"/>
          <w:szCs w:val="22"/>
        </w:rPr>
        <w:t>Veterinary Providers</w:t>
      </w:r>
    </w:p>
    <w:p w14:paraId="66BEFF42" w14:textId="77777777" w:rsidR="00B0572F" w:rsidRPr="002F5D6E" w:rsidRDefault="00B0572F" w:rsidP="00E7486E">
      <w:pPr>
        <w:spacing w:before="240" w:after="120"/>
        <w:jc w:val="both"/>
        <w:rPr>
          <w:rFonts w:asciiTheme="minorHAnsi" w:hAnsiTheme="minorHAnsi"/>
          <w:b/>
          <w:sz w:val="24"/>
          <w:szCs w:val="24"/>
        </w:rPr>
      </w:pPr>
      <w:r w:rsidRPr="002F5D6E">
        <w:rPr>
          <w:rFonts w:asciiTheme="minorHAnsi" w:hAnsiTheme="minorHAnsi"/>
          <w:b/>
          <w:sz w:val="24"/>
          <w:szCs w:val="24"/>
        </w:rPr>
        <w:t>PERSON SPECIFICATION:</w:t>
      </w:r>
    </w:p>
    <w:p w14:paraId="48537040" w14:textId="77777777" w:rsidR="00DC4DB9" w:rsidRDefault="00DC4DB9" w:rsidP="00ED0687">
      <w:pPr>
        <w:pStyle w:val="indented"/>
        <w:spacing w:before="0"/>
        <w:rPr>
          <w:rFonts w:asciiTheme="minorHAnsi" w:hAnsiTheme="minorHAnsi" w:cs="Verdana"/>
          <w:b/>
          <w:bCs/>
          <w:i/>
        </w:rPr>
      </w:pPr>
      <w:r w:rsidRPr="002F5D6E">
        <w:rPr>
          <w:rFonts w:asciiTheme="minorHAnsi" w:hAnsiTheme="minorHAnsi" w:cs="Verdana"/>
          <w:b/>
          <w:bCs/>
          <w:i/>
        </w:rPr>
        <w:lastRenderedPageBreak/>
        <w:t xml:space="preserve">Qualifications and Experience </w:t>
      </w:r>
    </w:p>
    <w:p w14:paraId="440628F5" w14:textId="77777777" w:rsidR="003A4F72" w:rsidRPr="00CB5FF6" w:rsidRDefault="003A4F72" w:rsidP="003A4F72">
      <w:pPr>
        <w:pStyle w:val="ListParagraph"/>
        <w:widowControl w:val="0"/>
        <w:numPr>
          <w:ilvl w:val="0"/>
          <w:numId w:val="25"/>
        </w:numPr>
        <w:tabs>
          <w:tab w:val="left" w:pos="555"/>
        </w:tabs>
        <w:suppressAutoHyphens w:val="0"/>
        <w:autoSpaceDE w:val="0"/>
        <w:autoSpaceDN w:val="0"/>
        <w:spacing w:before="147"/>
        <w:contextualSpacing w:val="0"/>
        <w:rPr>
          <w:rFonts w:asciiTheme="minorHAnsi" w:hAnsiTheme="minorHAnsi" w:cstheme="minorHAnsi"/>
          <w:color w:val="231F20"/>
          <w:sz w:val="22"/>
          <w:szCs w:val="22"/>
        </w:rPr>
      </w:pPr>
      <w:r w:rsidRPr="00CB5FF6">
        <w:rPr>
          <w:rFonts w:asciiTheme="minorHAnsi" w:hAnsiTheme="minorHAnsi" w:cstheme="minorHAnsi"/>
          <w:color w:val="231F20"/>
          <w:sz w:val="22"/>
          <w:szCs w:val="22"/>
        </w:rPr>
        <w:t>Experience and confidence in handling equine and livestock animals displaying a range of temperaments</w:t>
      </w:r>
    </w:p>
    <w:p w14:paraId="3B5E1373" w14:textId="77777777" w:rsidR="003A4F72" w:rsidRPr="00CB5FF6" w:rsidRDefault="003A4F72" w:rsidP="003A4F72">
      <w:pPr>
        <w:pStyle w:val="ListParagraph"/>
        <w:widowControl w:val="0"/>
        <w:numPr>
          <w:ilvl w:val="0"/>
          <w:numId w:val="25"/>
        </w:numPr>
        <w:tabs>
          <w:tab w:val="left" w:pos="555"/>
        </w:tabs>
        <w:suppressAutoHyphens w:val="0"/>
        <w:autoSpaceDE w:val="0"/>
        <w:autoSpaceDN w:val="0"/>
        <w:spacing w:before="147"/>
        <w:contextualSpacing w:val="0"/>
        <w:rPr>
          <w:rFonts w:asciiTheme="minorHAnsi" w:hAnsiTheme="minorHAnsi" w:cstheme="minorHAnsi"/>
          <w:color w:val="231F20"/>
          <w:sz w:val="22"/>
          <w:szCs w:val="22"/>
        </w:rPr>
      </w:pPr>
      <w:r w:rsidRPr="00CB5FF6">
        <w:rPr>
          <w:rFonts w:asciiTheme="minorHAnsi" w:hAnsiTheme="minorHAnsi" w:cstheme="minorHAnsi"/>
          <w:color w:val="231F20"/>
          <w:sz w:val="22"/>
          <w:szCs w:val="22"/>
        </w:rPr>
        <w:t>Experience in animal drug administration</w:t>
      </w:r>
    </w:p>
    <w:p w14:paraId="231CF174" w14:textId="77777777" w:rsidR="003A4F72" w:rsidRPr="00CB5FF6" w:rsidRDefault="003A4F72" w:rsidP="003A4F72">
      <w:pPr>
        <w:pStyle w:val="ListParagraph"/>
        <w:widowControl w:val="0"/>
        <w:numPr>
          <w:ilvl w:val="0"/>
          <w:numId w:val="25"/>
        </w:numPr>
        <w:tabs>
          <w:tab w:val="left" w:pos="555"/>
        </w:tabs>
        <w:suppressAutoHyphens w:val="0"/>
        <w:autoSpaceDE w:val="0"/>
        <w:autoSpaceDN w:val="0"/>
        <w:spacing w:before="147"/>
        <w:contextualSpacing w:val="0"/>
        <w:rPr>
          <w:rFonts w:asciiTheme="minorHAnsi" w:hAnsiTheme="minorHAnsi" w:cstheme="minorHAnsi"/>
          <w:color w:val="231F20"/>
          <w:sz w:val="22"/>
          <w:szCs w:val="22"/>
        </w:rPr>
      </w:pPr>
      <w:r w:rsidRPr="00CB5FF6">
        <w:rPr>
          <w:rFonts w:asciiTheme="minorHAnsi" w:hAnsiTheme="minorHAnsi" w:cstheme="minorHAnsi"/>
          <w:color w:val="231F20"/>
          <w:sz w:val="22"/>
          <w:szCs w:val="22"/>
        </w:rPr>
        <w:t xml:space="preserve">An understanding of animal behavior and zoonotic diseases is desirable </w:t>
      </w:r>
    </w:p>
    <w:p w14:paraId="2867BE57" w14:textId="77777777" w:rsidR="003A4F72" w:rsidRPr="00CB5FF6" w:rsidRDefault="003A4F72" w:rsidP="003A4F72">
      <w:pPr>
        <w:pStyle w:val="ListParagraph"/>
        <w:widowControl w:val="0"/>
        <w:numPr>
          <w:ilvl w:val="0"/>
          <w:numId w:val="25"/>
        </w:numPr>
        <w:tabs>
          <w:tab w:val="left" w:pos="555"/>
        </w:tabs>
        <w:suppressAutoHyphens w:val="0"/>
        <w:autoSpaceDE w:val="0"/>
        <w:autoSpaceDN w:val="0"/>
        <w:spacing w:before="147"/>
        <w:contextualSpacing w:val="0"/>
        <w:rPr>
          <w:rFonts w:asciiTheme="minorHAnsi" w:hAnsiTheme="minorHAnsi" w:cstheme="minorHAnsi"/>
          <w:color w:val="231F20"/>
          <w:sz w:val="22"/>
          <w:szCs w:val="22"/>
        </w:rPr>
      </w:pPr>
      <w:r w:rsidRPr="00CB5FF6">
        <w:rPr>
          <w:rFonts w:asciiTheme="minorHAnsi" w:hAnsiTheme="minorHAnsi" w:cstheme="minorHAnsi"/>
          <w:color w:val="231F20"/>
          <w:sz w:val="22"/>
          <w:szCs w:val="22"/>
        </w:rPr>
        <w:t>Experience in volunteer or staff management/supervision is desired</w:t>
      </w:r>
    </w:p>
    <w:p w14:paraId="2EFDE939" w14:textId="77777777" w:rsidR="003A4F72" w:rsidRPr="00CB5FF6" w:rsidRDefault="003A4F72" w:rsidP="003A4F72">
      <w:pPr>
        <w:pStyle w:val="ListParagraph"/>
        <w:widowControl w:val="0"/>
        <w:numPr>
          <w:ilvl w:val="0"/>
          <w:numId w:val="25"/>
        </w:numPr>
        <w:tabs>
          <w:tab w:val="left" w:pos="555"/>
        </w:tabs>
        <w:suppressAutoHyphens w:val="0"/>
        <w:autoSpaceDE w:val="0"/>
        <w:autoSpaceDN w:val="0"/>
        <w:spacing w:before="138"/>
        <w:contextualSpacing w:val="0"/>
        <w:rPr>
          <w:rFonts w:asciiTheme="minorHAnsi" w:hAnsiTheme="minorHAnsi" w:cstheme="minorHAnsi"/>
          <w:sz w:val="22"/>
          <w:szCs w:val="22"/>
        </w:rPr>
      </w:pPr>
      <w:r w:rsidRPr="00CB5FF6">
        <w:rPr>
          <w:rFonts w:asciiTheme="minorHAnsi" w:hAnsiTheme="minorHAnsi" w:cstheme="minorHAnsi"/>
          <w:sz w:val="22"/>
          <w:szCs w:val="22"/>
        </w:rPr>
        <w:t>High level of verbal and written communication including comfort in presenting to groups</w:t>
      </w:r>
    </w:p>
    <w:p w14:paraId="4BC4C3B6" w14:textId="1286391D" w:rsidR="00EE72A0" w:rsidRPr="00CB5FF6" w:rsidRDefault="003A4F72" w:rsidP="00CD3486">
      <w:pPr>
        <w:pStyle w:val="ListParagraph"/>
        <w:widowControl w:val="0"/>
        <w:numPr>
          <w:ilvl w:val="0"/>
          <w:numId w:val="25"/>
        </w:numPr>
        <w:tabs>
          <w:tab w:val="left" w:pos="555"/>
        </w:tabs>
        <w:suppressAutoHyphens w:val="0"/>
        <w:autoSpaceDE w:val="0"/>
        <w:autoSpaceDN w:val="0"/>
        <w:spacing w:before="147"/>
        <w:contextualSpacing w:val="0"/>
        <w:rPr>
          <w:rFonts w:asciiTheme="minorHAnsi" w:hAnsiTheme="minorHAnsi" w:cstheme="minorHAnsi"/>
          <w:sz w:val="22"/>
          <w:szCs w:val="22"/>
        </w:rPr>
      </w:pPr>
      <w:r w:rsidRPr="00CB5FF6">
        <w:rPr>
          <w:rFonts w:asciiTheme="minorHAnsi" w:hAnsiTheme="minorHAnsi" w:cstheme="minorHAnsi"/>
          <w:color w:val="231F20"/>
          <w:sz w:val="22"/>
          <w:szCs w:val="22"/>
        </w:rPr>
        <w:t>Experience and evidence based skills in animal care, handling, behaviour, enrichment and welfare</w:t>
      </w:r>
      <w:r w:rsidR="00CD3486" w:rsidRPr="00CB5FF6">
        <w:rPr>
          <w:rFonts w:asciiTheme="minorHAnsi" w:hAnsiTheme="minorHAnsi" w:cstheme="minorHAnsi"/>
          <w:color w:val="231F20"/>
          <w:sz w:val="22"/>
          <w:szCs w:val="22"/>
        </w:rPr>
        <w:t xml:space="preserve"> – with </w:t>
      </w:r>
      <w:r w:rsidRPr="00CB5FF6">
        <w:rPr>
          <w:rFonts w:asciiTheme="minorHAnsi" w:hAnsiTheme="minorHAnsi" w:cstheme="minorHAnsi"/>
          <w:color w:val="231F20"/>
          <w:sz w:val="22"/>
          <w:szCs w:val="22"/>
        </w:rPr>
        <w:t>specific emphasis on Livestock</w:t>
      </w:r>
    </w:p>
    <w:p w14:paraId="5694EA38" w14:textId="77777777" w:rsidR="00DC4DB9" w:rsidRPr="001375F3" w:rsidRDefault="00DC4DB9" w:rsidP="00CC15AF">
      <w:pPr>
        <w:pStyle w:val="indented"/>
        <w:spacing w:after="120"/>
        <w:rPr>
          <w:rFonts w:asciiTheme="minorHAnsi" w:hAnsiTheme="minorHAnsi" w:cs="Verdana"/>
          <w:b/>
          <w:bCs/>
          <w:i/>
        </w:rPr>
      </w:pPr>
      <w:r w:rsidRPr="002F5D6E">
        <w:rPr>
          <w:rFonts w:asciiTheme="minorHAnsi" w:hAnsiTheme="minorHAnsi" w:cs="Verdana"/>
          <w:b/>
          <w:bCs/>
          <w:i/>
        </w:rPr>
        <w:t>Skills and Knowledge</w:t>
      </w:r>
      <w:r w:rsidRPr="002F5D6E">
        <w:rPr>
          <w:rFonts w:asciiTheme="minorHAnsi" w:hAnsiTheme="minorHAnsi" w:cs="Verdana"/>
          <w:color w:val="000000"/>
        </w:rPr>
        <w:t xml:space="preserve"> </w:t>
      </w:r>
    </w:p>
    <w:p w14:paraId="29EA3CAA" w14:textId="77777777" w:rsidR="003A4F72" w:rsidRPr="00CB5FF6" w:rsidRDefault="003A4F72" w:rsidP="003A4F72">
      <w:pPr>
        <w:pStyle w:val="ListParagraph"/>
        <w:widowControl w:val="0"/>
        <w:numPr>
          <w:ilvl w:val="0"/>
          <w:numId w:val="32"/>
        </w:numPr>
        <w:tabs>
          <w:tab w:val="left" w:pos="555"/>
        </w:tabs>
        <w:suppressAutoHyphens w:val="0"/>
        <w:autoSpaceDE w:val="0"/>
        <w:autoSpaceDN w:val="0"/>
        <w:spacing w:before="138"/>
        <w:contextualSpacing w:val="0"/>
        <w:rPr>
          <w:rFonts w:asciiTheme="minorHAnsi" w:hAnsiTheme="minorHAnsi" w:cstheme="minorHAnsi"/>
          <w:color w:val="231F20"/>
          <w:sz w:val="22"/>
          <w:szCs w:val="22"/>
        </w:rPr>
      </w:pPr>
      <w:r w:rsidRPr="00CB5FF6">
        <w:rPr>
          <w:rFonts w:asciiTheme="minorHAnsi" w:hAnsiTheme="minorHAnsi" w:cstheme="minorHAnsi"/>
          <w:color w:val="231F20"/>
          <w:sz w:val="22"/>
          <w:szCs w:val="22"/>
        </w:rPr>
        <w:t>Good interpersonal skills – ability to build rapport with employees, volunteers, other stakeholders and suppliers</w:t>
      </w:r>
    </w:p>
    <w:p w14:paraId="1A2602D4" w14:textId="77777777" w:rsidR="003A4F72" w:rsidRPr="00CB5FF6" w:rsidRDefault="003A4F72" w:rsidP="003A4F72">
      <w:pPr>
        <w:pStyle w:val="ListParagraph"/>
        <w:widowControl w:val="0"/>
        <w:numPr>
          <w:ilvl w:val="0"/>
          <w:numId w:val="32"/>
        </w:numPr>
        <w:tabs>
          <w:tab w:val="left" w:pos="555"/>
        </w:tabs>
        <w:suppressAutoHyphens w:val="0"/>
        <w:autoSpaceDE w:val="0"/>
        <w:autoSpaceDN w:val="0"/>
        <w:spacing w:before="138"/>
        <w:contextualSpacing w:val="0"/>
        <w:rPr>
          <w:rFonts w:asciiTheme="minorHAnsi" w:hAnsiTheme="minorHAnsi" w:cstheme="minorHAnsi"/>
          <w:color w:val="231F20"/>
          <w:sz w:val="22"/>
          <w:szCs w:val="22"/>
        </w:rPr>
      </w:pPr>
      <w:r w:rsidRPr="00CB5FF6">
        <w:rPr>
          <w:rFonts w:asciiTheme="minorHAnsi" w:hAnsiTheme="minorHAnsi" w:cstheme="minorHAnsi"/>
          <w:color w:val="231F20"/>
          <w:sz w:val="22"/>
          <w:szCs w:val="22"/>
        </w:rPr>
        <w:t>Effective time management skills, organization and planning abilities</w:t>
      </w:r>
    </w:p>
    <w:p w14:paraId="3F4733EA" w14:textId="77777777" w:rsidR="003A4F72" w:rsidRPr="00CB5FF6" w:rsidRDefault="003A4F72" w:rsidP="003A4F72">
      <w:pPr>
        <w:pStyle w:val="ListParagraph"/>
        <w:widowControl w:val="0"/>
        <w:numPr>
          <w:ilvl w:val="0"/>
          <w:numId w:val="32"/>
        </w:numPr>
        <w:suppressAutoHyphens w:val="0"/>
        <w:autoSpaceDE w:val="0"/>
        <w:autoSpaceDN w:val="0"/>
        <w:spacing w:before="138"/>
        <w:contextualSpacing w:val="0"/>
        <w:rPr>
          <w:rFonts w:asciiTheme="minorHAnsi" w:hAnsiTheme="minorHAnsi" w:cstheme="minorHAnsi"/>
          <w:sz w:val="22"/>
          <w:szCs w:val="22"/>
        </w:rPr>
      </w:pPr>
      <w:r w:rsidRPr="00CB5FF6">
        <w:rPr>
          <w:rFonts w:asciiTheme="minorHAnsi" w:hAnsiTheme="minorHAnsi" w:cstheme="minorHAnsi"/>
          <w:sz w:val="22"/>
          <w:szCs w:val="22"/>
        </w:rPr>
        <w:t>Ability to work effectively without supervision, including in a field which requires a degree of physical fitness</w:t>
      </w:r>
    </w:p>
    <w:p w14:paraId="299F7AFD" w14:textId="77777777" w:rsidR="003A4F72" w:rsidRPr="00CB5FF6" w:rsidRDefault="003A4F72" w:rsidP="003A4F72">
      <w:pPr>
        <w:pStyle w:val="ListParagraph"/>
        <w:widowControl w:val="0"/>
        <w:numPr>
          <w:ilvl w:val="0"/>
          <w:numId w:val="32"/>
        </w:numPr>
        <w:suppressAutoHyphens w:val="0"/>
        <w:autoSpaceDE w:val="0"/>
        <w:autoSpaceDN w:val="0"/>
        <w:spacing w:before="138"/>
        <w:contextualSpacing w:val="0"/>
        <w:rPr>
          <w:rFonts w:asciiTheme="minorHAnsi" w:hAnsiTheme="minorHAnsi" w:cstheme="minorHAnsi"/>
          <w:sz w:val="22"/>
          <w:szCs w:val="22"/>
        </w:rPr>
      </w:pPr>
      <w:r w:rsidRPr="00CB5FF6">
        <w:rPr>
          <w:rFonts w:asciiTheme="minorHAnsi" w:hAnsiTheme="minorHAnsi" w:cstheme="minorHAnsi"/>
          <w:sz w:val="22"/>
          <w:szCs w:val="22"/>
        </w:rPr>
        <w:t>Ability to manage confidential information with responsibility and integrity.</w:t>
      </w:r>
    </w:p>
    <w:p w14:paraId="76879BE9" w14:textId="506204ED" w:rsidR="003A4F72" w:rsidRPr="00CB5FF6" w:rsidRDefault="003A4F72" w:rsidP="003A4F72">
      <w:pPr>
        <w:pStyle w:val="ListParagraph"/>
        <w:widowControl w:val="0"/>
        <w:numPr>
          <w:ilvl w:val="0"/>
          <w:numId w:val="32"/>
        </w:numPr>
        <w:suppressAutoHyphens w:val="0"/>
        <w:autoSpaceDE w:val="0"/>
        <w:autoSpaceDN w:val="0"/>
        <w:spacing w:before="138"/>
        <w:contextualSpacing w:val="0"/>
        <w:rPr>
          <w:rFonts w:asciiTheme="minorHAnsi" w:hAnsiTheme="minorHAnsi" w:cstheme="minorHAnsi"/>
          <w:sz w:val="22"/>
          <w:szCs w:val="22"/>
        </w:rPr>
      </w:pPr>
      <w:r w:rsidRPr="00CB5FF6">
        <w:rPr>
          <w:rFonts w:asciiTheme="minorHAnsi" w:hAnsiTheme="minorHAnsi" w:cstheme="minorHAnsi"/>
          <w:sz w:val="22"/>
          <w:szCs w:val="22"/>
        </w:rPr>
        <w:t>Demonstrated skill in creative thinking and problem solving.</w:t>
      </w:r>
    </w:p>
    <w:p w14:paraId="4B753593" w14:textId="77777777" w:rsidR="003A4F72" w:rsidRPr="00CB5FF6" w:rsidRDefault="003A4F72" w:rsidP="003A4F72">
      <w:pPr>
        <w:pStyle w:val="ListParagraph"/>
        <w:widowControl w:val="0"/>
        <w:numPr>
          <w:ilvl w:val="0"/>
          <w:numId w:val="32"/>
        </w:numPr>
        <w:tabs>
          <w:tab w:val="left" w:pos="555"/>
        </w:tabs>
        <w:suppressAutoHyphens w:val="0"/>
        <w:autoSpaceDE w:val="0"/>
        <w:autoSpaceDN w:val="0"/>
        <w:spacing w:before="138"/>
        <w:contextualSpacing w:val="0"/>
        <w:rPr>
          <w:rFonts w:asciiTheme="minorHAnsi" w:hAnsiTheme="minorHAnsi" w:cstheme="minorHAnsi"/>
          <w:sz w:val="22"/>
          <w:szCs w:val="22"/>
        </w:rPr>
      </w:pPr>
      <w:r w:rsidRPr="00CB5FF6">
        <w:rPr>
          <w:rFonts w:asciiTheme="minorHAnsi" w:hAnsiTheme="minorHAnsi" w:cstheme="minorHAnsi"/>
          <w:color w:val="231F20"/>
          <w:sz w:val="22"/>
          <w:szCs w:val="22"/>
        </w:rPr>
        <w:t>Sound computer skills including the use of e-mail, internet and Microsoft Office applications.</w:t>
      </w:r>
    </w:p>
    <w:p w14:paraId="78D35939" w14:textId="2367E03F" w:rsidR="00EE72A0" w:rsidRPr="00CB5FF6" w:rsidRDefault="003A4F72" w:rsidP="00CB5FF6">
      <w:pPr>
        <w:pStyle w:val="ListParagraph"/>
        <w:widowControl w:val="0"/>
        <w:numPr>
          <w:ilvl w:val="0"/>
          <w:numId w:val="32"/>
        </w:numPr>
        <w:tabs>
          <w:tab w:val="left" w:pos="555"/>
        </w:tabs>
        <w:suppressAutoHyphens w:val="0"/>
        <w:autoSpaceDE w:val="0"/>
        <w:autoSpaceDN w:val="0"/>
        <w:spacing w:before="138"/>
        <w:contextualSpacing w:val="0"/>
        <w:rPr>
          <w:rFonts w:asciiTheme="minorHAnsi" w:hAnsiTheme="minorHAnsi" w:cstheme="minorHAnsi"/>
          <w:sz w:val="22"/>
          <w:szCs w:val="22"/>
        </w:rPr>
      </w:pPr>
      <w:r w:rsidRPr="00CB5FF6">
        <w:rPr>
          <w:rFonts w:asciiTheme="minorHAnsi" w:hAnsiTheme="minorHAnsi" w:cstheme="minorHAnsi"/>
          <w:sz w:val="22"/>
          <w:szCs w:val="22"/>
        </w:rPr>
        <w:t xml:space="preserve">Current full driver’s license, with the ability to drive a manual vehicle and tow a trailer/float desirable. </w:t>
      </w:r>
    </w:p>
    <w:p w14:paraId="5F12DD0F" w14:textId="77777777" w:rsidR="00DC4DB9" w:rsidRPr="00EE72A0" w:rsidRDefault="00DC4DB9" w:rsidP="00EE72A0">
      <w:pPr>
        <w:pStyle w:val="indented"/>
        <w:spacing w:after="120"/>
        <w:rPr>
          <w:rFonts w:asciiTheme="minorHAnsi" w:hAnsiTheme="minorHAnsi" w:cs="Verdana"/>
          <w:b/>
          <w:bCs/>
          <w:i/>
        </w:rPr>
      </w:pPr>
      <w:r w:rsidRPr="00EE72A0">
        <w:rPr>
          <w:rFonts w:asciiTheme="minorHAnsi" w:hAnsiTheme="minorHAnsi" w:cs="Verdana"/>
          <w:b/>
          <w:bCs/>
          <w:i/>
        </w:rPr>
        <w:t>Personal Attributes</w:t>
      </w:r>
    </w:p>
    <w:p w14:paraId="71B7844E" w14:textId="77777777" w:rsidR="00DC4DB9" w:rsidRPr="00CB5FF6" w:rsidRDefault="00DC4DB9" w:rsidP="00ED0687">
      <w:pPr>
        <w:numPr>
          <w:ilvl w:val="0"/>
          <w:numId w:val="11"/>
        </w:numPr>
        <w:tabs>
          <w:tab w:val="clear" w:pos="360"/>
          <w:tab w:val="num" w:pos="720"/>
        </w:tabs>
        <w:suppressAutoHyphens w:val="0"/>
        <w:ind w:left="720"/>
        <w:rPr>
          <w:rFonts w:asciiTheme="minorHAnsi" w:hAnsiTheme="minorHAnsi" w:cs="Verdana"/>
          <w:sz w:val="22"/>
          <w:szCs w:val="22"/>
        </w:rPr>
      </w:pPr>
      <w:r w:rsidRPr="00CB5FF6">
        <w:rPr>
          <w:rFonts w:asciiTheme="minorHAnsi" w:hAnsiTheme="minorHAnsi" w:cs="Verdana"/>
          <w:sz w:val="22"/>
          <w:szCs w:val="22"/>
        </w:rPr>
        <w:t>A commitment to high quality work and professionalism.</w:t>
      </w:r>
    </w:p>
    <w:p w14:paraId="285B87D8" w14:textId="77777777" w:rsidR="00DC4DB9" w:rsidRPr="00CB5FF6" w:rsidRDefault="00DC4DB9" w:rsidP="00ED0687">
      <w:pPr>
        <w:numPr>
          <w:ilvl w:val="0"/>
          <w:numId w:val="11"/>
        </w:numPr>
        <w:tabs>
          <w:tab w:val="clear" w:pos="360"/>
          <w:tab w:val="num" w:pos="720"/>
        </w:tabs>
        <w:suppressAutoHyphens w:val="0"/>
        <w:ind w:left="720"/>
        <w:rPr>
          <w:rFonts w:asciiTheme="minorHAnsi" w:hAnsiTheme="minorHAnsi" w:cs="Verdana"/>
          <w:sz w:val="22"/>
          <w:szCs w:val="22"/>
        </w:rPr>
      </w:pPr>
      <w:r w:rsidRPr="00CB5FF6">
        <w:rPr>
          <w:rFonts w:asciiTheme="minorHAnsi" w:hAnsiTheme="minorHAnsi" w:cs="Verdana"/>
          <w:sz w:val="22"/>
          <w:szCs w:val="22"/>
        </w:rPr>
        <w:t>Highly organised with the ability to prioritise, multi task and meet expected deadlines.</w:t>
      </w:r>
    </w:p>
    <w:p w14:paraId="5A772556" w14:textId="77777777" w:rsidR="00DC4DB9" w:rsidRPr="00CB5FF6" w:rsidRDefault="00DC4DB9" w:rsidP="00ED0687">
      <w:pPr>
        <w:numPr>
          <w:ilvl w:val="0"/>
          <w:numId w:val="11"/>
        </w:numPr>
        <w:tabs>
          <w:tab w:val="clear" w:pos="360"/>
          <w:tab w:val="num" w:pos="720"/>
        </w:tabs>
        <w:suppressAutoHyphens w:val="0"/>
        <w:ind w:left="720"/>
        <w:rPr>
          <w:rFonts w:asciiTheme="minorHAnsi" w:hAnsiTheme="minorHAnsi" w:cs="Verdana"/>
          <w:sz w:val="22"/>
          <w:szCs w:val="22"/>
        </w:rPr>
      </w:pPr>
      <w:r w:rsidRPr="00CB5FF6">
        <w:rPr>
          <w:rFonts w:asciiTheme="minorHAnsi" w:hAnsiTheme="minorHAnsi" w:cs="Verdana"/>
          <w:sz w:val="22"/>
          <w:szCs w:val="22"/>
        </w:rPr>
        <w:t>Ability to manage confidential information with responsibility and integrity.</w:t>
      </w:r>
    </w:p>
    <w:p w14:paraId="27E0331A" w14:textId="77777777" w:rsidR="001375F3" w:rsidRPr="00CB5FF6" w:rsidRDefault="00DC4DB9" w:rsidP="00ED0687">
      <w:pPr>
        <w:numPr>
          <w:ilvl w:val="0"/>
          <w:numId w:val="11"/>
        </w:numPr>
        <w:tabs>
          <w:tab w:val="clear" w:pos="360"/>
          <w:tab w:val="num" w:pos="720"/>
        </w:tabs>
        <w:suppressAutoHyphens w:val="0"/>
        <w:ind w:left="720"/>
        <w:rPr>
          <w:rFonts w:asciiTheme="minorHAnsi" w:hAnsiTheme="minorHAnsi" w:cs="Verdana"/>
          <w:sz w:val="22"/>
          <w:szCs w:val="22"/>
        </w:rPr>
      </w:pPr>
      <w:r w:rsidRPr="00CB5FF6">
        <w:rPr>
          <w:rFonts w:asciiTheme="minorHAnsi" w:hAnsiTheme="minorHAnsi" w:cs="Verdana"/>
          <w:sz w:val="22"/>
          <w:szCs w:val="22"/>
        </w:rPr>
        <w:t>Ability to manage stress and handle emotional situa</w:t>
      </w:r>
      <w:r w:rsidR="001375F3" w:rsidRPr="00CB5FF6">
        <w:rPr>
          <w:rFonts w:asciiTheme="minorHAnsi" w:hAnsiTheme="minorHAnsi" w:cs="Verdana"/>
          <w:sz w:val="22"/>
          <w:szCs w:val="22"/>
        </w:rPr>
        <w:t xml:space="preserve">tions while retaining empathy. </w:t>
      </w:r>
    </w:p>
    <w:p w14:paraId="4DF6F309" w14:textId="6A3A9295" w:rsidR="00B77A32" w:rsidRPr="00CB5FF6" w:rsidRDefault="00DC4DB9" w:rsidP="00EE72A0">
      <w:pPr>
        <w:numPr>
          <w:ilvl w:val="0"/>
          <w:numId w:val="11"/>
        </w:numPr>
        <w:tabs>
          <w:tab w:val="clear" w:pos="360"/>
          <w:tab w:val="num" w:pos="720"/>
        </w:tabs>
        <w:suppressAutoHyphens w:val="0"/>
        <w:ind w:left="720"/>
        <w:rPr>
          <w:rFonts w:asciiTheme="minorHAnsi" w:hAnsiTheme="minorHAnsi" w:cs="Verdana"/>
          <w:sz w:val="22"/>
          <w:szCs w:val="22"/>
        </w:rPr>
      </w:pPr>
      <w:r w:rsidRPr="00CB5FF6">
        <w:rPr>
          <w:rFonts w:asciiTheme="minorHAnsi" w:hAnsiTheme="minorHAnsi" w:cs="Verdana"/>
          <w:sz w:val="22"/>
          <w:szCs w:val="22"/>
        </w:rPr>
        <w:t>Excellent written and oral communication skills.</w:t>
      </w:r>
    </w:p>
    <w:p w14:paraId="15D68799" w14:textId="77777777" w:rsidR="00EE72A0" w:rsidRPr="00117959" w:rsidRDefault="00EE72A0" w:rsidP="00EE72A0">
      <w:pPr>
        <w:suppressAutoHyphens w:val="0"/>
        <w:jc w:val="center"/>
        <w:rPr>
          <w:rFonts w:asciiTheme="minorHAnsi" w:hAnsiTheme="minorHAnsi" w:cs="Verdana"/>
          <w:color w:val="000000"/>
          <w:sz w:val="24"/>
          <w:szCs w:val="24"/>
        </w:rPr>
      </w:pPr>
      <w:r>
        <w:rPr>
          <w:rFonts w:asciiTheme="minorHAnsi" w:hAnsiTheme="minorHAnsi" w:cs="Verdana"/>
          <w:noProof/>
          <w:color w:val="000000"/>
          <w:sz w:val="24"/>
          <w:szCs w:val="24"/>
          <w:lang w:eastAsia="en-NZ"/>
        </w:rPr>
        <w:drawing>
          <wp:inline distT="0" distB="0" distL="0" distR="0" wp14:anchorId="621CBE90" wp14:editId="03C78D2E">
            <wp:extent cx="4610100" cy="1327119"/>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alues Banner.JPG"/>
                    <pic:cNvPicPr/>
                  </pic:nvPicPr>
                  <pic:blipFill>
                    <a:blip r:embed="rId12">
                      <a:extLst>
                        <a:ext uri="{28A0092B-C50C-407E-A947-70E740481C1C}">
                          <a14:useLocalDpi xmlns:a14="http://schemas.microsoft.com/office/drawing/2010/main" val="0"/>
                        </a:ext>
                      </a:extLst>
                    </a:blip>
                    <a:stretch>
                      <a:fillRect/>
                    </a:stretch>
                  </pic:blipFill>
                  <pic:spPr>
                    <a:xfrm>
                      <a:off x="0" y="0"/>
                      <a:ext cx="4641889" cy="1336270"/>
                    </a:xfrm>
                    <a:prstGeom prst="rect">
                      <a:avLst/>
                    </a:prstGeom>
                  </pic:spPr>
                </pic:pic>
              </a:graphicData>
            </a:graphic>
          </wp:inline>
        </w:drawing>
      </w:r>
    </w:p>
    <w:sectPr w:rsidR="00EE72A0" w:rsidRPr="00117959" w:rsidSect="0071207D">
      <w:footerReference w:type="default" r:id="rId13"/>
      <w:headerReference w:type="first" r:id="rId14"/>
      <w:footerReference w:type="first" r:id="rId15"/>
      <w:footnotePr>
        <w:pos w:val="beneathText"/>
      </w:footnotePr>
      <w:pgSz w:w="11906" w:h="16838"/>
      <w:pgMar w:top="709" w:right="1418" w:bottom="567"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D84479" w14:textId="77777777" w:rsidR="00C206D7" w:rsidRDefault="00C206D7">
      <w:r>
        <w:separator/>
      </w:r>
    </w:p>
  </w:endnote>
  <w:endnote w:type="continuationSeparator" w:id="0">
    <w:p w14:paraId="39764DDC" w14:textId="77777777" w:rsidR="00C206D7" w:rsidRDefault="00C20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DejaVu Sans">
    <w:panose1 w:val="00000000000000000000"/>
    <w:charset w:val="80"/>
    <w:family w:val="auto"/>
    <w:notTrueType/>
    <w:pitch w:val="variable"/>
    <w:sig w:usb0="00000001" w:usb1="08070000" w:usb2="00000010" w:usb3="00000000" w:csb0="00020000" w:csb1="00000000"/>
  </w:font>
  <w:font w:name="Lohit Hindi">
    <w:altName w:val="Yu Gothic"/>
    <w:panose1 w:val="00000000000000000000"/>
    <w:charset w:val="80"/>
    <w:family w:val="auto"/>
    <w:notTrueType/>
    <w:pitch w:val="variable"/>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FSAlbert">
    <w:altName w:val="Arial"/>
    <w:panose1 w:val="00000000000000000000"/>
    <w:charset w:val="00"/>
    <w:family w:val="auto"/>
    <w:notTrueType/>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20A894" w14:textId="77777777" w:rsidR="004D4594" w:rsidRDefault="004D4594">
    <w:pPr>
      <w:pStyle w:val="PPFooter"/>
      <w:tabs>
        <w:tab w:val="clear" w:pos="3969"/>
        <w:tab w:val="clear" w:pos="5954"/>
        <w:tab w:val="left" w:pos="4320"/>
        <w:tab w:val="left" w:pos="5760"/>
      </w:tabs>
      <w:jc w:val="right"/>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A670D2" w14:textId="5759FD96" w:rsidR="004D4594" w:rsidRPr="00EA32B3" w:rsidRDefault="004D4594" w:rsidP="0071207D">
    <w:pPr>
      <w:pStyle w:val="PPFooter"/>
      <w:tabs>
        <w:tab w:val="clear" w:pos="3969"/>
        <w:tab w:val="clear" w:pos="5954"/>
        <w:tab w:val="left" w:pos="4320"/>
        <w:tab w:val="left" w:pos="5760"/>
      </w:tabs>
      <w:rPr>
        <w:rFonts w:ascii="Calibri" w:hAnsi="Calibri"/>
        <w:sz w:val="20"/>
      </w:rPr>
    </w:pPr>
    <w:r w:rsidRPr="00130778">
      <w:rPr>
        <w:rFonts w:ascii="Calibri" w:hAnsi="Calibri"/>
        <w:sz w:val="20"/>
      </w:rPr>
      <w:t xml:space="preserve">Created </w:t>
    </w:r>
    <w:r w:rsidR="00130778" w:rsidRPr="00130778">
      <w:rPr>
        <w:rFonts w:ascii="Calibri" w:hAnsi="Calibri"/>
        <w:sz w:val="20"/>
      </w:rPr>
      <w:t>30 August 2023</w:t>
    </w:r>
    <w:r w:rsidRPr="00130778">
      <w:rPr>
        <w:rFonts w:ascii="Calibri" w:hAnsi="Calibri"/>
        <w:sz w:val="20"/>
      </w:rPr>
      <w:tab/>
    </w:r>
    <w:r w:rsidRPr="00EA32B3">
      <w:rPr>
        <w:rFonts w:ascii="Calibri" w:hAnsi="Calibri"/>
        <w:sz w:val="20"/>
      </w:rPr>
      <w:tab/>
    </w:r>
    <w:r w:rsidRPr="00EA32B3">
      <w:rPr>
        <w:rFonts w:ascii="Calibri" w:hAnsi="Calibri"/>
        <w:sz w:val="20"/>
      </w:rPr>
      <w:tab/>
    </w:r>
    <w:r w:rsidRPr="00EA32B3">
      <w:rPr>
        <w:rFonts w:ascii="Calibri" w:hAnsi="Calibri"/>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D8562D" w14:textId="77777777" w:rsidR="00C206D7" w:rsidRDefault="00C206D7">
      <w:r>
        <w:separator/>
      </w:r>
    </w:p>
  </w:footnote>
  <w:footnote w:type="continuationSeparator" w:id="0">
    <w:p w14:paraId="27A89AC6" w14:textId="77777777" w:rsidR="00C206D7" w:rsidRDefault="00C206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8B8D6A" w14:textId="77777777" w:rsidR="004D4594" w:rsidRDefault="004D4594" w:rsidP="00967F5D">
    <w:pPr>
      <w:pStyle w:val="BoxedHeading"/>
      <w:ind w:firstLine="567"/>
      <w:rPr>
        <w:rFonts w:ascii="Calibri" w:hAnsi="Calibri"/>
        <w:sz w:val="28"/>
        <w:szCs w:val="28"/>
      </w:rPr>
    </w:pPr>
    <w:r w:rsidRPr="00A4376E">
      <w:rPr>
        <w:rFonts w:ascii="Calibri" w:hAnsi="Calibri"/>
        <w:sz w:val="28"/>
        <w:szCs w:val="28"/>
      </w:rPr>
      <w:t>POSITION DESCRIPTION</w:t>
    </w:r>
  </w:p>
  <w:p w14:paraId="6CBCBDD3" w14:textId="77777777" w:rsidR="004D4594" w:rsidRPr="00A4376E" w:rsidRDefault="00967F5D" w:rsidP="00C32FAC">
    <w:pPr>
      <w:pStyle w:val="BoxedHeading"/>
      <w:rPr>
        <w:rFonts w:ascii="Calibri" w:hAnsi="Calibri"/>
        <w:sz w:val="28"/>
        <w:szCs w:val="28"/>
      </w:rPr>
    </w:pPr>
    <w:r>
      <w:rPr>
        <w:rFonts w:ascii="Calibri" w:hAnsi="Calibri"/>
        <w:noProof/>
        <w:sz w:val="24"/>
        <w:szCs w:val="24"/>
        <w:lang w:eastAsia="en-NZ"/>
      </w:rPr>
      <w:drawing>
        <wp:anchor distT="0" distB="0" distL="114300" distR="114300" simplePos="0" relativeHeight="251659776" behindDoc="0" locked="0" layoutInCell="1" allowOverlap="1" wp14:anchorId="74F3E97B" wp14:editId="4C5111A3">
          <wp:simplePos x="0" y="0"/>
          <wp:positionH relativeFrom="margin">
            <wp:posOffset>2656188</wp:posOffset>
          </wp:positionH>
          <wp:positionV relativeFrom="paragraph">
            <wp:posOffset>11430</wp:posOffset>
          </wp:positionV>
          <wp:extent cx="697263" cy="355767"/>
          <wp:effectExtent l="0" t="0" r="762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97263" cy="35576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CB28D6" w14:textId="77777777" w:rsidR="004D4594" w:rsidRPr="00A4376E" w:rsidRDefault="004D4594" w:rsidP="00C32FAC">
    <w:pPr>
      <w:pStyle w:val="BoxedHeading"/>
      <w:rPr>
        <w:rFonts w:ascii="Calibri" w:hAnsi="Calibri"/>
        <w:sz w:val="24"/>
        <w:szCs w:val="24"/>
      </w:rPr>
    </w:pPr>
  </w:p>
  <w:p w14:paraId="4FEA63D8" w14:textId="77777777" w:rsidR="004D4594" w:rsidRDefault="004D4594">
    <w:pPr>
      <w:pStyle w:val="Head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66869A96"/>
    <w:lvl w:ilvl="0">
      <w:start w:val="1"/>
      <w:numFmt w:val="decimal"/>
      <w:pStyle w:val="Heading1"/>
      <w:lvlText w:val="%1."/>
      <w:lvlJc w:val="left"/>
      <w:pPr>
        <w:ind w:left="360" w:hanging="360"/>
      </w:pPr>
    </w:lvl>
    <w:lvl w:ilvl="1">
      <w:start w:val="1"/>
      <w:numFmt w:val="none"/>
      <w:pStyle w:val="Heading2"/>
      <w:suff w:val="nothing"/>
      <w:lvlText w:val=""/>
      <w:lvlJc w:val="left"/>
      <w:pPr>
        <w:tabs>
          <w:tab w:val="num" w:pos="576"/>
        </w:tabs>
        <w:ind w:left="576" w:hanging="576"/>
      </w:pPr>
    </w:lvl>
    <w:lvl w:ilvl="2">
      <w:start w:val="1"/>
      <w:numFmt w:val="none"/>
      <w:pStyle w:val="Heading3"/>
      <w:suff w:val="nothing"/>
      <w:lvlText w:val=""/>
      <w:lvlJc w:val="left"/>
      <w:pPr>
        <w:tabs>
          <w:tab w:val="num" w:pos="720"/>
        </w:tabs>
        <w:ind w:left="720" w:hanging="720"/>
      </w:pPr>
    </w:lvl>
    <w:lvl w:ilvl="3">
      <w:start w:val="1"/>
      <w:numFmt w:val="none"/>
      <w:pStyle w:val="Heading4"/>
      <w:suff w:val="nothing"/>
      <w:lvlText w:val=""/>
      <w:lvlJc w:val="left"/>
      <w:pPr>
        <w:tabs>
          <w:tab w:val="num" w:pos="864"/>
        </w:tabs>
        <w:ind w:left="864" w:hanging="864"/>
      </w:pPr>
    </w:lvl>
    <w:lvl w:ilvl="4">
      <w:start w:val="1"/>
      <w:numFmt w:val="none"/>
      <w:pStyle w:val="Heading5"/>
      <w:suff w:val="nothing"/>
      <w:lvlText w:val=""/>
      <w:lvlJc w:val="left"/>
      <w:pPr>
        <w:tabs>
          <w:tab w:val="num" w:pos="1008"/>
        </w:tabs>
        <w:ind w:left="1008" w:hanging="1008"/>
      </w:pPr>
    </w:lvl>
    <w:lvl w:ilvl="5">
      <w:start w:val="1"/>
      <w:numFmt w:val="none"/>
      <w:pStyle w:val="Heading6"/>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927"/>
        </w:tabs>
        <w:ind w:left="927" w:hanging="360"/>
      </w:pPr>
      <w:rPr>
        <w:rFonts w:ascii="Symbol" w:hAnsi="Symbol"/>
      </w:rPr>
    </w:lvl>
  </w:abstractNum>
  <w:abstractNum w:abstractNumId="2" w15:restartNumberingAfterBreak="0">
    <w:nsid w:val="00000003"/>
    <w:multiLevelType w:val="singleLevel"/>
    <w:tmpl w:val="00000003"/>
    <w:name w:val="WW8Num3"/>
    <w:lvl w:ilvl="0">
      <w:start w:val="1"/>
      <w:numFmt w:val="bullet"/>
      <w:lvlText w:val=""/>
      <w:lvlJc w:val="left"/>
      <w:pPr>
        <w:tabs>
          <w:tab w:val="num" w:pos="927"/>
        </w:tabs>
        <w:ind w:left="927" w:hanging="360"/>
      </w:pPr>
      <w:rPr>
        <w:rFonts w:ascii="Symbol" w:hAnsi="Symbol"/>
      </w:rPr>
    </w:lvl>
  </w:abstractNum>
  <w:abstractNum w:abstractNumId="3" w15:restartNumberingAfterBreak="0">
    <w:nsid w:val="00000004"/>
    <w:multiLevelType w:val="singleLevel"/>
    <w:tmpl w:val="00000004"/>
    <w:name w:val="WW8Num4"/>
    <w:lvl w:ilvl="0">
      <w:start w:val="1"/>
      <w:numFmt w:val="decimal"/>
      <w:lvlText w:val="%1."/>
      <w:lvlJc w:val="left"/>
      <w:pPr>
        <w:tabs>
          <w:tab w:val="num" w:pos="360"/>
        </w:tabs>
        <w:ind w:left="360" w:hanging="360"/>
      </w:pPr>
    </w:lvl>
  </w:abstractNum>
  <w:abstractNum w:abstractNumId="4" w15:restartNumberingAfterBreak="0">
    <w:nsid w:val="0815361B"/>
    <w:multiLevelType w:val="hybridMultilevel"/>
    <w:tmpl w:val="DF88EFC2"/>
    <w:lvl w:ilvl="0" w:tplc="44F622C2">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5" w15:restartNumberingAfterBreak="0">
    <w:nsid w:val="104423E7"/>
    <w:multiLevelType w:val="hybridMultilevel"/>
    <w:tmpl w:val="26527C2C"/>
    <w:lvl w:ilvl="0" w:tplc="14090001">
      <w:start w:val="1"/>
      <w:numFmt w:val="bullet"/>
      <w:lvlText w:val=""/>
      <w:lvlJc w:val="left"/>
      <w:pPr>
        <w:ind w:left="360" w:hanging="360"/>
      </w:pPr>
      <w:rPr>
        <w:rFonts w:ascii="Symbol" w:hAnsi="Symbol"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 w15:restartNumberingAfterBreak="0">
    <w:nsid w:val="174B3B4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2750F18"/>
    <w:multiLevelType w:val="hybridMultilevel"/>
    <w:tmpl w:val="72024320"/>
    <w:lvl w:ilvl="0" w:tplc="300EEA4E">
      <w:start w:val="5"/>
      <w:numFmt w:val="bullet"/>
      <w:lvlText w:val="-"/>
      <w:lvlJc w:val="left"/>
      <w:pPr>
        <w:ind w:left="360" w:hanging="360"/>
      </w:pPr>
      <w:rPr>
        <w:rFonts w:ascii="Verdana" w:eastAsia="Times New Roman" w:hAnsi="Verdana" w:cs="Verdan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3C45DD1"/>
    <w:multiLevelType w:val="hybridMultilevel"/>
    <w:tmpl w:val="612071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4837408"/>
    <w:multiLevelType w:val="hybridMultilevel"/>
    <w:tmpl w:val="30F8125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0" w15:restartNumberingAfterBreak="0">
    <w:nsid w:val="27331490"/>
    <w:multiLevelType w:val="hybridMultilevel"/>
    <w:tmpl w:val="B792D70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1" w15:restartNumberingAfterBreak="0">
    <w:nsid w:val="2A43762F"/>
    <w:multiLevelType w:val="hybridMultilevel"/>
    <w:tmpl w:val="AF3E76FE"/>
    <w:lvl w:ilvl="0" w:tplc="4F76CBF8">
      <w:start w:val="1"/>
      <w:numFmt w:val="bullet"/>
      <w:lvlText w:val=""/>
      <w:lvlJc w:val="left"/>
      <w:pPr>
        <w:ind w:left="284" w:hanging="284"/>
      </w:pPr>
      <w:rPr>
        <w:rFonts w:ascii="Symbol" w:hAnsi="Symbol" w:hint="default"/>
      </w:rPr>
    </w:lvl>
    <w:lvl w:ilvl="1" w:tplc="B2E0C5B2">
      <w:start w:val="1"/>
      <w:numFmt w:val="bullet"/>
      <w:lvlText w:val="o"/>
      <w:lvlJc w:val="left"/>
      <w:pPr>
        <w:ind w:left="567" w:hanging="227"/>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2F4F145E"/>
    <w:multiLevelType w:val="hybridMultilevel"/>
    <w:tmpl w:val="AAC48A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F783E45"/>
    <w:multiLevelType w:val="hybridMultilevel"/>
    <w:tmpl w:val="28CC69E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4" w15:restartNumberingAfterBreak="0">
    <w:nsid w:val="30073716"/>
    <w:multiLevelType w:val="hybridMultilevel"/>
    <w:tmpl w:val="CB1A444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31D2715A"/>
    <w:multiLevelType w:val="hybridMultilevel"/>
    <w:tmpl w:val="25408DAA"/>
    <w:lvl w:ilvl="0" w:tplc="5E1CD536">
      <w:start w:val="1"/>
      <w:numFmt w:val="decimal"/>
      <w:lvlText w:val="%1."/>
      <w:lvlJc w:val="left"/>
      <w:pPr>
        <w:ind w:left="437" w:hanging="360"/>
      </w:pPr>
      <w:rPr>
        <w:rFonts w:hint="default"/>
      </w:rPr>
    </w:lvl>
    <w:lvl w:ilvl="1" w:tplc="14090019" w:tentative="1">
      <w:start w:val="1"/>
      <w:numFmt w:val="lowerLetter"/>
      <w:lvlText w:val="%2."/>
      <w:lvlJc w:val="left"/>
      <w:pPr>
        <w:ind w:left="1157" w:hanging="360"/>
      </w:pPr>
    </w:lvl>
    <w:lvl w:ilvl="2" w:tplc="1409001B" w:tentative="1">
      <w:start w:val="1"/>
      <w:numFmt w:val="lowerRoman"/>
      <w:lvlText w:val="%3."/>
      <w:lvlJc w:val="right"/>
      <w:pPr>
        <w:ind w:left="1877" w:hanging="180"/>
      </w:pPr>
    </w:lvl>
    <w:lvl w:ilvl="3" w:tplc="1409000F" w:tentative="1">
      <w:start w:val="1"/>
      <w:numFmt w:val="decimal"/>
      <w:lvlText w:val="%4."/>
      <w:lvlJc w:val="left"/>
      <w:pPr>
        <w:ind w:left="2597" w:hanging="360"/>
      </w:pPr>
    </w:lvl>
    <w:lvl w:ilvl="4" w:tplc="14090019" w:tentative="1">
      <w:start w:val="1"/>
      <w:numFmt w:val="lowerLetter"/>
      <w:lvlText w:val="%5."/>
      <w:lvlJc w:val="left"/>
      <w:pPr>
        <w:ind w:left="3317" w:hanging="360"/>
      </w:pPr>
    </w:lvl>
    <w:lvl w:ilvl="5" w:tplc="1409001B" w:tentative="1">
      <w:start w:val="1"/>
      <w:numFmt w:val="lowerRoman"/>
      <w:lvlText w:val="%6."/>
      <w:lvlJc w:val="right"/>
      <w:pPr>
        <w:ind w:left="4037" w:hanging="180"/>
      </w:pPr>
    </w:lvl>
    <w:lvl w:ilvl="6" w:tplc="1409000F" w:tentative="1">
      <w:start w:val="1"/>
      <w:numFmt w:val="decimal"/>
      <w:lvlText w:val="%7."/>
      <w:lvlJc w:val="left"/>
      <w:pPr>
        <w:ind w:left="4757" w:hanging="360"/>
      </w:pPr>
    </w:lvl>
    <w:lvl w:ilvl="7" w:tplc="14090019" w:tentative="1">
      <w:start w:val="1"/>
      <w:numFmt w:val="lowerLetter"/>
      <w:lvlText w:val="%8."/>
      <w:lvlJc w:val="left"/>
      <w:pPr>
        <w:ind w:left="5477" w:hanging="360"/>
      </w:pPr>
    </w:lvl>
    <w:lvl w:ilvl="8" w:tplc="1409001B" w:tentative="1">
      <w:start w:val="1"/>
      <w:numFmt w:val="lowerRoman"/>
      <w:lvlText w:val="%9."/>
      <w:lvlJc w:val="right"/>
      <w:pPr>
        <w:ind w:left="6197" w:hanging="180"/>
      </w:pPr>
    </w:lvl>
  </w:abstractNum>
  <w:abstractNum w:abstractNumId="16" w15:restartNumberingAfterBreak="0">
    <w:nsid w:val="32F943FF"/>
    <w:multiLevelType w:val="hybridMultilevel"/>
    <w:tmpl w:val="B1802512"/>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7" w15:restartNumberingAfterBreak="0">
    <w:nsid w:val="36813310"/>
    <w:multiLevelType w:val="hybridMultilevel"/>
    <w:tmpl w:val="4A306306"/>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3B2E1C4D"/>
    <w:multiLevelType w:val="hybridMultilevel"/>
    <w:tmpl w:val="9752C940"/>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9" w15:restartNumberingAfterBreak="0">
    <w:nsid w:val="3B586D0E"/>
    <w:multiLevelType w:val="hybridMultilevel"/>
    <w:tmpl w:val="4858D8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0320069"/>
    <w:multiLevelType w:val="hybridMultilevel"/>
    <w:tmpl w:val="616AA048"/>
    <w:lvl w:ilvl="0" w:tplc="7D803CFE">
      <w:start w:val="1"/>
      <w:numFmt w:val="decimal"/>
      <w:lvlText w:val="%1."/>
      <w:lvlJc w:val="left"/>
      <w:pPr>
        <w:ind w:left="720" w:hanging="360"/>
      </w:pPr>
      <w:rPr>
        <w:rFonts w:hint="default"/>
        <w:color w:val="auto"/>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1" w15:restartNumberingAfterBreak="0">
    <w:nsid w:val="434F6B78"/>
    <w:multiLevelType w:val="hybridMultilevel"/>
    <w:tmpl w:val="A8A0B324"/>
    <w:lvl w:ilvl="0" w:tplc="14090001">
      <w:start w:val="1"/>
      <w:numFmt w:val="bullet"/>
      <w:lvlText w:val=""/>
      <w:lvlJc w:val="left"/>
      <w:pPr>
        <w:ind w:left="437" w:hanging="360"/>
      </w:pPr>
      <w:rPr>
        <w:rFonts w:ascii="Symbol" w:hAnsi="Symbol" w:hint="default"/>
        <w:color w:val="231F20"/>
        <w:spacing w:val="-7"/>
        <w:w w:val="100"/>
        <w:sz w:val="24"/>
        <w:szCs w:val="24"/>
        <w:lang w:val="en-US" w:eastAsia="en-US" w:bidi="en-US"/>
      </w:rPr>
    </w:lvl>
    <w:lvl w:ilvl="1" w:tplc="14090019" w:tentative="1">
      <w:start w:val="1"/>
      <w:numFmt w:val="lowerLetter"/>
      <w:lvlText w:val="%2."/>
      <w:lvlJc w:val="left"/>
      <w:pPr>
        <w:ind w:left="1157" w:hanging="360"/>
      </w:pPr>
    </w:lvl>
    <w:lvl w:ilvl="2" w:tplc="1409001B" w:tentative="1">
      <w:start w:val="1"/>
      <w:numFmt w:val="lowerRoman"/>
      <w:lvlText w:val="%3."/>
      <w:lvlJc w:val="right"/>
      <w:pPr>
        <w:ind w:left="1877" w:hanging="180"/>
      </w:pPr>
    </w:lvl>
    <w:lvl w:ilvl="3" w:tplc="1409000F" w:tentative="1">
      <w:start w:val="1"/>
      <w:numFmt w:val="decimal"/>
      <w:lvlText w:val="%4."/>
      <w:lvlJc w:val="left"/>
      <w:pPr>
        <w:ind w:left="2597" w:hanging="360"/>
      </w:pPr>
    </w:lvl>
    <w:lvl w:ilvl="4" w:tplc="14090019" w:tentative="1">
      <w:start w:val="1"/>
      <w:numFmt w:val="lowerLetter"/>
      <w:lvlText w:val="%5."/>
      <w:lvlJc w:val="left"/>
      <w:pPr>
        <w:ind w:left="3317" w:hanging="360"/>
      </w:pPr>
    </w:lvl>
    <w:lvl w:ilvl="5" w:tplc="1409001B" w:tentative="1">
      <w:start w:val="1"/>
      <w:numFmt w:val="lowerRoman"/>
      <w:lvlText w:val="%6."/>
      <w:lvlJc w:val="right"/>
      <w:pPr>
        <w:ind w:left="4037" w:hanging="180"/>
      </w:pPr>
    </w:lvl>
    <w:lvl w:ilvl="6" w:tplc="1409000F" w:tentative="1">
      <w:start w:val="1"/>
      <w:numFmt w:val="decimal"/>
      <w:lvlText w:val="%7."/>
      <w:lvlJc w:val="left"/>
      <w:pPr>
        <w:ind w:left="4757" w:hanging="360"/>
      </w:pPr>
    </w:lvl>
    <w:lvl w:ilvl="7" w:tplc="14090019" w:tentative="1">
      <w:start w:val="1"/>
      <w:numFmt w:val="lowerLetter"/>
      <w:lvlText w:val="%8."/>
      <w:lvlJc w:val="left"/>
      <w:pPr>
        <w:ind w:left="5477" w:hanging="360"/>
      </w:pPr>
    </w:lvl>
    <w:lvl w:ilvl="8" w:tplc="1409001B" w:tentative="1">
      <w:start w:val="1"/>
      <w:numFmt w:val="lowerRoman"/>
      <w:lvlText w:val="%9."/>
      <w:lvlJc w:val="right"/>
      <w:pPr>
        <w:ind w:left="6197" w:hanging="180"/>
      </w:pPr>
    </w:lvl>
  </w:abstractNum>
  <w:abstractNum w:abstractNumId="22" w15:restartNumberingAfterBreak="0">
    <w:nsid w:val="47B37305"/>
    <w:multiLevelType w:val="hybridMultilevel"/>
    <w:tmpl w:val="9E0A869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4C313E60"/>
    <w:multiLevelType w:val="hybridMultilevel"/>
    <w:tmpl w:val="FE8013A6"/>
    <w:lvl w:ilvl="0" w:tplc="14090001">
      <w:start w:val="1"/>
      <w:numFmt w:val="bullet"/>
      <w:lvlText w:val=""/>
      <w:lvlJc w:val="left"/>
      <w:pPr>
        <w:ind w:left="823" w:hanging="360"/>
      </w:pPr>
      <w:rPr>
        <w:rFonts w:ascii="Symbol" w:hAnsi="Symbol" w:hint="default"/>
      </w:rPr>
    </w:lvl>
    <w:lvl w:ilvl="1" w:tplc="14090003" w:tentative="1">
      <w:start w:val="1"/>
      <w:numFmt w:val="bullet"/>
      <w:lvlText w:val="o"/>
      <w:lvlJc w:val="left"/>
      <w:pPr>
        <w:ind w:left="1543" w:hanging="360"/>
      </w:pPr>
      <w:rPr>
        <w:rFonts w:ascii="Courier New" w:hAnsi="Courier New" w:cs="Courier New" w:hint="default"/>
      </w:rPr>
    </w:lvl>
    <w:lvl w:ilvl="2" w:tplc="14090005" w:tentative="1">
      <w:start w:val="1"/>
      <w:numFmt w:val="bullet"/>
      <w:lvlText w:val=""/>
      <w:lvlJc w:val="left"/>
      <w:pPr>
        <w:ind w:left="2263" w:hanging="360"/>
      </w:pPr>
      <w:rPr>
        <w:rFonts w:ascii="Wingdings" w:hAnsi="Wingdings" w:hint="default"/>
      </w:rPr>
    </w:lvl>
    <w:lvl w:ilvl="3" w:tplc="14090001">
      <w:start w:val="1"/>
      <w:numFmt w:val="bullet"/>
      <w:lvlText w:val=""/>
      <w:lvlJc w:val="left"/>
      <w:pPr>
        <w:ind w:left="2983" w:hanging="360"/>
      </w:pPr>
      <w:rPr>
        <w:rFonts w:ascii="Symbol" w:hAnsi="Symbol" w:hint="default"/>
      </w:rPr>
    </w:lvl>
    <w:lvl w:ilvl="4" w:tplc="14090003" w:tentative="1">
      <w:start w:val="1"/>
      <w:numFmt w:val="bullet"/>
      <w:lvlText w:val="o"/>
      <w:lvlJc w:val="left"/>
      <w:pPr>
        <w:ind w:left="3703" w:hanging="360"/>
      </w:pPr>
      <w:rPr>
        <w:rFonts w:ascii="Courier New" w:hAnsi="Courier New" w:cs="Courier New" w:hint="default"/>
      </w:rPr>
    </w:lvl>
    <w:lvl w:ilvl="5" w:tplc="14090005" w:tentative="1">
      <w:start w:val="1"/>
      <w:numFmt w:val="bullet"/>
      <w:lvlText w:val=""/>
      <w:lvlJc w:val="left"/>
      <w:pPr>
        <w:ind w:left="4423" w:hanging="360"/>
      </w:pPr>
      <w:rPr>
        <w:rFonts w:ascii="Wingdings" w:hAnsi="Wingdings" w:hint="default"/>
      </w:rPr>
    </w:lvl>
    <w:lvl w:ilvl="6" w:tplc="14090001" w:tentative="1">
      <w:start w:val="1"/>
      <w:numFmt w:val="bullet"/>
      <w:lvlText w:val=""/>
      <w:lvlJc w:val="left"/>
      <w:pPr>
        <w:ind w:left="5143" w:hanging="360"/>
      </w:pPr>
      <w:rPr>
        <w:rFonts w:ascii="Symbol" w:hAnsi="Symbol" w:hint="default"/>
      </w:rPr>
    </w:lvl>
    <w:lvl w:ilvl="7" w:tplc="14090003" w:tentative="1">
      <w:start w:val="1"/>
      <w:numFmt w:val="bullet"/>
      <w:lvlText w:val="o"/>
      <w:lvlJc w:val="left"/>
      <w:pPr>
        <w:ind w:left="5863" w:hanging="360"/>
      </w:pPr>
      <w:rPr>
        <w:rFonts w:ascii="Courier New" w:hAnsi="Courier New" w:cs="Courier New" w:hint="default"/>
      </w:rPr>
    </w:lvl>
    <w:lvl w:ilvl="8" w:tplc="14090005" w:tentative="1">
      <w:start w:val="1"/>
      <w:numFmt w:val="bullet"/>
      <w:lvlText w:val=""/>
      <w:lvlJc w:val="left"/>
      <w:pPr>
        <w:ind w:left="6583" w:hanging="360"/>
      </w:pPr>
      <w:rPr>
        <w:rFonts w:ascii="Wingdings" w:hAnsi="Wingdings" w:hint="default"/>
      </w:rPr>
    </w:lvl>
  </w:abstractNum>
  <w:abstractNum w:abstractNumId="24" w15:restartNumberingAfterBreak="0">
    <w:nsid w:val="4DFA28CB"/>
    <w:multiLevelType w:val="hybridMultilevel"/>
    <w:tmpl w:val="CB1A444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5" w15:restartNumberingAfterBreak="0">
    <w:nsid w:val="51491D30"/>
    <w:multiLevelType w:val="hybridMultilevel"/>
    <w:tmpl w:val="C608BF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38F5E8C"/>
    <w:multiLevelType w:val="hybridMultilevel"/>
    <w:tmpl w:val="782C9592"/>
    <w:lvl w:ilvl="0" w:tplc="14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cs="Wingdings" w:hint="default"/>
      </w:rPr>
    </w:lvl>
    <w:lvl w:ilvl="3" w:tplc="08090001">
      <w:start w:val="1"/>
      <w:numFmt w:val="bullet"/>
      <w:lvlText w:val=""/>
      <w:lvlJc w:val="left"/>
      <w:pPr>
        <w:tabs>
          <w:tab w:val="num" w:pos="2520"/>
        </w:tabs>
        <w:ind w:left="2520" w:hanging="360"/>
      </w:pPr>
      <w:rPr>
        <w:rFonts w:ascii="Symbol" w:hAnsi="Symbol" w:cs="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cs="Wingdings" w:hint="default"/>
      </w:rPr>
    </w:lvl>
    <w:lvl w:ilvl="6" w:tplc="08090001">
      <w:start w:val="1"/>
      <w:numFmt w:val="bullet"/>
      <w:lvlText w:val=""/>
      <w:lvlJc w:val="left"/>
      <w:pPr>
        <w:tabs>
          <w:tab w:val="num" w:pos="4680"/>
        </w:tabs>
        <w:ind w:left="4680" w:hanging="360"/>
      </w:pPr>
      <w:rPr>
        <w:rFonts w:ascii="Symbol" w:hAnsi="Symbol" w:cs="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cs="Wingdings" w:hint="default"/>
      </w:rPr>
    </w:lvl>
  </w:abstractNum>
  <w:abstractNum w:abstractNumId="27" w15:restartNumberingAfterBreak="0">
    <w:nsid w:val="5A430C5F"/>
    <w:multiLevelType w:val="hybridMultilevel"/>
    <w:tmpl w:val="98F6AE30"/>
    <w:lvl w:ilvl="0" w:tplc="14090001">
      <w:start w:val="1"/>
      <w:numFmt w:val="bullet"/>
      <w:lvlText w:val=""/>
      <w:lvlJc w:val="left"/>
      <w:pPr>
        <w:ind w:left="554" w:hanging="227"/>
      </w:pPr>
      <w:rPr>
        <w:rFonts w:ascii="Symbol" w:hAnsi="Symbol" w:hint="default"/>
        <w:color w:val="231F20"/>
        <w:spacing w:val="-7"/>
        <w:w w:val="100"/>
        <w:sz w:val="24"/>
        <w:szCs w:val="24"/>
        <w:lang w:val="en-US" w:eastAsia="en-US" w:bidi="en-US"/>
      </w:rPr>
    </w:lvl>
    <w:lvl w:ilvl="1" w:tplc="00307BAC">
      <w:numFmt w:val="bullet"/>
      <w:lvlText w:val="•"/>
      <w:lvlJc w:val="left"/>
      <w:pPr>
        <w:ind w:left="1524" w:hanging="227"/>
      </w:pPr>
      <w:rPr>
        <w:rFonts w:hint="default"/>
        <w:lang w:val="en-US" w:eastAsia="en-US" w:bidi="en-US"/>
      </w:rPr>
    </w:lvl>
    <w:lvl w:ilvl="2" w:tplc="02CC963C">
      <w:numFmt w:val="bullet"/>
      <w:lvlText w:val="•"/>
      <w:lvlJc w:val="left"/>
      <w:pPr>
        <w:ind w:left="2489" w:hanging="227"/>
      </w:pPr>
      <w:rPr>
        <w:rFonts w:hint="default"/>
        <w:lang w:val="en-US" w:eastAsia="en-US" w:bidi="en-US"/>
      </w:rPr>
    </w:lvl>
    <w:lvl w:ilvl="3" w:tplc="02D4E08E">
      <w:numFmt w:val="bullet"/>
      <w:lvlText w:val="•"/>
      <w:lvlJc w:val="left"/>
      <w:pPr>
        <w:ind w:left="3453" w:hanging="227"/>
      </w:pPr>
      <w:rPr>
        <w:rFonts w:hint="default"/>
        <w:lang w:val="en-US" w:eastAsia="en-US" w:bidi="en-US"/>
      </w:rPr>
    </w:lvl>
    <w:lvl w:ilvl="4" w:tplc="3B4676CE">
      <w:numFmt w:val="bullet"/>
      <w:lvlText w:val="•"/>
      <w:lvlJc w:val="left"/>
      <w:pPr>
        <w:ind w:left="4418" w:hanging="227"/>
      </w:pPr>
      <w:rPr>
        <w:rFonts w:hint="default"/>
        <w:lang w:val="en-US" w:eastAsia="en-US" w:bidi="en-US"/>
      </w:rPr>
    </w:lvl>
    <w:lvl w:ilvl="5" w:tplc="57C8F2A0">
      <w:numFmt w:val="bullet"/>
      <w:lvlText w:val="•"/>
      <w:lvlJc w:val="left"/>
      <w:pPr>
        <w:ind w:left="5382" w:hanging="227"/>
      </w:pPr>
      <w:rPr>
        <w:rFonts w:hint="default"/>
        <w:lang w:val="en-US" w:eastAsia="en-US" w:bidi="en-US"/>
      </w:rPr>
    </w:lvl>
    <w:lvl w:ilvl="6" w:tplc="9A682172">
      <w:numFmt w:val="bullet"/>
      <w:lvlText w:val="•"/>
      <w:lvlJc w:val="left"/>
      <w:pPr>
        <w:ind w:left="6347" w:hanging="227"/>
      </w:pPr>
      <w:rPr>
        <w:rFonts w:hint="default"/>
        <w:lang w:val="en-US" w:eastAsia="en-US" w:bidi="en-US"/>
      </w:rPr>
    </w:lvl>
    <w:lvl w:ilvl="7" w:tplc="892E3232">
      <w:numFmt w:val="bullet"/>
      <w:lvlText w:val="•"/>
      <w:lvlJc w:val="left"/>
      <w:pPr>
        <w:ind w:left="7311" w:hanging="227"/>
      </w:pPr>
      <w:rPr>
        <w:rFonts w:hint="default"/>
        <w:lang w:val="en-US" w:eastAsia="en-US" w:bidi="en-US"/>
      </w:rPr>
    </w:lvl>
    <w:lvl w:ilvl="8" w:tplc="F6EA003A">
      <w:numFmt w:val="bullet"/>
      <w:lvlText w:val="•"/>
      <w:lvlJc w:val="left"/>
      <w:pPr>
        <w:ind w:left="8276" w:hanging="227"/>
      </w:pPr>
      <w:rPr>
        <w:rFonts w:hint="default"/>
        <w:lang w:val="en-US" w:eastAsia="en-US" w:bidi="en-US"/>
      </w:rPr>
    </w:lvl>
  </w:abstractNum>
  <w:abstractNum w:abstractNumId="28" w15:restartNumberingAfterBreak="0">
    <w:nsid w:val="60AD241A"/>
    <w:multiLevelType w:val="hybridMultilevel"/>
    <w:tmpl w:val="88B614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21C051C"/>
    <w:multiLevelType w:val="hybridMultilevel"/>
    <w:tmpl w:val="7C9CCF34"/>
    <w:lvl w:ilvl="0" w:tplc="0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68211A3A"/>
    <w:multiLevelType w:val="hybridMultilevel"/>
    <w:tmpl w:val="98A6A638"/>
    <w:lvl w:ilvl="0" w:tplc="14090005">
      <w:start w:val="1"/>
      <w:numFmt w:val="bullet"/>
      <w:lvlText w:val=""/>
      <w:lvlJc w:val="left"/>
      <w:pPr>
        <w:ind w:left="284" w:hanging="284"/>
      </w:pPr>
      <w:rPr>
        <w:rFonts w:ascii="Wingdings" w:hAnsi="Wingdings" w:hint="default"/>
      </w:rPr>
    </w:lvl>
    <w:lvl w:ilvl="1" w:tplc="B2E0C5B2">
      <w:start w:val="1"/>
      <w:numFmt w:val="bullet"/>
      <w:lvlText w:val="o"/>
      <w:lvlJc w:val="left"/>
      <w:pPr>
        <w:ind w:left="567" w:hanging="227"/>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6ACA1A21"/>
    <w:multiLevelType w:val="hybridMultilevel"/>
    <w:tmpl w:val="6BC6153E"/>
    <w:lvl w:ilvl="0" w:tplc="14090001">
      <w:start w:val="1"/>
      <w:numFmt w:val="bullet"/>
      <w:lvlText w:val=""/>
      <w:lvlJc w:val="left"/>
      <w:pPr>
        <w:ind w:left="531" w:hanging="227"/>
      </w:pPr>
      <w:rPr>
        <w:rFonts w:ascii="Symbol" w:hAnsi="Symbol" w:hint="default"/>
        <w:color w:val="231F20"/>
        <w:spacing w:val="-7"/>
        <w:w w:val="100"/>
        <w:sz w:val="24"/>
        <w:szCs w:val="24"/>
        <w:lang w:val="en-US" w:eastAsia="en-US" w:bidi="en-US"/>
      </w:rPr>
    </w:lvl>
    <w:lvl w:ilvl="1" w:tplc="14090005">
      <w:start w:val="1"/>
      <w:numFmt w:val="bullet"/>
      <w:lvlText w:val=""/>
      <w:lvlJc w:val="left"/>
      <w:pPr>
        <w:ind w:left="1071" w:hanging="227"/>
      </w:pPr>
      <w:rPr>
        <w:rFonts w:ascii="Wingdings" w:hAnsi="Wingdings" w:hint="default"/>
        <w:lang w:val="en-US" w:eastAsia="en-US" w:bidi="en-US"/>
      </w:rPr>
    </w:lvl>
    <w:lvl w:ilvl="2" w:tplc="5AEC8F96">
      <w:numFmt w:val="bullet"/>
      <w:lvlText w:val="•"/>
      <w:lvlJc w:val="left"/>
      <w:pPr>
        <w:ind w:left="1602" w:hanging="227"/>
      </w:pPr>
      <w:rPr>
        <w:rFonts w:hint="default"/>
        <w:lang w:val="en-US" w:eastAsia="en-US" w:bidi="en-US"/>
      </w:rPr>
    </w:lvl>
    <w:lvl w:ilvl="3" w:tplc="04FEF5E6">
      <w:numFmt w:val="bullet"/>
      <w:lvlText w:val="•"/>
      <w:lvlJc w:val="left"/>
      <w:pPr>
        <w:ind w:left="2133" w:hanging="227"/>
      </w:pPr>
      <w:rPr>
        <w:rFonts w:hint="default"/>
        <w:lang w:val="en-US" w:eastAsia="en-US" w:bidi="en-US"/>
      </w:rPr>
    </w:lvl>
    <w:lvl w:ilvl="4" w:tplc="2E6678BC">
      <w:numFmt w:val="bullet"/>
      <w:lvlText w:val="•"/>
      <w:lvlJc w:val="left"/>
      <w:pPr>
        <w:ind w:left="2664" w:hanging="227"/>
      </w:pPr>
      <w:rPr>
        <w:rFonts w:hint="default"/>
        <w:lang w:val="en-US" w:eastAsia="en-US" w:bidi="en-US"/>
      </w:rPr>
    </w:lvl>
    <w:lvl w:ilvl="5" w:tplc="253CCE4C">
      <w:numFmt w:val="bullet"/>
      <w:lvlText w:val="•"/>
      <w:lvlJc w:val="left"/>
      <w:pPr>
        <w:ind w:left="3195" w:hanging="227"/>
      </w:pPr>
      <w:rPr>
        <w:rFonts w:hint="default"/>
        <w:lang w:val="en-US" w:eastAsia="en-US" w:bidi="en-US"/>
      </w:rPr>
    </w:lvl>
    <w:lvl w:ilvl="6" w:tplc="DCF67AAC">
      <w:numFmt w:val="bullet"/>
      <w:lvlText w:val="•"/>
      <w:lvlJc w:val="left"/>
      <w:pPr>
        <w:ind w:left="3726" w:hanging="227"/>
      </w:pPr>
      <w:rPr>
        <w:rFonts w:hint="default"/>
        <w:lang w:val="en-US" w:eastAsia="en-US" w:bidi="en-US"/>
      </w:rPr>
    </w:lvl>
    <w:lvl w:ilvl="7" w:tplc="8048BD8E">
      <w:numFmt w:val="bullet"/>
      <w:lvlText w:val="•"/>
      <w:lvlJc w:val="left"/>
      <w:pPr>
        <w:ind w:left="4257" w:hanging="227"/>
      </w:pPr>
      <w:rPr>
        <w:rFonts w:hint="default"/>
        <w:lang w:val="en-US" w:eastAsia="en-US" w:bidi="en-US"/>
      </w:rPr>
    </w:lvl>
    <w:lvl w:ilvl="8" w:tplc="6DDAD87A">
      <w:numFmt w:val="bullet"/>
      <w:lvlText w:val="•"/>
      <w:lvlJc w:val="left"/>
      <w:pPr>
        <w:ind w:left="4788" w:hanging="227"/>
      </w:pPr>
      <w:rPr>
        <w:rFonts w:hint="default"/>
        <w:lang w:val="en-US" w:eastAsia="en-US" w:bidi="en-US"/>
      </w:rPr>
    </w:lvl>
  </w:abstractNum>
  <w:abstractNum w:abstractNumId="32" w15:restartNumberingAfterBreak="0">
    <w:nsid w:val="6D755F54"/>
    <w:multiLevelType w:val="hybridMultilevel"/>
    <w:tmpl w:val="A4967C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7264314"/>
    <w:multiLevelType w:val="hybridMultilevel"/>
    <w:tmpl w:val="E31E84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76524CC"/>
    <w:multiLevelType w:val="hybridMultilevel"/>
    <w:tmpl w:val="AB24ED8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abstractNumId w:val="0"/>
  </w:num>
  <w:num w:numId="2">
    <w:abstractNumId w:val="6"/>
  </w:num>
  <w:num w:numId="3">
    <w:abstractNumId w:val="16"/>
  </w:num>
  <w:num w:numId="4">
    <w:abstractNumId w:val="7"/>
  </w:num>
  <w:num w:numId="5">
    <w:abstractNumId w:val="8"/>
  </w:num>
  <w:num w:numId="6">
    <w:abstractNumId w:val="25"/>
  </w:num>
  <w:num w:numId="7">
    <w:abstractNumId w:val="33"/>
  </w:num>
  <w:num w:numId="8">
    <w:abstractNumId w:val="28"/>
  </w:num>
  <w:num w:numId="9">
    <w:abstractNumId w:val="19"/>
  </w:num>
  <w:num w:numId="10">
    <w:abstractNumId w:val="32"/>
  </w:num>
  <w:num w:numId="11">
    <w:abstractNumId w:val="26"/>
  </w:num>
  <w:num w:numId="12">
    <w:abstractNumId w:val="12"/>
  </w:num>
  <w:num w:numId="13">
    <w:abstractNumId w:val="29"/>
  </w:num>
  <w:num w:numId="14">
    <w:abstractNumId w:val="10"/>
  </w:num>
  <w:num w:numId="15">
    <w:abstractNumId w:val="17"/>
  </w:num>
  <w:num w:numId="16">
    <w:abstractNumId w:val="18"/>
  </w:num>
  <w:num w:numId="17">
    <w:abstractNumId w:val="13"/>
  </w:num>
  <w:num w:numId="18">
    <w:abstractNumId w:val="34"/>
  </w:num>
  <w:num w:numId="19">
    <w:abstractNumId w:val="9"/>
  </w:num>
  <w:num w:numId="20">
    <w:abstractNumId w:val="5"/>
  </w:num>
  <w:num w:numId="21">
    <w:abstractNumId w:val="4"/>
  </w:num>
  <w:num w:numId="22">
    <w:abstractNumId w:val="14"/>
  </w:num>
  <w:num w:numId="23">
    <w:abstractNumId w:val="24"/>
  </w:num>
  <w:num w:numId="24">
    <w:abstractNumId w:val="20"/>
  </w:num>
  <w:num w:numId="25">
    <w:abstractNumId w:val="22"/>
  </w:num>
  <w:num w:numId="26">
    <w:abstractNumId w:val="23"/>
  </w:num>
  <w:num w:numId="27">
    <w:abstractNumId w:val="11"/>
  </w:num>
  <w:num w:numId="28">
    <w:abstractNumId w:val="30"/>
  </w:num>
  <w:num w:numId="29">
    <w:abstractNumId w:val="31"/>
  </w:num>
  <w:num w:numId="30">
    <w:abstractNumId w:val="21"/>
  </w:num>
  <w:num w:numId="31">
    <w:abstractNumId w:val="15"/>
  </w:num>
  <w:num w:numId="32">
    <w:abstractNumId w:val="2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567"/>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6145"/>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7C8"/>
    <w:rsid w:val="00000450"/>
    <w:rsid w:val="00012985"/>
    <w:rsid w:val="000200CA"/>
    <w:rsid w:val="00021D1F"/>
    <w:rsid w:val="000232DD"/>
    <w:rsid w:val="0002343D"/>
    <w:rsid w:val="0002529C"/>
    <w:rsid w:val="000463E9"/>
    <w:rsid w:val="0007050D"/>
    <w:rsid w:val="000777A3"/>
    <w:rsid w:val="000864FE"/>
    <w:rsid w:val="000A293E"/>
    <w:rsid w:val="000C3463"/>
    <w:rsid w:val="000C43CC"/>
    <w:rsid w:val="000D72D9"/>
    <w:rsid w:val="00117959"/>
    <w:rsid w:val="001218C0"/>
    <w:rsid w:val="00130778"/>
    <w:rsid w:val="00133553"/>
    <w:rsid w:val="001375F3"/>
    <w:rsid w:val="001757A1"/>
    <w:rsid w:val="00176F91"/>
    <w:rsid w:val="001818E0"/>
    <w:rsid w:val="0019265E"/>
    <w:rsid w:val="00192A62"/>
    <w:rsid w:val="001A6417"/>
    <w:rsid w:val="001B15EA"/>
    <w:rsid w:val="001E073F"/>
    <w:rsid w:val="001E17F1"/>
    <w:rsid w:val="001E6E07"/>
    <w:rsid w:val="001F06EE"/>
    <w:rsid w:val="001F4F07"/>
    <w:rsid w:val="002011BA"/>
    <w:rsid w:val="002303B5"/>
    <w:rsid w:val="00231120"/>
    <w:rsid w:val="00233E3A"/>
    <w:rsid w:val="00237259"/>
    <w:rsid w:val="0026024C"/>
    <w:rsid w:val="00263980"/>
    <w:rsid w:val="00275BC7"/>
    <w:rsid w:val="002773A7"/>
    <w:rsid w:val="00280E93"/>
    <w:rsid w:val="00283C19"/>
    <w:rsid w:val="00291B3D"/>
    <w:rsid w:val="00295301"/>
    <w:rsid w:val="00295B2A"/>
    <w:rsid w:val="0029783E"/>
    <w:rsid w:val="002B2A06"/>
    <w:rsid w:val="002C3EB5"/>
    <w:rsid w:val="002D100F"/>
    <w:rsid w:val="002D2435"/>
    <w:rsid w:val="002D3D04"/>
    <w:rsid w:val="002D3D8B"/>
    <w:rsid w:val="002D5929"/>
    <w:rsid w:val="002D7FA7"/>
    <w:rsid w:val="002F5D6E"/>
    <w:rsid w:val="0030740B"/>
    <w:rsid w:val="00325667"/>
    <w:rsid w:val="0032651F"/>
    <w:rsid w:val="003528A3"/>
    <w:rsid w:val="003537D3"/>
    <w:rsid w:val="00357132"/>
    <w:rsid w:val="00373D60"/>
    <w:rsid w:val="003A003A"/>
    <w:rsid w:val="003A00C9"/>
    <w:rsid w:val="003A4F72"/>
    <w:rsid w:val="003B16D4"/>
    <w:rsid w:val="003E0E8B"/>
    <w:rsid w:val="003E7467"/>
    <w:rsid w:val="003F29ED"/>
    <w:rsid w:val="003F2AFF"/>
    <w:rsid w:val="00444BB8"/>
    <w:rsid w:val="004721F9"/>
    <w:rsid w:val="004934C3"/>
    <w:rsid w:val="004A5C50"/>
    <w:rsid w:val="004B5E6A"/>
    <w:rsid w:val="004C05E3"/>
    <w:rsid w:val="004D1F7B"/>
    <w:rsid w:val="004D4594"/>
    <w:rsid w:val="004D4E46"/>
    <w:rsid w:val="0050114C"/>
    <w:rsid w:val="00503EB0"/>
    <w:rsid w:val="00503FF1"/>
    <w:rsid w:val="00506A14"/>
    <w:rsid w:val="005321E2"/>
    <w:rsid w:val="00532296"/>
    <w:rsid w:val="00552626"/>
    <w:rsid w:val="005706FC"/>
    <w:rsid w:val="00572FAB"/>
    <w:rsid w:val="00577199"/>
    <w:rsid w:val="00577C0D"/>
    <w:rsid w:val="0058134C"/>
    <w:rsid w:val="005A1B84"/>
    <w:rsid w:val="005C6D82"/>
    <w:rsid w:val="005E0E57"/>
    <w:rsid w:val="005E6631"/>
    <w:rsid w:val="00617519"/>
    <w:rsid w:val="00630D2E"/>
    <w:rsid w:val="00637478"/>
    <w:rsid w:val="006402D3"/>
    <w:rsid w:val="00647523"/>
    <w:rsid w:val="00651B3E"/>
    <w:rsid w:val="00654268"/>
    <w:rsid w:val="00655815"/>
    <w:rsid w:val="0067380D"/>
    <w:rsid w:val="00684B1E"/>
    <w:rsid w:val="006961E8"/>
    <w:rsid w:val="006A56FF"/>
    <w:rsid w:val="006B0A42"/>
    <w:rsid w:val="006B7C94"/>
    <w:rsid w:val="006D6E63"/>
    <w:rsid w:val="006D7159"/>
    <w:rsid w:val="006E153B"/>
    <w:rsid w:val="0071207D"/>
    <w:rsid w:val="00715660"/>
    <w:rsid w:val="00723B7D"/>
    <w:rsid w:val="007242CB"/>
    <w:rsid w:val="007302BF"/>
    <w:rsid w:val="00735AE4"/>
    <w:rsid w:val="00741F75"/>
    <w:rsid w:val="00747A2D"/>
    <w:rsid w:val="00755437"/>
    <w:rsid w:val="007732A0"/>
    <w:rsid w:val="00786504"/>
    <w:rsid w:val="00790614"/>
    <w:rsid w:val="00791AAC"/>
    <w:rsid w:val="007A3057"/>
    <w:rsid w:val="007A3947"/>
    <w:rsid w:val="007B11B8"/>
    <w:rsid w:val="007B2362"/>
    <w:rsid w:val="007C229C"/>
    <w:rsid w:val="007C48BB"/>
    <w:rsid w:val="007C76E1"/>
    <w:rsid w:val="007D4FFD"/>
    <w:rsid w:val="007D5E74"/>
    <w:rsid w:val="007E1256"/>
    <w:rsid w:val="007E465D"/>
    <w:rsid w:val="007F5BDC"/>
    <w:rsid w:val="00806089"/>
    <w:rsid w:val="008124E9"/>
    <w:rsid w:val="00813CB2"/>
    <w:rsid w:val="00837831"/>
    <w:rsid w:val="0085370C"/>
    <w:rsid w:val="0085742D"/>
    <w:rsid w:val="0087342B"/>
    <w:rsid w:val="00873DDE"/>
    <w:rsid w:val="00874555"/>
    <w:rsid w:val="008915F4"/>
    <w:rsid w:val="008A3070"/>
    <w:rsid w:val="008B4646"/>
    <w:rsid w:val="008B7005"/>
    <w:rsid w:val="008C0D20"/>
    <w:rsid w:val="008C11C5"/>
    <w:rsid w:val="008C241C"/>
    <w:rsid w:val="008D1BFE"/>
    <w:rsid w:val="008D4EE7"/>
    <w:rsid w:val="008F5701"/>
    <w:rsid w:val="0090689D"/>
    <w:rsid w:val="00911BFD"/>
    <w:rsid w:val="00911D9E"/>
    <w:rsid w:val="00920E6C"/>
    <w:rsid w:val="00926AFC"/>
    <w:rsid w:val="00940B1C"/>
    <w:rsid w:val="00943A47"/>
    <w:rsid w:val="00964936"/>
    <w:rsid w:val="00967F5D"/>
    <w:rsid w:val="009852FF"/>
    <w:rsid w:val="00994800"/>
    <w:rsid w:val="009A35EB"/>
    <w:rsid w:val="009C3F99"/>
    <w:rsid w:val="009E21B7"/>
    <w:rsid w:val="009F09DB"/>
    <w:rsid w:val="00A134B5"/>
    <w:rsid w:val="00A232B3"/>
    <w:rsid w:val="00A2549B"/>
    <w:rsid w:val="00A3081C"/>
    <w:rsid w:val="00A41532"/>
    <w:rsid w:val="00A424AC"/>
    <w:rsid w:val="00A4376E"/>
    <w:rsid w:val="00A55A4C"/>
    <w:rsid w:val="00A67961"/>
    <w:rsid w:val="00A737CB"/>
    <w:rsid w:val="00A85192"/>
    <w:rsid w:val="00A8612C"/>
    <w:rsid w:val="00A909A3"/>
    <w:rsid w:val="00A96776"/>
    <w:rsid w:val="00AA07C8"/>
    <w:rsid w:val="00AA5D68"/>
    <w:rsid w:val="00AA6B18"/>
    <w:rsid w:val="00AB2B68"/>
    <w:rsid w:val="00AD1876"/>
    <w:rsid w:val="00AD41A0"/>
    <w:rsid w:val="00AD44A4"/>
    <w:rsid w:val="00AD6026"/>
    <w:rsid w:val="00AF13CC"/>
    <w:rsid w:val="00B0572F"/>
    <w:rsid w:val="00B347CF"/>
    <w:rsid w:val="00B67E90"/>
    <w:rsid w:val="00B77A32"/>
    <w:rsid w:val="00B8510D"/>
    <w:rsid w:val="00B918F3"/>
    <w:rsid w:val="00B9473A"/>
    <w:rsid w:val="00B959D0"/>
    <w:rsid w:val="00BA0500"/>
    <w:rsid w:val="00BC1B6C"/>
    <w:rsid w:val="00BC5932"/>
    <w:rsid w:val="00BD3983"/>
    <w:rsid w:val="00BE25EF"/>
    <w:rsid w:val="00C00870"/>
    <w:rsid w:val="00C1392C"/>
    <w:rsid w:val="00C143E1"/>
    <w:rsid w:val="00C206D7"/>
    <w:rsid w:val="00C32FAC"/>
    <w:rsid w:val="00C42EA7"/>
    <w:rsid w:val="00C458D4"/>
    <w:rsid w:val="00C65284"/>
    <w:rsid w:val="00C80454"/>
    <w:rsid w:val="00C81C20"/>
    <w:rsid w:val="00C85B94"/>
    <w:rsid w:val="00C8778E"/>
    <w:rsid w:val="00C97D67"/>
    <w:rsid w:val="00CB5FF6"/>
    <w:rsid w:val="00CC15AF"/>
    <w:rsid w:val="00CC24C5"/>
    <w:rsid w:val="00CC600E"/>
    <w:rsid w:val="00CD3486"/>
    <w:rsid w:val="00CF6DE4"/>
    <w:rsid w:val="00D133A6"/>
    <w:rsid w:val="00D139E1"/>
    <w:rsid w:val="00D61214"/>
    <w:rsid w:val="00D70D35"/>
    <w:rsid w:val="00D726ED"/>
    <w:rsid w:val="00D752C2"/>
    <w:rsid w:val="00D765D9"/>
    <w:rsid w:val="00D810FD"/>
    <w:rsid w:val="00DA5100"/>
    <w:rsid w:val="00DC4DB9"/>
    <w:rsid w:val="00DC6617"/>
    <w:rsid w:val="00DE563E"/>
    <w:rsid w:val="00DF1947"/>
    <w:rsid w:val="00DF3ABA"/>
    <w:rsid w:val="00DF3FBC"/>
    <w:rsid w:val="00E0705B"/>
    <w:rsid w:val="00E15748"/>
    <w:rsid w:val="00E171AF"/>
    <w:rsid w:val="00E22F82"/>
    <w:rsid w:val="00E2645F"/>
    <w:rsid w:val="00E43C2B"/>
    <w:rsid w:val="00E51336"/>
    <w:rsid w:val="00E61618"/>
    <w:rsid w:val="00E67F12"/>
    <w:rsid w:val="00E7486E"/>
    <w:rsid w:val="00E916DA"/>
    <w:rsid w:val="00EA32B3"/>
    <w:rsid w:val="00EA437D"/>
    <w:rsid w:val="00EA76DC"/>
    <w:rsid w:val="00EB3457"/>
    <w:rsid w:val="00EB368C"/>
    <w:rsid w:val="00ED0687"/>
    <w:rsid w:val="00ED3C80"/>
    <w:rsid w:val="00ED5601"/>
    <w:rsid w:val="00EE1663"/>
    <w:rsid w:val="00EE4D5E"/>
    <w:rsid w:val="00EE72A0"/>
    <w:rsid w:val="00EF068D"/>
    <w:rsid w:val="00EF19A1"/>
    <w:rsid w:val="00EF2612"/>
    <w:rsid w:val="00EF7DC1"/>
    <w:rsid w:val="00F10862"/>
    <w:rsid w:val="00F14FED"/>
    <w:rsid w:val="00F16B95"/>
    <w:rsid w:val="00F2134E"/>
    <w:rsid w:val="00F26A3C"/>
    <w:rsid w:val="00F27AA1"/>
    <w:rsid w:val="00F4122A"/>
    <w:rsid w:val="00F42E17"/>
    <w:rsid w:val="00F4792F"/>
    <w:rsid w:val="00F512AA"/>
    <w:rsid w:val="00F52054"/>
    <w:rsid w:val="00F55682"/>
    <w:rsid w:val="00F70313"/>
    <w:rsid w:val="00F737D7"/>
    <w:rsid w:val="00F842E7"/>
    <w:rsid w:val="00F871F9"/>
    <w:rsid w:val="00F901E3"/>
    <w:rsid w:val="00FB50DB"/>
    <w:rsid w:val="00FC2304"/>
    <w:rsid w:val="00FC6555"/>
    <w:rsid w:val="00FC71CA"/>
    <w:rsid w:val="00FC7917"/>
    <w:rsid w:val="00FE07F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764B3841"/>
  <w15:docId w15:val="{1803ADDE-2E86-40BC-AAE5-AA6948A1D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NZ" w:eastAsia="en-NZ"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4EE7"/>
    <w:pPr>
      <w:suppressAutoHyphens/>
    </w:pPr>
    <w:rPr>
      <w:sz w:val="28"/>
      <w:lang w:eastAsia="en-US"/>
    </w:rPr>
  </w:style>
  <w:style w:type="paragraph" w:styleId="Heading1">
    <w:name w:val="heading 1"/>
    <w:basedOn w:val="Normal"/>
    <w:next w:val="Normal"/>
    <w:qFormat/>
    <w:rsid w:val="007B11B8"/>
    <w:pPr>
      <w:keepNext/>
      <w:numPr>
        <w:numId w:val="1"/>
      </w:numPr>
      <w:jc w:val="center"/>
      <w:outlineLvl w:val="0"/>
    </w:pPr>
    <w:rPr>
      <w:rFonts w:asciiTheme="minorHAnsi" w:hAnsiTheme="minorHAnsi"/>
      <w:b/>
      <w:sz w:val="24"/>
    </w:rPr>
  </w:style>
  <w:style w:type="paragraph" w:styleId="Heading2">
    <w:name w:val="heading 2"/>
    <w:basedOn w:val="Normal"/>
    <w:next w:val="Normal"/>
    <w:qFormat/>
    <w:rsid w:val="008D4EE7"/>
    <w:pPr>
      <w:keepNext/>
      <w:numPr>
        <w:ilvl w:val="1"/>
        <w:numId w:val="1"/>
      </w:numPr>
      <w:outlineLvl w:val="1"/>
    </w:pPr>
    <w:rPr>
      <w:b/>
      <w:sz w:val="24"/>
    </w:rPr>
  </w:style>
  <w:style w:type="paragraph" w:styleId="Heading3">
    <w:name w:val="heading 3"/>
    <w:basedOn w:val="Normal"/>
    <w:next w:val="Normal"/>
    <w:qFormat/>
    <w:rsid w:val="008D4EE7"/>
    <w:pPr>
      <w:keepNext/>
      <w:numPr>
        <w:ilvl w:val="2"/>
        <w:numId w:val="1"/>
      </w:numPr>
      <w:outlineLvl w:val="2"/>
    </w:pPr>
    <w:rPr>
      <w:i/>
      <w:sz w:val="24"/>
    </w:rPr>
  </w:style>
  <w:style w:type="paragraph" w:styleId="Heading4">
    <w:name w:val="heading 4"/>
    <w:basedOn w:val="Normal"/>
    <w:next w:val="Normal"/>
    <w:qFormat/>
    <w:rsid w:val="008D4EE7"/>
    <w:pPr>
      <w:keepNext/>
      <w:numPr>
        <w:ilvl w:val="3"/>
        <w:numId w:val="1"/>
      </w:numPr>
      <w:outlineLvl w:val="3"/>
    </w:pPr>
    <w:rPr>
      <w:b/>
      <w:i/>
      <w:sz w:val="24"/>
    </w:rPr>
  </w:style>
  <w:style w:type="paragraph" w:styleId="Heading5">
    <w:name w:val="heading 5"/>
    <w:basedOn w:val="Normal"/>
    <w:next w:val="Normal"/>
    <w:qFormat/>
    <w:rsid w:val="008D4EE7"/>
    <w:pPr>
      <w:keepNext/>
      <w:numPr>
        <w:ilvl w:val="4"/>
        <w:numId w:val="1"/>
      </w:numPr>
      <w:jc w:val="right"/>
      <w:outlineLvl w:val="4"/>
    </w:pPr>
    <w:rPr>
      <w:i/>
    </w:rPr>
  </w:style>
  <w:style w:type="paragraph" w:styleId="Heading6">
    <w:name w:val="heading 6"/>
    <w:basedOn w:val="Normal"/>
    <w:next w:val="Normal"/>
    <w:qFormat/>
    <w:rsid w:val="008D4EE7"/>
    <w:pPr>
      <w:keepNext/>
      <w:numPr>
        <w:ilvl w:val="5"/>
        <w:numId w:val="1"/>
      </w:numPr>
      <w:ind w:left="426" w:firstLine="0"/>
      <w:jc w:val="both"/>
      <w:outlineLvl w:val="5"/>
    </w:pPr>
    <w:rPr>
      <w:rFonts w:ascii="Gill Sans MT" w:hAnsi="Gill Sans MT"/>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8D4EE7"/>
    <w:rPr>
      <w:rFonts w:ascii="Symbol" w:hAnsi="Symbol"/>
      <w:b/>
      <w:i w:val="0"/>
    </w:rPr>
  </w:style>
  <w:style w:type="character" w:customStyle="1" w:styleId="WW8Num2z0">
    <w:name w:val="WW8Num2z0"/>
    <w:rsid w:val="008D4EE7"/>
    <w:rPr>
      <w:rFonts w:ascii="Symbol" w:hAnsi="Symbol"/>
    </w:rPr>
  </w:style>
  <w:style w:type="character" w:customStyle="1" w:styleId="WW8Num2z1">
    <w:name w:val="WW8Num2z1"/>
    <w:rsid w:val="008D4EE7"/>
    <w:rPr>
      <w:rFonts w:ascii="Courier New" w:hAnsi="Courier New" w:cs="Courier New"/>
    </w:rPr>
  </w:style>
  <w:style w:type="character" w:customStyle="1" w:styleId="WW8Num2z2">
    <w:name w:val="WW8Num2z2"/>
    <w:rsid w:val="008D4EE7"/>
    <w:rPr>
      <w:rFonts w:ascii="Wingdings" w:hAnsi="Wingdings"/>
    </w:rPr>
  </w:style>
  <w:style w:type="character" w:customStyle="1" w:styleId="WW8Num3z0">
    <w:name w:val="WW8Num3z0"/>
    <w:rsid w:val="008D4EE7"/>
    <w:rPr>
      <w:rFonts w:ascii="Symbol" w:hAnsi="Symbol"/>
    </w:rPr>
  </w:style>
  <w:style w:type="character" w:customStyle="1" w:styleId="WW8Num3z1">
    <w:name w:val="WW8Num3z1"/>
    <w:rsid w:val="008D4EE7"/>
    <w:rPr>
      <w:rFonts w:ascii="Courier New" w:hAnsi="Courier New" w:cs="Courier New"/>
    </w:rPr>
  </w:style>
  <w:style w:type="character" w:customStyle="1" w:styleId="WW8Num3z2">
    <w:name w:val="WW8Num3z2"/>
    <w:rsid w:val="008D4EE7"/>
    <w:rPr>
      <w:rFonts w:ascii="Wingdings" w:hAnsi="Wingdings"/>
    </w:rPr>
  </w:style>
  <w:style w:type="character" w:styleId="PageNumber">
    <w:name w:val="page number"/>
    <w:basedOn w:val="DefaultParagraphFont"/>
    <w:semiHidden/>
    <w:rsid w:val="008D4EE7"/>
  </w:style>
  <w:style w:type="character" w:styleId="CommentReference">
    <w:name w:val="annotation reference"/>
    <w:semiHidden/>
    <w:rsid w:val="008D4EE7"/>
    <w:rPr>
      <w:sz w:val="16"/>
      <w:szCs w:val="16"/>
    </w:rPr>
  </w:style>
  <w:style w:type="paragraph" w:customStyle="1" w:styleId="Heading">
    <w:name w:val="Heading"/>
    <w:basedOn w:val="Normal"/>
    <w:next w:val="BodyText"/>
    <w:rsid w:val="008D4EE7"/>
    <w:pPr>
      <w:keepNext/>
      <w:spacing w:before="240" w:after="120"/>
    </w:pPr>
    <w:rPr>
      <w:rFonts w:ascii="Arial" w:eastAsia="DejaVu Sans" w:hAnsi="Arial" w:cs="Lohit Hindi"/>
      <w:szCs w:val="28"/>
    </w:rPr>
  </w:style>
  <w:style w:type="paragraph" w:styleId="BodyText">
    <w:name w:val="Body Text"/>
    <w:basedOn w:val="Normal"/>
    <w:semiHidden/>
    <w:rsid w:val="008D4EE7"/>
    <w:rPr>
      <w:sz w:val="24"/>
    </w:rPr>
  </w:style>
  <w:style w:type="paragraph" w:styleId="List">
    <w:name w:val="List"/>
    <w:basedOn w:val="BodyText"/>
    <w:semiHidden/>
    <w:rsid w:val="008D4EE7"/>
    <w:rPr>
      <w:rFonts w:cs="Lohit Hindi"/>
    </w:rPr>
  </w:style>
  <w:style w:type="paragraph" w:styleId="Caption">
    <w:name w:val="caption"/>
    <w:basedOn w:val="Normal"/>
    <w:qFormat/>
    <w:rsid w:val="008D4EE7"/>
    <w:pPr>
      <w:suppressLineNumbers/>
      <w:spacing w:before="120" w:after="120"/>
    </w:pPr>
    <w:rPr>
      <w:rFonts w:cs="Lohit Hindi"/>
      <w:i/>
      <w:iCs/>
      <w:sz w:val="24"/>
      <w:szCs w:val="24"/>
    </w:rPr>
  </w:style>
  <w:style w:type="paragraph" w:customStyle="1" w:styleId="Index">
    <w:name w:val="Index"/>
    <w:basedOn w:val="Normal"/>
    <w:rsid w:val="008D4EE7"/>
    <w:pPr>
      <w:suppressLineNumbers/>
    </w:pPr>
    <w:rPr>
      <w:rFonts w:cs="Lohit Hindi"/>
    </w:rPr>
  </w:style>
  <w:style w:type="paragraph" w:styleId="Header">
    <w:name w:val="header"/>
    <w:basedOn w:val="Normal"/>
    <w:semiHidden/>
    <w:rsid w:val="008D4EE7"/>
    <w:pPr>
      <w:tabs>
        <w:tab w:val="center" w:pos="4320"/>
        <w:tab w:val="right" w:pos="8640"/>
      </w:tabs>
    </w:pPr>
  </w:style>
  <w:style w:type="paragraph" w:styleId="BodyTextIndent">
    <w:name w:val="Body Text Indent"/>
    <w:basedOn w:val="Normal"/>
    <w:semiHidden/>
    <w:rsid w:val="008D4EE7"/>
    <w:pPr>
      <w:ind w:left="720"/>
    </w:pPr>
    <w:rPr>
      <w:sz w:val="24"/>
    </w:rPr>
  </w:style>
  <w:style w:type="paragraph" w:customStyle="1" w:styleId="BoxedHeading">
    <w:name w:val="Boxed Heading"/>
    <w:basedOn w:val="Normal"/>
    <w:rsid w:val="008D4EE7"/>
    <w:pPr>
      <w:pBdr>
        <w:top w:val="single" w:sz="4" w:space="1" w:color="000000"/>
        <w:left w:val="single" w:sz="4" w:space="1" w:color="000000"/>
        <w:bottom w:val="single" w:sz="4" w:space="1" w:color="000000"/>
        <w:right w:val="single" w:sz="4" w:space="1" w:color="000000"/>
      </w:pBdr>
      <w:ind w:right="108"/>
      <w:jc w:val="center"/>
    </w:pPr>
    <w:rPr>
      <w:b/>
      <w:sz w:val="40"/>
    </w:rPr>
  </w:style>
  <w:style w:type="paragraph" w:styleId="Footer">
    <w:name w:val="footer"/>
    <w:basedOn w:val="Normal"/>
    <w:rsid w:val="008D4EE7"/>
    <w:pPr>
      <w:tabs>
        <w:tab w:val="center" w:pos="4153"/>
        <w:tab w:val="right" w:pos="8306"/>
      </w:tabs>
    </w:pPr>
  </w:style>
  <w:style w:type="paragraph" w:customStyle="1" w:styleId="PPFooter">
    <w:name w:val="PP Footer"/>
    <w:basedOn w:val="Footer"/>
    <w:rsid w:val="008D4EE7"/>
    <w:pPr>
      <w:tabs>
        <w:tab w:val="left" w:pos="2268"/>
        <w:tab w:val="left" w:pos="3969"/>
        <w:tab w:val="left" w:pos="5954"/>
        <w:tab w:val="right" w:pos="8505"/>
      </w:tabs>
    </w:pPr>
    <w:rPr>
      <w:rFonts w:ascii="Arial" w:hAnsi="Arial"/>
      <w:sz w:val="18"/>
    </w:rPr>
  </w:style>
  <w:style w:type="paragraph" w:styleId="BodyText2">
    <w:name w:val="Body Text 2"/>
    <w:basedOn w:val="Normal"/>
    <w:semiHidden/>
    <w:rsid w:val="008D4EE7"/>
    <w:rPr>
      <w:rFonts w:ascii="Gill Sans MT" w:hAnsi="Gill Sans MT"/>
      <w:sz w:val="20"/>
    </w:rPr>
  </w:style>
  <w:style w:type="paragraph" w:styleId="BodyText3">
    <w:name w:val="Body Text 3"/>
    <w:basedOn w:val="Normal"/>
    <w:semiHidden/>
    <w:rsid w:val="008D4EE7"/>
    <w:pPr>
      <w:jc w:val="center"/>
    </w:pPr>
    <w:rPr>
      <w:rFonts w:ascii="Gill Sans MT" w:hAnsi="Gill Sans MT"/>
      <w:b/>
      <w:sz w:val="20"/>
    </w:rPr>
  </w:style>
  <w:style w:type="paragraph" w:styleId="BodyTextIndent3">
    <w:name w:val="Body Text Indent 3"/>
    <w:basedOn w:val="Normal"/>
    <w:semiHidden/>
    <w:rsid w:val="008D4EE7"/>
    <w:pPr>
      <w:ind w:left="720"/>
      <w:jc w:val="both"/>
    </w:pPr>
    <w:rPr>
      <w:rFonts w:ascii="Gill Sans MT" w:hAnsi="Gill Sans MT"/>
      <w:sz w:val="24"/>
    </w:rPr>
  </w:style>
  <w:style w:type="paragraph" w:styleId="BodyTextIndent2">
    <w:name w:val="Body Text Indent 2"/>
    <w:basedOn w:val="Normal"/>
    <w:link w:val="BodyTextIndent2Char"/>
    <w:semiHidden/>
    <w:rsid w:val="008D4EE7"/>
    <w:pPr>
      <w:tabs>
        <w:tab w:val="left" w:pos="3969"/>
      </w:tabs>
      <w:ind w:left="709"/>
      <w:jc w:val="both"/>
    </w:pPr>
    <w:rPr>
      <w:rFonts w:ascii="Gill Sans MT" w:hAnsi="Gill Sans MT"/>
      <w:sz w:val="24"/>
    </w:rPr>
  </w:style>
  <w:style w:type="paragraph" w:styleId="BalloonText">
    <w:name w:val="Balloon Text"/>
    <w:basedOn w:val="Normal"/>
    <w:rsid w:val="008D4EE7"/>
    <w:rPr>
      <w:rFonts w:ascii="Tahoma" w:hAnsi="Tahoma" w:cs="Tahoma"/>
      <w:sz w:val="16"/>
      <w:szCs w:val="16"/>
    </w:rPr>
  </w:style>
  <w:style w:type="paragraph" w:styleId="CommentText">
    <w:name w:val="annotation text"/>
    <w:basedOn w:val="Normal"/>
    <w:semiHidden/>
    <w:rsid w:val="008D4EE7"/>
    <w:rPr>
      <w:sz w:val="20"/>
    </w:rPr>
  </w:style>
  <w:style w:type="paragraph" w:styleId="CommentSubject">
    <w:name w:val="annotation subject"/>
    <w:basedOn w:val="CommentText"/>
    <w:next w:val="CommentText"/>
    <w:rsid w:val="008D4EE7"/>
    <w:rPr>
      <w:b/>
      <w:bCs/>
    </w:rPr>
  </w:style>
  <w:style w:type="paragraph" w:customStyle="1" w:styleId="ColorfulShading-Accent11">
    <w:name w:val="Colorful Shading - Accent 11"/>
    <w:rsid w:val="008D4EE7"/>
    <w:pPr>
      <w:suppressAutoHyphens/>
    </w:pPr>
    <w:rPr>
      <w:rFonts w:eastAsia="Arial"/>
      <w:noProof/>
      <w:sz w:val="28"/>
      <w:lang w:val="en-AU" w:eastAsia="en-US"/>
    </w:rPr>
  </w:style>
  <w:style w:type="paragraph" w:customStyle="1" w:styleId="TableContents">
    <w:name w:val="Table Contents"/>
    <w:basedOn w:val="Normal"/>
    <w:rsid w:val="008D4EE7"/>
    <w:pPr>
      <w:suppressLineNumbers/>
    </w:pPr>
  </w:style>
  <w:style w:type="paragraph" w:customStyle="1" w:styleId="TableHeading">
    <w:name w:val="Table Heading"/>
    <w:basedOn w:val="TableContents"/>
    <w:rsid w:val="008D4EE7"/>
    <w:pPr>
      <w:jc w:val="center"/>
    </w:pPr>
    <w:rPr>
      <w:b/>
      <w:bCs/>
    </w:rPr>
  </w:style>
  <w:style w:type="paragraph" w:customStyle="1" w:styleId="TxBrc5">
    <w:name w:val="TxBr_c5"/>
    <w:basedOn w:val="Normal"/>
    <w:rsid w:val="003F29ED"/>
    <w:pPr>
      <w:widowControl w:val="0"/>
      <w:suppressAutoHyphens w:val="0"/>
      <w:autoSpaceDE w:val="0"/>
      <w:autoSpaceDN w:val="0"/>
      <w:spacing w:line="240" w:lineRule="atLeast"/>
      <w:jc w:val="center"/>
    </w:pPr>
    <w:rPr>
      <w:sz w:val="20"/>
      <w:szCs w:val="24"/>
      <w:lang w:val="en-US"/>
    </w:rPr>
  </w:style>
  <w:style w:type="character" w:customStyle="1" w:styleId="BodyTextIndent2Char">
    <w:name w:val="Body Text Indent 2 Char"/>
    <w:link w:val="BodyTextIndent2"/>
    <w:semiHidden/>
    <w:rsid w:val="00AD41A0"/>
    <w:rPr>
      <w:rFonts w:ascii="Gill Sans MT" w:hAnsi="Gill Sans MT"/>
      <w:sz w:val="24"/>
      <w:lang w:eastAsia="en-US"/>
    </w:rPr>
  </w:style>
  <w:style w:type="paragraph" w:styleId="ListParagraph">
    <w:name w:val="List Paragraph"/>
    <w:basedOn w:val="Normal"/>
    <w:uiPriority w:val="34"/>
    <w:qFormat/>
    <w:rsid w:val="00A41532"/>
    <w:pPr>
      <w:ind w:left="720"/>
      <w:contextualSpacing/>
    </w:pPr>
  </w:style>
  <w:style w:type="paragraph" w:customStyle="1" w:styleId="indented">
    <w:name w:val="indented"/>
    <w:uiPriority w:val="99"/>
    <w:rsid w:val="00B959D0"/>
    <w:pPr>
      <w:tabs>
        <w:tab w:val="left" w:pos="709"/>
      </w:tabs>
      <w:spacing w:before="240"/>
      <w:ind w:left="709" w:hanging="709"/>
    </w:pPr>
    <w:rPr>
      <w:rFonts w:ascii="Arial" w:hAnsi="Arial" w:cs="Arial"/>
      <w:sz w:val="24"/>
      <w:szCs w:val="24"/>
      <w:lang w:val="en-AU" w:eastAsia="en-US"/>
    </w:rPr>
  </w:style>
  <w:style w:type="paragraph" w:customStyle="1" w:styleId="Default">
    <w:name w:val="Default"/>
    <w:rsid w:val="000C43CC"/>
    <w:pPr>
      <w:autoSpaceDE w:val="0"/>
      <w:autoSpaceDN w:val="0"/>
      <w:adjustRightInd w:val="0"/>
    </w:pPr>
    <w:rPr>
      <w:rFonts w:ascii="Calibri" w:hAnsi="Calibri" w:cs="Calibri"/>
      <w:color w:val="000000"/>
      <w:sz w:val="24"/>
      <w:szCs w:val="24"/>
    </w:rPr>
  </w:style>
  <w:style w:type="character" w:styleId="Hyperlink">
    <w:name w:val="Hyperlink"/>
    <w:basedOn w:val="DefaultParagraphFont"/>
    <w:uiPriority w:val="99"/>
    <w:unhideWhenUsed/>
    <w:rsid w:val="002303B5"/>
    <w:rPr>
      <w:color w:val="0000FF" w:themeColor="hyperlink"/>
      <w:u w:val="single"/>
    </w:rPr>
  </w:style>
  <w:style w:type="paragraph" w:customStyle="1" w:styleId="TableParagraph">
    <w:name w:val="Table Paragraph"/>
    <w:basedOn w:val="Normal"/>
    <w:uiPriority w:val="1"/>
    <w:qFormat/>
    <w:rsid w:val="003A4F72"/>
    <w:pPr>
      <w:widowControl w:val="0"/>
      <w:suppressAutoHyphens w:val="0"/>
      <w:autoSpaceDE w:val="0"/>
      <w:autoSpaceDN w:val="0"/>
      <w:spacing w:before="55"/>
      <w:ind w:left="531" w:hanging="227"/>
    </w:pPr>
    <w:rPr>
      <w:rFonts w:ascii="FSAlbert" w:eastAsia="FSAlbert" w:hAnsi="FSAlbert" w:cs="FSAlbert"/>
      <w:sz w:val="22"/>
      <w:szCs w:val="22"/>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0679440">
      <w:bodyDiv w:val="1"/>
      <w:marLeft w:val="0"/>
      <w:marRight w:val="0"/>
      <w:marTop w:val="0"/>
      <w:marBottom w:val="0"/>
      <w:divBdr>
        <w:top w:val="none" w:sz="0" w:space="0" w:color="auto"/>
        <w:left w:val="none" w:sz="0" w:space="0" w:color="auto"/>
        <w:bottom w:val="none" w:sz="0" w:space="0" w:color="auto"/>
        <w:right w:val="none" w:sz="0" w:space="0" w:color="auto"/>
      </w:divBdr>
    </w:div>
    <w:div w:id="1586836760">
      <w:bodyDiv w:val="1"/>
      <w:marLeft w:val="0"/>
      <w:marRight w:val="0"/>
      <w:marTop w:val="0"/>
      <w:marBottom w:val="0"/>
      <w:divBdr>
        <w:top w:val="none" w:sz="0" w:space="0" w:color="auto"/>
        <w:left w:val="none" w:sz="0" w:space="0" w:color="auto"/>
        <w:bottom w:val="none" w:sz="0" w:space="0" w:color="auto"/>
        <w:right w:val="none" w:sz="0" w:space="0" w:color="auto"/>
      </w:divBdr>
    </w:div>
    <w:div w:id="1713072572">
      <w:bodyDiv w:val="1"/>
      <w:marLeft w:val="0"/>
      <w:marRight w:val="0"/>
      <w:marTop w:val="0"/>
      <w:marBottom w:val="0"/>
      <w:divBdr>
        <w:top w:val="none" w:sz="0" w:space="0" w:color="auto"/>
        <w:left w:val="none" w:sz="0" w:space="0" w:color="auto"/>
        <w:bottom w:val="none" w:sz="0" w:space="0" w:color="auto"/>
        <w:right w:val="none" w:sz="0" w:space="0" w:color="auto"/>
      </w:divBdr>
    </w:div>
    <w:div w:id="1715496820">
      <w:bodyDiv w:val="1"/>
      <w:marLeft w:val="0"/>
      <w:marRight w:val="0"/>
      <w:marTop w:val="0"/>
      <w:marBottom w:val="0"/>
      <w:divBdr>
        <w:top w:val="none" w:sz="0" w:space="0" w:color="auto"/>
        <w:left w:val="none" w:sz="0" w:space="0" w:color="auto"/>
        <w:bottom w:val="none" w:sz="0" w:space="0" w:color="auto"/>
        <w:right w:val="none" w:sz="0" w:space="0" w:color="auto"/>
      </w:divBdr>
    </w:div>
    <w:div w:id="1915361077">
      <w:bodyDiv w:val="1"/>
      <w:marLeft w:val="0"/>
      <w:marRight w:val="0"/>
      <w:marTop w:val="0"/>
      <w:marBottom w:val="0"/>
      <w:divBdr>
        <w:top w:val="none" w:sz="0" w:space="0" w:color="auto"/>
        <w:left w:val="none" w:sz="0" w:space="0" w:color="auto"/>
        <w:bottom w:val="none" w:sz="0" w:space="0" w:color="auto"/>
        <w:right w:val="none" w:sz="0" w:space="0" w:color="auto"/>
      </w:divBdr>
    </w:div>
    <w:div w:id="21297417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islation.govt.nz/act/public/2015/0070/latest/DLM5976660.htm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yCardy\SPCA%20NZ\Auckland%20Centre%20-%20Human%20Resources\1.%20ONE%20SPCA%20TEMPLATES\One%20SPCA%20Generic%20P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537a24c6-1791-4cac-bca7-c4472aa6f9e1">
      <UserInfo>
        <DisplayName>Megan Sewell</DisplayName>
        <AccountId>105</AccountId>
        <AccountType/>
      </UserInfo>
    </SharedWithUsers>
    <_ip_UnifiedCompliancePolicyUIAction xmlns="http://schemas.microsoft.com/sharepoint/v3" xsi:nil="true"/>
    <_ip_UnifiedCompliancePolicyProperties xmlns="http://schemas.microsoft.com/sharepoint/v3" xsi:nil="true"/>
    <lcf76f155ced4ddcb4097134ff3c332f xmlns="61dcad9e-790d-4aa7-8033-1e13fc9f05f3">
      <Terms xmlns="http://schemas.microsoft.com/office/infopath/2007/PartnerControls"/>
    </lcf76f155ced4ddcb4097134ff3c332f>
    <TaxCatchAll xmlns="537a24c6-1791-4cac-bca7-c4472aa6f9e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E842FDFB152A04AB9D8F9AE0CB0900E" ma:contentTypeVersion="19" ma:contentTypeDescription="Create a new document." ma:contentTypeScope="" ma:versionID="e8fd3496bcb39b5c0958f519e9bfad69">
  <xsd:schema xmlns:xsd="http://www.w3.org/2001/XMLSchema" xmlns:xs="http://www.w3.org/2001/XMLSchema" xmlns:p="http://schemas.microsoft.com/office/2006/metadata/properties" xmlns:ns1="http://schemas.microsoft.com/sharepoint/v3" xmlns:ns2="61dcad9e-790d-4aa7-8033-1e13fc9f05f3" xmlns:ns3="537a24c6-1791-4cac-bca7-c4472aa6f9e1" targetNamespace="http://schemas.microsoft.com/office/2006/metadata/properties" ma:root="true" ma:fieldsID="ff3757b2b80493b04352882c0853a231" ns1:_="" ns2:_="" ns3:_="">
    <xsd:import namespace="http://schemas.microsoft.com/sharepoint/v3"/>
    <xsd:import namespace="61dcad9e-790d-4aa7-8033-1e13fc9f05f3"/>
    <xsd:import namespace="537a24c6-1791-4cac-bca7-c4472aa6f9e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dcad9e-790d-4aa7-8033-1e13fc9f05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182eb2e1-1179-4a6e-a0b6-fcd2a82bb75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7a24c6-1791-4cac-bca7-c4472aa6f9e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50466ac4-eaef-48c0-8905-4908c8854986}" ma:internalName="TaxCatchAll" ma:showField="CatchAllData" ma:web="537a24c6-1791-4cac-bca7-c4472aa6f9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D4888E-4B01-492E-B9B5-F90DA49B5DDF}">
  <ds:schemaRefs>
    <ds:schemaRef ds:uri="http://www.w3.org/XML/1998/namespace"/>
    <ds:schemaRef ds:uri="http://schemas.microsoft.com/office/2006/documentManagement/types"/>
    <ds:schemaRef ds:uri="http://schemas.microsoft.com/sharepoint/v3"/>
    <ds:schemaRef ds:uri="http://schemas.openxmlformats.org/package/2006/metadata/core-properties"/>
    <ds:schemaRef ds:uri="http://schemas.microsoft.com/office/infopath/2007/PartnerControls"/>
    <ds:schemaRef ds:uri="http://purl.org/dc/terms/"/>
    <ds:schemaRef ds:uri="http://purl.org/dc/dcmitype/"/>
    <ds:schemaRef ds:uri="http://schemas.microsoft.com/office/2006/metadata/properties"/>
    <ds:schemaRef ds:uri="537a24c6-1791-4cac-bca7-c4472aa6f9e1"/>
    <ds:schemaRef ds:uri="61dcad9e-790d-4aa7-8033-1e13fc9f05f3"/>
    <ds:schemaRef ds:uri="http://purl.org/dc/elements/1.1/"/>
  </ds:schemaRefs>
</ds:datastoreItem>
</file>

<file path=customXml/itemProps2.xml><?xml version="1.0" encoding="utf-8"?>
<ds:datastoreItem xmlns:ds="http://schemas.openxmlformats.org/officeDocument/2006/customXml" ds:itemID="{0884F610-3840-4863-9D56-3F494C87D6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1dcad9e-790d-4aa7-8033-1e13fc9f05f3"/>
    <ds:schemaRef ds:uri="537a24c6-1791-4cac-bca7-c4472aa6f9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20E07B-2959-4954-9B49-FBFFDF2C773B}">
  <ds:schemaRefs>
    <ds:schemaRef ds:uri="http://schemas.microsoft.com/sharepoint/v3/contenttype/forms"/>
  </ds:schemaRefs>
</ds:datastoreItem>
</file>

<file path=customXml/itemProps4.xml><?xml version="1.0" encoding="utf-8"?>
<ds:datastoreItem xmlns:ds="http://schemas.openxmlformats.org/officeDocument/2006/customXml" ds:itemID="{F1A432AC-4AD7-459E-8843-53F3E35FA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One SPCA Generic PD</Template>
  <TotalTime>17</TotalTime>
  <Pages>6</Pages>
  <Words>1587</Words>
  <Characters>9048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Affinity Services Limited</vt:lpstr>
    </vt:vector>
  </TitlesOfParts>
  <Company>....</Company>
  <LinksUpToDate>false</LinksUpToDate>
  <CharactersWithSpaces>10614</CharactersWithSpaces>
  <SharedDoc>false</SharedDoc>
  <HLinks>
    <vt:vector size="18" baseType="variant">
      <vt:variant>
        <vt:i4>6488108</vt:i4>
      </vt:variant>
      <vt:variant>
        <vt:i4>-1</vt:i4>
      </vt:variant>
      <vt:variant>
        <vt:i4>2051</vt:i4>
      </vt:variant>
      <vt:variant>
        <vt:i4>1</vt:i4>
      </vt:variant>
      <vt:variant>
        <vt:lpwstr>Connect001</vt:lpwstr>
      </vt:variant>
      <vt:variant>
        <vt:lpwstr/>
      </vt:variant>
      <vt:variant>
        <vt:i4>6488108</vt:i4>
      </vt:variant>
      <vt:variant>
        <vt:i4>-1</vt:i4>
      </vt:variant>
      <vt:variant>
        <vt:i4>2052</vt:i4>
      </vt:variant>
      <vt:variant>
        <vt:i4>1</vt:i4>
      </vt:variant>
      <vt:variant>
        <vt:lpwstr>Connect001</vt:lpwstr>
      </vt:variant>
      <vt:variant>
        <vt:lpwstr/>
      </vt:variant>
      <vt:variant>
        <vt:i4>6488108</vt:i4>
      </vt:variant>
      <vt:variant>
        <vt:i4>-1</vt:i4>
      </vt:variant>
      <vt:variant>
        <vt:i4>2053</vt:i4>
      </vt:variant>
      <vt:variant>
        <vt:i4>1</vt:i4>
      </vt:variant>
      <vt:variant>
        <vt:lpwstr>Connect001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Affinity Services Limited</dc:title>
  <dc:creator>Amy Cardy</dc:creator>
  <cp:lastModifiedBy>Jessica Ureste</cp:lastModifiedBy>
  <cp:revision>5</cp:revision>
  <cp:lastPrinted>2011-10-25T22:43:00Z</cp:lastPrinted>
  <dcterms:created xsi:type="dcterms:W3CDTF">2023-08-30T01:23:00Z</dcterms:created>
  <dcterms:modified xsi:type="dcterms:W3CDTF">2023-08-30T01:39:00Z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0x0101002E842FDFB152A04AB9D8F9AE0CB0900E</vt:lpwstr>
  </property>
  <property fmtid="{D5CDD505-2E9C-101B-9397-08002B2CF9AE}" pid="3" name="MediaServiceImageTags">
    <vt:lpwstr/>
  </property>
</Properties>
</file>