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57571" w14:textId="568FC086" w:rsidR="7B534700" w:rsidRDefault="00253B03" w:rsidP="7B534700">
      <w:pPr>
        <w:pStyle w:val="Header"/>
        <w:jc w:val="center"/>
        <w:rPr>
          <w:rFonts w:ascii="Arial" w:eastAsia="Arial" w:hAnsi="Arial" w:cs="Arial"/>
          <w:b/>
          <w:sz w:val="28"/>
          <w:szCs w:val="28"/>
        </w:rPr>
      </w:pPr>
      <w:r>
        <w:rPr>
          <w:noProof/>
          <w:lang w:eastAsia="en-GB"/>
        </w:rPr>
        <w:drawing>
          <wp:inline distT="0" distB="0" distL="0" distR="0" wp14:anchorId="63D9ABAB" wp14:editId="309BBAE7">
            <wp:extent cx="57150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76523CFA" w14:textId="77777777" w:rsidR="005C5A98" w:rsidRPr="008161C8" w:rsidRDefault="005C5A98" w:rsidP="356BC62B">
      <w:pPr>
        <w:rPr>
          <w:rFonts w:ascii="Arial" w:eastAsia="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06"/>
      </w:tblGrid>
      <w:tr w:rsidR="00B45C60" w:rsidRPr="00BB2539" w14:paraId="0837C050" w14:textId="77777777" w:rsidTr="00BF35CA">
        <w:tc>
          <w:tcPr>
            <w:tcW w:w="3261" w:type="dxa"/>
          </w:tcPr>
          <w:p w14:paraId="4AF9DF75" w14:textId="77777777" w:rsidR="00524E7A" w:rsidRPr="00BB2539" w:rsidRDefault="00524E7A" w:rsidP="356BC62B">
            <w:pPr>
              <w:rPr>
                <w:rFonts w:ascii="Arial" w:eastAsia="Arial" w:hAnsi="Arial" w:cs="Arial"/>
                <w:b/>
                <w:sz w:val="28"/>
                <w:szCs w:val="28"/>
              </w:rPr>
            </w:pPr>
          </w:p>
          <w:p w14:paraId="6EFE632B" w14:textId="77777777"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Job Title:</w:t>
            </w:r>
          </w:p>
        </w:tc>
        <w:tc>
          <w:tcPr>
            <w:tcW w:w="5806" w:type="dxa"/>
            <w:shd w:val="clear" w:color="auto" w:fill="auto"/>
          </w:tcPr>
          <w:p w14:paraId="3DEA38D9" w14:textId="77777777" w:rsidR="00BB2539" w:rsidRDefault="00BB2539" w:rsidP="00BB2539">
            <w:pPr>
              <w:rPr>
                <w:rFonts w:ascii="Arial" w:eastAsia="Arial" w:hAnsi="Arial" w:cs="Arial"/>
              </w:rPr>
            </w:pPr>
          </w:p>
          <w:p w14:paraId="23121837" w14:textId="54AD7FE2" w:rsidR="00B45C60" w:rsidRPr="00BB2539" w:rsidRDefault="007D11E2" w:rsidP="00321518">
            <w:pPr>
              <w:rPr>
                <w:rFonts w:ascii="Arial" w:eastAsia="Arial" w:hAnsi="Arial" w:cs="Arial"/>
              </w:rPr>
            </w:pPr>
            <w:r>
              <w:rPr>
                <w:rFonts w:ascii="Arial" w:eastAsia="Arial" w:hAnsi="Arial" w:cs="Arial"/>
              </w:rPr>
              <w:t xml:space="preserve">Animal </w:t>
            </w:r>
            <w:r w:rsidR="002425EE">
              <w:rPr>
                <w:rFonts w:ascii="Arial" w:eastAsia="Arial" w:hAnsi="Arial" w:cs="Arial"/>
              </w:rPr>
              <w:t>R</w:t>
            </w:r>
            <w:r w:rsidR="00321518">
              <w:rPr>
                <w:rFonts w:ascii="Arial" w:eastAsia="Arial" w:hAnsi="Arial" w:cs="Arial"/>
              </w:rPr>
              <w:t xml:space="preserve">esearch </w:t>
            </w:r>
            <w:r w:rsidR="002425EE">
              <w:rPr>
                <w:rFonts w:ascii="Arial" w:eastAsia="Arial" w:hAnsi="Arial" w:cs="Arial"/>
              </w:rPr>
              <w:t>D</w:t>
            </w:r>
            <w:r w:rsidR="00321518">
              <w:rPr>
                <w:rFonts w:ascii="Arial" w:eastAsia="Arial" w:hAnsi="Arial" w:cs="Arial"/>
              </w:rPr>
              <w:t>ata</w:t>
            </w:r>
            <w:r w:rsidR="002425EE">
              <w:rPr>
                <w:rFonts w:ascii="Arial" w:eastAsia="Arial" w:hAnsi="Arial" w:cs="Arial"/>
              </w:rPr>
              <w:t xml:space="preserve"> O</w:t>
            </w:r>
            <w:r w:rsidR="00321518">
              <w:rPr>
                <w:rFonts w:ascii="Arial" w:eastAsia="Arial" w:hAnsi="Arial" w:cs="Arial"/>
              </w:rPr>
              <w:t>fficer</w:t>
            </w:r>
          </w:p>
        </w:tc>
      </w:tr>
      <w:tr w:rsidR="00B45C60" w:rsidRPr="00BB2539" w14:paraId="0AB9FDAD" w14:textId="77777777" w:rsidTr="00BF35CA">
        <w:tc>
          <w:tcPr>
            <w:tcW w:w="3261" w:type="dxa"/>
          </w:tcPr>
          <w:p w14:paraId="61174BF2" w14:textId="4CBC3076" w:rsidR="068064F2" w:rsidRPr="00BB2539" w:rsidRDefault="068064F2" w:rsidP="068064F2">
            <w:pPr>
              <w:rPr>
                <w:rFonts w:ascii="Arial" w:eastAsia="Arial" w:hAnsi="Arial" w:cs="Arial"/>
                <w:b/>
                <w:sz w:val="28"/>
                <w:szCs w:val="28"/>
              </w:rPr>
            </w:pPr>
          </w:p>
          <w:p w14:paraId="110180BB" w14:textId="3C83382D"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Department / School:</w:t>
            </w:r>
          </w:p>
        </w:tc>
        <w:tc>
          <w:tcPr>
            <w:tcW w:w="5806" w:type="dxa"/>
            <w:shd w:val="clear" w:color="auto" w:fill="auto"/>
          </w:tcPr>
          <w:p w14:paraId="01B451D7" w14:textId="77777777" w:rsidR="00B45C60" w:rsidRPr="00BB2539" w:rsidRDefault="00B45C60" w:rsidP="356BC62B">
            <w:pPr>
              <w:rPr>
                <w:rFonts w:ascii="Arial" w:eastAsia="Arial" w:hAnsi="Arial" w:cs="Arial"/>
              </w:rPr>
            </w:pPr>
          </w:p>
          <w:p w14:paraId="7DB458A7" w14:textId="337C3549" w:rsidR="006F26B4" w:rsidRPr="00BB2539" w:rsidRDefault="00923E65" w:rsidP="356BC62B">
            <w:pPr>
              <w:rPr>
                <w:rFonts w:ascii="Arial" w:eastAsia="Arial" w:hAnsi="Arial" w:cs="Arial"/>
              </w:rPr>
            </w:pPr>
            <w:r>
              <w:rPr>
                <w:rFonts w:ascii="Arial" w:eastAsia="Arial" w:hAnsi="Arial" w:cs="Arial"/>
              </w:rPr>
              <w:t>Bioresearch &amp; Veterinary Services</w:t>
            </w:r>
          </w:p>
          <w:p w14:paraId="432E5840" w14:textId="77777777" w:rsidR="00524E7A" w:rsidRPr="00BB2539" w:rsidRDefault="00524E7A" w:rsidP="356BC62B">
            <w:pPr>
              <w:jc w:val="center"/>
              <w:rPr>
                <w:rFonts w:ascii="Arial" w:eastAsia="Arial" w:hAnsi="Arial" w:cs="Arial"/>
              </w:rPr>
            </w:pPr>
          </w:p>
        </w:tc>
      </w:tr>
      <w:tr w:rsidR="00B45C60" w:rsidRPr="00BB2539" w14:paraId="24DBA331" w14:textId="77777777" w:rsidTr="00BF35CA">
        <w:tc>
          <w:tcPr>
            <w:tcW w:w="3261" w:type="dxa"/>
          </w:tcPr>
          <w:p w14:paraId="29C8C53C" w14:textId="0DED57E7" w:rsidR="00B45C60" w:rsidRPr="00BB2539" w:rsidRDefault="00764846" w:rsidP="356BC62B">
            <w:pPr>
              <w:rPr>
                <w:rFonts w:ascii="Arial" w:eastAsia="Arial" w:hAnsi="Arial" w:cs="Arial"/>
                <w:b/>
                <w:sz w:val="28"/>
                <w:szCs w:val="28"/>
              </w:rPr>
            </w:pPr>
            <w:r w:rsidRPr="00BB2539">
              <w:rPr>
                <w:rFonts w:ascii="Arial" w:eastAsia="Arial" w:hAnsi="Arial" w:cs="Arial"/>
                <w:b/>
                <w:sz w:val="28"/>
                <w:szCs w:val="28"/>
              </w:rPr>
              <w:t>Reports To</w:t>
            </w:r>
            <w:r w:rsidR="00B45C60" w:rsidRPr="00BB2539">
              <w:rPr>
                <w:rFonts w:ascii="Arial" w:eastAsia="Arial" w:hAnsi="Arial" w:cs="Arial"/>
                <w:b/>
                <w:sz w:val="28"/>
                <w:szCs w:val="28"/>
              </w:rPr>
              <w:t>:</w:t>
            </w:r>
          </w:p>
          <w:p w14:paraId="164355E8" w14:textId="77777777" w:rsidR="00B45C60" w:rsidRPr="00BB2539" w:rsidRDefault="00B45C60" w:rsidP="356BC62B">
            <w:pPr>
              <w:rPr>
                <w:rFonts w:ascii="Arial" w:eastAsia="Arial" w:hAnsi="Arial" w:cs="Arial"/>
                <w:b/>
                <w:sz w:val="28"/>
                <w:szCs w:val="28"/>
              </w:rPr>
            </w:pPr>
          </w:p>
        </w:tc>
        <w:tc>
          <w:tcPr>
            <w:tcW w:w="5806" w:type="dxa"/>
            <w:shd w:val="clear" w:color="auto" w:fill="auto"/>
          </w:tcPr>
          <w:p w14:paraId="30436738" w14:textId="1F1F8106" w:rsidR="00B45C60" w:rsidRPr="00BB2539" w:rsidRDefault="00923E65" w:rsidP="356BC62B">
            <w:pPr>
              <w:rPr>
                <w:rFonts w:ascii="Arial" w:eastAsia="Arial" w:hAnsi="Arial" w:cs="Arial"/>
              </w:rPr>
            </w:pPr>
            <w:r>
              <w:rPr>
                <w:rFonts w:ascii="Arial" w:eastAsia="Arial" w:hAnsi="Arial" w:cs="Arial"/>
              </w:rPr>
              <w:t>Home Office Liaison Officer</w:t>
            </w:r>
          </w:p>
        </w:tc>
      </w:tr>
    </w:tbl>
    <w:p w14:paraId="19104C18" w14:textId="77777777" w:rsidR="00B45C60" w:rsidRPr="00BB2539" w:rsidRDefault="00B45C60" w:rsidP="356BC62B">
      <w:pPr>
        <w:rPr>
          <w:rFonts w:ascii="Arial" w:eastAsia="Arial" w:hAnsi="Arial" w:cs="Arial"/>
          <w:sz w:val="28"/>
          <w:szCs w:val="28"/>
        </w:rPr>
      </w:pPr>
    </w:p>
    <w:p w14:paraId="2143FE86"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Job Purpose</w:t>
      </w:r>
    </w:p>
    <w:p w14:paraId="4888314C" w14:textId="77777777" w:rsidR="00524E7A" w:rsidRPr="008161C8" w:rsidRDefault="00524E7A" w:rsidP="356BC62B">
      <w:pPr>
        <w:rPr>
          <w:rFonts w:ascii="Arial" w:eastAsia="Arial" w:hAnsi="Arial" w:cs="Arial"/>
        </w:rPr>
      </w:pPr>
    </w:p>
    <w:p w14:paraId="2ABA50B5" w14:textId="01A27957" w:rsidR="00923E65" w:rsidRDefault="00923E65" w:rsidP="356BC62B">
      <w:pPr>
        <w:rPr>
          <w:rFonts w:ascii="Arial" w:eastAsia="Arial" w:hAnsi="Arial" w:cs="Arial"/>
        </w:rPr>
      </w:pPr>
      <w:bookmarkStart w:id="0" w:name="_Hlk151019454"/>
      <w:r>
        <w:rPr>
          <w:rFonts w:ascii="Arial" w:eastAsia="Arial" w:hAnsi="Arial" w:cs="Arial"/>
        </w:rPr>
        <w:t xml:space="preserve">To </w:t>
      </w:r>
      <w:r w:rsidR="00321518">
        <w:rPr>
          <w:rFonts w:ascii="Arial" w:eastAsia="Arial" w:hAnsi="Arial" w:cs="Arial"/>
        </w:rPr>
        <w:t xml:space="preserve">ensure accurate recording of regulated procedures carried out under the Animal (Scientific Procedures) Act 1986 </w:t>
      </w:r>
      <w:r w:rsidR="002425EE">
        <w:rPr>
          <w:rFonts w:ascii="Arial" w:eastAsia="Arial" w:hAnsi="Arial" w:cs="Arial"/>
        </w:rPr>
        <w:t>(ASPA)</w:t>
      </w:r>
      <w:r w:rsidR="00321518">
        <w:rPr>
          <w:rFonts w:ascii="Arial" w:eastAsia="Arial" w:hAnsi="Arial" w:cs="Arial"/>
        </w:rPr>
        <w:t xml:space="preserve">. </w:t>
      </w:r>
      <w:r w:rsidR="00B118CD">
        <w:rPr>
          <w:rFonts w:ascii="Arial" w:eastAsia="Arial" w:hAnsi="Arial" w:cs="Arial"/>
        </w:rPr>
        <w:t xml:space="preserve">The post holder will </w:t>
      </w:r>
      <w:r w:rsidR="002425EE">
        <w:rPr>
          <w:rFonts w:ascii="Arial" w:eastAsia="Arial" w:hAnsi="Arial" w:cs="Arial"/>
        </w:rPr>
        <w:t>be responsible for reconciling</w:t>
      </w:r>
      <w:r w:rsidR="007D11E2">
        <w:rPr>
          <w:rFonts w:ascii="Arial" w:eastAsia="Arial" w:hAnsi="Arial" w:cs="Arial"/>
        </w:rPr>
        <w:t xml:space="preserve"> Home Office Annual returns with the </w:t>
      </w:r>
      <w:r w:rsidR="002425EE">
        <w:rPr>
          <w:rFonts w:ascii="Arial" w:eastAsia="Arial" w:hAnsi="Arial" w:cs="Arial"/>
        </w:rPr>
        <w:t>information held at the</w:t>
      </w:r>
      <w:r w:rsidR="007D11E2">
        <w:rPr>
          <w:rFonts w:ascii="Arial" w:eastAsia="Arial" w:hAnsi="Arial" w:cs="Arial"/>
        </w:rPr>
        <w:t xml:space="preserve"> Establishment</w:t>
      </w:r>
      <w:r w:rsidR="00B118CD">
        <w:rPr>
          <w:rFonts w:ascii="Arial" w:eastAsia="Arial" w:hAnsi="Arial" w:cs="Arial"/>
        </w:rPr>
        <w:t xml:space="preserve"> </w:t>
      </w:r>
      <w:r w:rsidR="002425EE">
        <w:rPr>
          <w:rFonts w:ascii="Arial" w:eastAsia="Arial" w:hAnsi="Arial" w:cs="Arial"/>
        </w:rPr>
        <w:t xml:space="preserve">level within the available databases. The jobholder will also </w:t>
      </w:r>
      <w:r w:rsidR="00321518">
        <w:rPr>
          <w:rFonts w:ascii="Arial" w:eastAsia="Arial" w:hAnsi="Arial" w:cs="Arial"/>
        </w:rPr>
        <w:t xml:space="preserve">devise systems and processes to collate </w:t>
      </w:r>
      <w:r w:rsidR="00B118CD">
        <w:rPr>
          <w:rFonts w:ascii="Arial" w:eastAsia="Arial" w:hAnsi="Arial" w:cs="Arial"/>
        </w:rPr>
        <w:t xml:space="preserve">and analyse </w:t>
      </w:r>
      <w:r w:rsidR="00321518">
        <w:rPr>
          <w:rFonts w:ascii="Arial" w:eastAsia="Arial" w:hAnsi="Arial" w:cs="Arial"/>
        </w:rPr>
        <w:t xml:space="preserve">all relevant information </w:t>
      </w:r>
      <w:r w:rsidR="00B118CD">
        <w:rPr>
          <w:rFonts w:ascii="Arial" w:eastAsia="Arial" w:hAnsi="Arial" w:cs="Arial"/>
        </w:rPr>
        <w:t>on animal use, which may be required to address queries under the Freedom of Information Act</w:t>
      </w:r>
      <w:r w:rsidR="003632DF">
        <w:rPr>
          <w:rFonts w:ascii="Arial" w:eastAsia="Arial" w:hAnsi="Arial" w:cs="Arial"/>
        </w:rPr>
        <w:t xml:space="preserve"> (FOIA)</w:t>
      </w:r>
      <w:r w:rsidR="00C76A98">
        <w:rPr>
          <w:rFonts w:ascii="Arial" w:eastAsia="Arial" w:hAnsi="Arial" w:cs="Arial"/>
        </w:rPr>
        <w:t xml:space="preserve">. </w:t>
      </w:r>
      <w:r w:rsidR="007D11E2">
        <w:rPr>
          <w:rFonts w:ascii="Arial" w:eastAsia="Arial" w:hAnsi="Arial" w:cs="Arial"/>
        </w:rPr>
        <w:t xml:space="preserve">The </w:t>
      </w:r>
      <w:r>
        <w:rPr>
          <w:rFonts w:ascii="Arial" w:eastAsia="Arial" w:hAnsi="Arial" w:cs="Arial"/>
        </w:rPr>
        <w:t xml:space="preserve">role </w:t>
      </w:r>
      <w:r w:rsidR="002425EE">
        <w:rPr>
          <w:rFonts w:ascii="Arial" w:eastAsia="Arial" w:hAnsi="Arial" w:cs="Arial"/>
        </w:rPr>
        <w:t>also supports</w:t>
      </w:r>
      <w:r w:rsidR="00905B0B">
        <w:rPr>
          <w:rFonts w:ascii="Arial" w:eastAsia="Arial" w:hAnsi="Arial" w:cs="Arial"/>
        </w:rPr>
        <w:t xml:space="preserve"> the</w:t>
      </w:r>
      <w:r w:rsidR="007D11E2">
        <w:rPr>
          <w:rFonts w:ascii="Arial" w:eastAsia="Arial" w:hAnsi="Arial" w:cs="Arial"/>
        </w:rPr>
        <w:t xml:space="preserve"> Home Office Liaison Officer</w:t>
      </w:r>
      <w:r w:rsidR="00321518">
        <w:rPr>
          <w:rFonts w:ascii="Arial" w:eastAsia="Arial" w:hAnsi="Arial" w:cs="Arial"/>
        </w:rPr>
        <w:t>’s</w:t>
      </w:r>
      <w:r w:rsidR="007D11E2">
        <w:rPr>
          <w:rFonts w:ascii="Arial" w:eastAsia="Arial" w:hAnsi="Arial" w:cs="Arial"/>
        </w:rPr>
        <w:t xml:space="preserve"> </w:t>
      </w:r>
      <w:r w:rsidR="00321518">
        <w:rPr>
          <w:rFonts w:ascii="Arial" w:eastAsia="Arial" w:hAnsi="Arial" w:cs="Arial"/>
        </w:rPr>
        <w:t>team</w:t>
      </w:r>
      <w:r w:rsidR="007D11E2">
        <w:rPr>
          <w:rFonts w:ascii="Arial" w:eastAsia="Arial" w:hAnsi="Arial" w:cs="Arial"/>
        </w:rPr>
        <w:t xml:space="preserve"> in fulfilling</w:t>
      </w:r>
      <w:r w:rsidR="00321518">
        <w:rPr>
          <w:rFonts w:ascii="Arial" w:eastAsia="Arial" w:hAnsi="Arial" w:cs="Arial"/>
        </w:rPr>
        <w:t xml:space="preserve"> their roles under </w:t>
      </w:r>
      <w:r w:rsidR="002425EE">
        <w:rPr>
          <w:rFonts w:ascii="Arial" w:eastAsia="Arial" w:hAnsi="Arial" w:cs="Arial"/>
        </w:rPr>
        <w:t>ASPA</w:t>
      </w:r>
      <w:r w:rsidR="00321518">
        <w:rPr>
          <w:rFonts w:ascii="Arial" w:eastAsia="Arial" w:hAnsi="Arial" w:cs="Arial"/>
        </w:rPr>
        <w:t>.</w:t>
      </w:r>
    </w:p>
    <w:bookmarkEnd w:id="0"/>
    <w:p w14:paraId="19F33101" w14:textId="77777777" w:rsidR="00FB14B9" w:rsidRPr="008161C8" w:rsidRDefault="00FB14B9" w:rsidP="356BC62B">
      <w:pPr>
        <w:jc w:val="center"/>
        <w:rPr>
          <w:rFonts w:ascii="Arial" w:eastAsia="Arial" w:hAnsi="Arial" w:cs="Arial"/>
        </w:rPr>
      </w:pPr>
    </w:p>
    <w:p w14:paraId="21ABB17B"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Main responsibilities</w:t>
      </w:r>
    </w:p>
    <w:p w14:paraId="4D7EE973" w14:textId="636F99AC" w:rsidR="0000730C" w:rsidRPr="00321518" w:rsidRDefault="0000730C" w:rsidP="00321518">
      <w:pPr>
        <w:shd w:val="clear" w:color="auto" w:fill="FFFFFF" w:themeFill="background1"/>
        <w:rPr>
          <w:rFonts w:ascii="Arial" w:eastAsia="Arial" w:hAnsi="Arial" w:cs="Arial"/>
        </w:rPr>
      </w:pPr>
    </w:p>
    <w:p w14:paraId="55C6126A" w14:textId="4D610B92" w:rsidR="007D11E2" w:rsidRDefault="007D11E2" w:rsidP="00B118CD">
      <w:pPr>
        <w:pStyle w:val="ListParagraph"/>
        <w:numPr>
          <w:ilvl w:val="0"/>
          <w:numId w:val="11"/>
        </w:numPr>
        <w:shd w:val="clear" w:color="auto" w:fill="FFFFFF" w:themeFill="background1"/>
        <w:rPr>
          <w:rFonts w:ascii="Arial" w:eastAsia="Arial" w:hAnsi="Arial" w:cs="Arial"/>
        </w:rPr>
      </w:pPr>
      <w:r>
        <w:rPr>
          <w:rFonts w:ascii="Arial" w:eastAsia="Arial" w:hAnsi="Arial" w:cs="Arial"/>
        </w:rPr>
        <w:t xml:space="preserve">Collect, collate and manage </w:t>
      </w:r>
      <w:r w:rsidR="006E2CA0">
        <w:rPr>
          <w:rFonts w:ascii="Arial" w:eastAsia="Arial" w:hAnsi="Arial" w:cs="Arial"/>
        </w:rPr>
        <w:t xml:space="preserve">data relating to </w:t>
      </w:r>
      <w:r w:rsidR="00B118CD">
        <w:rPr>
          <w:rFonts w:ascii="Arial" w:eastAsia="Arial" w:hAnsi="Arial" w:cs="Arial"/>
        </w:rPr>
        <w:t xml:space="preserve">animals used for research purposes within the University </w:t>
      </w:r>
      <w:r w:rsidR="006E2CA0" w:rsidRPr="00B118CD">
        <w:rPr>
          <w:rFonts w:ascii="Arial" w:eastAsia="Arial" w:hAnsi="Arial" w:cs="Arial"/>
        </w:rPr>
        <w:t>– 30%</w:t>
      </w:r>
    </w:p>
    <w:p w14:paraId="1F05C891" w14:textId="75F62109" w:rsidR="002425EE" w:rsidRPr="002425EE" w:rsidRDefault="002425EE" w:rsidP="002425EE">
      <w:pPr>
        <w:pStyle w:val="ListParagraph"/>
        <w:numPr>
          <w:ilvl w:val="0"/>
          <w:numId w:val="11"/>
        </w:numPr>
        <w:shd w:val="clear" w:color="auto" w:fill="FFFFFF" w:themeFill="background1"/>
        <w:rPr>
          <w:rFonts w:ascii="Arial" w:eastAsia="Arial" w:hAnsi="Arial" w:cs="Arial"/>
        </w:rPr>
      </w:pPr>
      <w:r>
        <w:rPr>
          <w:rFonts w:ascii="Arial" w:eastAsia="Arial" w:hAnsi="Arial" w:cs="Arial"/>
        </w:rPr>
        <w:t xml:space="preserve">Advise users and create training material on the correct use of databases to record animal procedures as well as the generation of </w:t>
      </w:r>
      <w:r w:rsidR="00C76A98">
        <w:rPr>
          <w:rFonts w:ascii="Arial" w:eastAsia="Arial" w:hAnsi="Arial" w:cs="Arial"/>
        </w:rPr>
        <w:t xml:space="preserve">animal use </w:t>
      </w:r>
      <w:r>
        <w:rPr>
          <w:rFonts w:ascii="Arial" w:eastAsia="Arial" w:hAnsi="Arial" w:cs="Arial"/>
        </w:rPr>
        <w:t>reports – 20%</w:t>
      </w:r>
    </w:p>
    <w:p w14:paraId="48EAF705" w14:textId="277DF520" w:rsidR="00B118CD" w:rsidRDefault="00B118CD" w:rsidP="00B118CD">
      <w:pPr>
        <w:pStyle w:val="ListParagraph"/>
        <w:numPr>
          <w:ilvl w:val="0"/>
          <w:numId w:val="11"/>
        </w:numPr>
        <w:shd w:val="clear" w:color="auto" w:fill="FFFFFF" w:themeFill="background1"/>
        <w:rPr>
          <w:rFonts w:ascii="Arial" w:eastAsia="Arial" w:hAnsi="Arial" w:cs="Arial"/>
        </w:rPr>
      </w:pPr>
      <w:r>
        <w:rPr>
          <w:rFonts w:ascii="Arial" w:eastAsia="Arial" w:hAnsi="Arial" w:cs="Arial"/>
        </w:rPr>
        <w:t xml:space="preserve">Reconcile the information provided by the relevant animal users (Project Licence holders) with the data held in the Establishment’s </w:t>
      </w:r>
      <w:r w:rsidR="002425EE">
        <w:rPr>
          <w:rFonts w:ascii="Arial" w:eastAsia="Arial" w:hAnsi="Arial" w:cs="Arial"/>
        </w:rPr>
        <w:t xml:space="preserve">databases, </w:t>
      </w:r>
      <w:r>
        <w:rPr>
          <w:rFonts w:ascii="Arial" w:eastAsia="Arial" w:hAnsi="Arial" w:cs="Arial"/>
        </w:rPr>
        <w:t xml:space="preserve">highlight </w:t>
      </w:r>
      <w:r w:rsidR="002425EE">
        <w:rPr>
          <w:rFonts w:ascii="Arial" w:eastAsia="Arial" w:hAnsi="Arial" w:cs="Arial"/>
        </w:rPr>
        <w:t xml:space="preserve">and address </w:t>
      </w:r>
      <w:r>
        <w:rPr>
          <w:rFonts w:ascii="Arial" w:eastAsia="Arial" w:hAnsi="Arial" w:cs="Arial"/>
        </w:rPr>
        <w:t>any discrepancies – 20%</w:t>
      </w:r>
    </w:p>
    <w:p w14:paraId="6106B778" w14:textId="5EBF0F1D" w:rsidR="00B118CD" w:rsidRDefault="00B118CD" w:rsidP="00B118CD">
      <w:pPr>
        <w:pStyle w:val="ListParagraph"/>
        <w:numPr>
          <w:ilvl w:val="0"/>
          <w:numId w:val="11"/>
        </w:numPr>
        <w:shd w:val="clear" w:color="auto" w:fill="FFFFFF" w:themeFill="background1"/>
        <w:rPr>
          <w:rFonts w:ascii="Arial" w:eastAsia="Arial" w:hAnsi="Arial" w:cs="Arial"/>
        </w:rPr>
      </w:pPr>
      <w:r>
        <w:rPr>
          <w:rFonts w:ascii="Arial" w:eastAsia="Arial" w:hAnsi="Arial" w:cs="Arial"/>
        </w:rPr>
        <w:t>Ensure timely submission of Return</w:t>
      </w:r>
      <w:r w:rsidR="002425EE">
        <w:rPr>
          <w:rFonts w:ascii="Arial" w:eastAsia="Arial" w:hAnsi="Arial" w:cs="Arial"/>
        </w:rPr>
        <w:t>s</w:t>
      </w:r>
      <w:r>
        <w:rPr>
          <w:rFonts w:ascii="Arial" w:eastAsia="Arial" w:hAnsi="Arial" w:cs="Arial"/>
        </w:rPr>
        <w:t xml:space="preserve"> of Procedures to the Home Office annually and when a Project Licence</w:t>
      </w:r>
      <w:r w:rsidR="002425EE">
        <w:rPr>
          <w:rFonts w:ascii="Arial" w:eastAsia="Arial" w:hAnsi="Arial" w:cs="Arial"/>
        </w:rPr>
        <w:t>s reach</w:t>
      </w:r>
      <w:r>
        <w:rPr>
          <w:rFonts w:ascii="Arial" w:eastAsia="Arial" w:hAnsi="Arial" w:cs="Arial"/>
        </w:rPr>
        <w:t xml:space="preserve"> </w:t>
      </w:r>
      <w:r w:rsidR="002425EE">
        <w:rPr>
          <w:rFonts w:ascii="Arial" w:eastAsia="Arial" w:hAnsi="Arial" w:cs="Arial"/>
        </w:rPr>
        <w:t>the expiry date</w:t>
      </w:r>
      <w:r>
        <w:rPr>
          <w:rFonts w:ascii="Arial" w:eastAsia="Arial" w:hAnsi="Arial" w:cs="Arial"/>
        </w:rPr>
        <w:t xml:space="preserve"> – 10%</w:t>
      </w:r>
    </w:p>
    <w:p w14:paraId="380A7487" w14:textId="3C07EDD9" w:rsidR="006E2CA0" w:rsidRDefault="006E2CA0" w:rsidP="0000730C">
      <w:pPr>
        <w:pStyle w:val="ListParagraph"/>
        <w:numPr>
          <w:ilvl w:val="0"/>
          <w:numId w:val="11"/>
        </w:numPr>
        <w:shd w:val="clear" w:color="auto" w:fill="FFFFFF" w:themeFill="background1"/>
        <w:rPr>
          <w:rFonts w:ascii="Arial" w:eastAsia="Arial" w:hAnsi="Arial" w:cs="Arial"/>
        </w:rPr>
      </w:pPr>
      <w:r>
        <w:rPr>
          <w:rFonts w:ascii="Arial" w:eastAsia="Arial" w:hAnsi="Arial" w:cs="Arial"/>
        </w:rPr>
        <w:t xml:space="preserve">Devise effective systems </w:t>
      </w:r>
      <w:r w:rsidR="00B118CD">
        <w:rPr>
          <w:rFonts w:ascii="Arial" w:eastAsia="Arial" w:hAnsi="Arial" w:cs="Arial"/>
        </w:rPr>
        <w:t xml:space="preserve">and processes to </w:t>
      </w:r>
      <w:r w:rsidR="00C76A98">
        <w:rPr>
          <w:rFonts w:ascii="Arial" w:eastAsia="Arial" w:hAnsi="Arial" w:cs="Arial"/>
        </w:rPr>
        <w:t xml:space="preserve">gather, </w:t>
      </w:r>
      <w:r w:rsidR="002425EE">
        <w:rPr>
          <w:rFonts w:ascii="Arial" w:eastAsia="Arial" w:hAnsi="Arial" w:cs="Arial"/>
        </w:rPr>
        <w:t xml:space="preserve">collate </w:t>
      </w:r>
      <w:r w:rsidR="00C76A98">
        <w:rPr>
          <w:rFonts w:ascii="Arial" w:eastAsia="Arial" w:hAnsi="Arial" w:cs="Arial"/>
        </w:rPr>
        <w:t xml:space="preserve">and present </w:t>
      </w:r>
      <w:r w:rsidR="003A4A52">
        <w:rPr>
          <w:rFonts w:ascii="Arial" w:eastAsia="Arial" w:hAnsi="Arial" w:cs="Arial"/>
        </w:rPr>
        <w:t xml:space="preserve">information on animal use, including non-ASPA regulated work </w:t>
      </w:r>
      <w:r w:rsidR="002425EE">
        <w:rPr>
          <w:rFonts w:ascii="Arial" w:eastAsia="Arial" w:hAnsi="Arial" w:cs="Arial"/>
        </w:rPr>
        <w:t xml:space="preserve">– </w:t>
      </w:r>
      <w:r w:rsidR="003A4A52">
        <w:rPr>
          <w:rFonts w:ascii="Arial" w:eastAsia="Arial" w:hAnsi="Arial" w:cs="Arial"/>
        </w:rPr>
        <w:t>15%</w:t>
      </w:r>
    </w:p>
    <w:p w14:paraId="0930EEB5" w14:textId="205B1839" w:rsidR="006E2CA0" w:rsidRPr="00B118CD" w:rsidRDefault="006E2CA0" w:rsidP="009262A3">
      <w:pPr>
        <w:pStyle w:val="ListParagraph"/>
        <w:numPr>
          <w:ilvl w:val="0"/>
          <w:numId w:val="11"/>
        </w:numPr>
        <w:shd w:val="clear" w:color="auto" w:fill="FFFFFF" w:themeFill="background1"/>
        <w:rPr>
          <w:rFonts w:ascii="Arial" w:eastAsia="Arial" w:hAnsi="Arial" w:cs="Arial"/>
        </w:rPr>
      </w:pPr>
      <w:r w:rsidRPr="00B118CD">
        <w:rPr>
          <w:rFonts w:ascii="Arial" w:eastAsia="Arial" w:hAnsi="Arial" w:cs="Arial"/>
        </w:rPr>
        <w:t xml:space="preserve">Provide administrative and organisational support to the Home Office Liaison Contact and Deputy </w:t>
      </w:r>
      <w:r w:rsidR="00B118CD">
        <w:rPr>
          <w:rFonts w:ascii="Arial" w:eastAsia="Arial" w:hAnsi="Arial" w:cs="Arial"/>
        </w:rPr>
        <w:t>–</w:t>
      </w:r>
      <w:r w:rsidR="002425EE">
        <w:rPr>
          <w:rFonts w:ascii="Arial" w:eastAsia="Arial" w:hAnsi="Arial" w:cs="Arial"/>
        </w:rPr>
        <w:t xml:space="preserve"> </w:t>
      </w:r>
      <w:r w:rsidR="003A4A52">
        <w:rPr>
          <w:rFonts w:ascii="Arial" w:eastAsia="Arial" w:hAnsi="Arial" w:cs="Arial"/>
        </w:rPr>
        <w:t>5</w:t>
      </w:r>
      <w:r w:rsidR="00B118CD">
        <w:rPr>
          <w:rFonts w:ascii="Arial" w:eastAsia="Arial" w:hAnsi="Arial" w:cs="Arial"/>
        </w:rPr>
        <w:t>%</w:t>
      </w:r>
    </w:p>
    <w:p w14:paraId="364B1A03" w14:textId="77777777" w:rsidR="00BA2ED5" w:rsidRDefault="00BA2ED5" w:rsidP="003C6699">
      <w:pPr>
        <w:shd w:val="clear" w:color="auto" w:fill="FFFFFF" w:themeFill="background1"/>
        <w:rPr>
          <w:rFonts w:ascii="Arial" w:eastAsia="Arial" w:hAnsi="Arial" w:cs="Arial"/>
        </w:rPr>
      </w:pPr>
    </w:p>
    <w:p w14:paraId="345A992D" w14:textId="2C6786F6" w:rsidR="00FB14B9" w:rsidRDefault="005113E1" w:rsidP="00BA2ED5">
      <w:pPr>
        <w:shd w:val="clear" w:color="auto" w:fill="FFFFFF" w:themeFill="background1"/>
        <w:rPr>
          <w:rFonts w:ascii="Arial" w:eastAsia="Arial" w:hAnsi="Arial" w:cs="Arial"/>
        </w:rPr>
      </w:pPr>
      <w:r>
        <w:rPr>
          <w:rFonts w:ascii="Arial" w:eastAsia="Arial" w:hAnsi="Arial" w:cs="Arial"/>
        </w:rPr>
        <w:t xml:space="preserve">The post holder will work closely with the Home Office Liaison Contact </w:t>
      </w:r>
      <w:r w:rsidR="00204B18">
        <w:rPr>
          <w:rFonts w:ascii="Arial" w:eastAsia="Arial" w:hAnsi="Arial" w:cs="Arial"/>
        </w:rPr>
        <w:t xml:space="preserve">(HOLC), BVS IT Manager and BVS Deputy Directors. </w:t>
      </w:r>
      <w:r w:rsidR="003C6699">
        <w:rPr>
          <w:rFonts w:ascii="Arial" w:eastAsia="Arial" w:hAnsi="Arial" w:cs="Arial"/>
        </w:rPr>
        <w:t>Key rela</w:t>
      </w:r>
      <w:r w:rsidR="002425EE">
        <w:rPr>
          <w:rFonts w:ascii="Arial" w:eastAsia="Arial" w:hAnsi="Arial" w:cs="Arial"/>
        </w:rPr>
        <w:t>tionships include BVS Director</w:t>
      </w:r>
      <w:r w:rsidR="003C6699">
        <w:rPr>
          <w:rFonts w:ascii="Arial" w:eastAsia="Arial" w:hAnsi="Arial" w:cs="Arial"/>
        </w:rPr>
        <w:t>,</w:t>
      </w:r>
      <w:r w:rsidR="002425EE">
        <w:rPr>
          <w:rFonts w:ascii="Arial" w:eastAsia="Arial" w:hAnsi="Arial" w:cs="Arial"/>
        </w:rPr>
        <w:t xml:space="preserve"> Principal Investigators and Project Licence holders,</w:t>
      </w:r>
      <w:r w:rsidR="003C6699">
        <w:rPr>
          <w:rFonts w:ascii="Arial" w:eastAsia="Arial" w:hAnsi="Arial" w:cs="Arial"/>
        </w:rPr>
        <w:t xml:space="preserve"> Named Persons (NTCO, Named Veterinary Surgeons and Named Animal Care and Welfare Officers), BVS Facility </w:t>
      </w:r>
      <w:r w:rsidR="00C76A98">
        <w:rPr>
          <w:rFonts w:ascii="Arial" w:eastAsia="Arial" w:hAnsi="Arial" w:cs="Arial"/>
        </w:rPr>
        <w:lastRenderedPageBreak/>
        <w:t xml:space="preserve">Managers </w:t>
      </w:r>
      <w:r w:rsidR="003C6699">
        <w:rPr>
          <w:rFonts w:ascii="Arial" w:eastAsia="Arial" w:hAnsi="Arial" w:cs="Arial"/>
        </w:rPr>
        <w:t>and personnel of the Animal in Science Regulation Unit (ASRU) of the Home Office.</w:t>
      </w:r>
    </w:p>
    <w:p w14:paraId="27B65B7D" w14:textId="77777777" w:rsidR="002425EE" w:rsidRPr="008161C8" w:rsidRDefault="002425EE" w:rsidP="00BA2ED5">
      <w:pPr>
        <w:shd w:val="clear" w:color="auto" w:fill="FFFFFF" w:themeFill="background1"/>
        <w:rPr>
          <w:rFonts w:ascii="Arial" w:eastAsia="Arial" w:hAnsi="Arial" w:cs="Arial"/>
        </w:rPr>
      </w:pPr>
    </w:p>
    <w:p w14:paraId="12B32120" w14:textId="77777777" w:rsidR="00FB14B9"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Planning &amp; Organising</w:t>
      </w:r>
    </w:p>
    <w:p w14:paraId="13E1D126" w14:textId="77777777" w:rsidR="0000730C" w:rsidRDefault="0000730C" w:rsidP="0000730C">
      <w:pPr>
        <w:pStyle w:val="ListParagraph"/>
        <w:shd w:val="clear" w:color="auto" w:fill="FFFFFF" w:themeFill="background1"/>
        <w:rPr>
          <w:rFonts w:ascii="Arial" w:eastAsia="Arial" w:hAnsi="Arial" w:cs="Arial"/>
        </w:rPr>
      </w:pPr>
    </w:p>
    <w:p w14:paraId="49EDF2F1" w14:textId="73E00F00" w:rsidR="005A59F3" w:rsidRDefault="005A59F3" w:rsidP="005A59F3">
      <w:pPr>
        <w:numPr>
          <w:ilvl w:val="0"/>
          <w:numId w:val="11"/>
        </w:numPr>
        <w:rPr>
          <w:rFonts w:ascii="Arial" w:hAnsi="Arial" w:cs="Arial"/>
        </w:rPr>
      </w:pPr>
      <w:r w:rsidRPr="005A59F3">
        <w:rPr>
          <w:rFonts w:ascii="Arial" w:hAnsi="Arial" w:cs="Arial"/>
        </w:rPr>
        <w:t xml:space="preserve">Take responsibility for ensuring the timely submission of </w:t>
      </w:r>
      <w:r>
        <w:rPr>
          <w:rFonts w:ascii="Arial" w:hAnsi="Arial" w:cs="Arial"/>
        </w:rPr>
        <w:t>returns of procedures working to key deadlines</w:t>
      </w:r>
    </w:p>
    <w:p w14:paraId="5A4F6EBA" w14:textId="77777777" w:rsidR="005A59F3" w:rsidRDefault="005A59F3" w:rsidP="005A59F3">
      <w:pPr>
        <w:numPr>
          <w:ilvl w:val="0"/>
          <w:numId w:val="11"/>
        </w:numPr>
        <w:rPr>
          <w:rFonts w:ascii="Arial" w:hAnsi="Arial" w:cs="Arial"/>
          <w:bCs w:val="0"/>
        </w:rPr>
      </w:pPr>
      <w:r>
        <w:rPr>
          <w:rFonts w:ascii="Arial" w:hAnsi="Arial" w:cs="Arial"/>
          <w:bCs w:val="0"/>
        </w:rPr>
        <w:t>Think creatively to devise systems to gather and collate all relevant information on animal use, both ASPA and non-ASPA regulated, which might be stored in a variety of different databases</w:t>
      </w:r>
    </w:p>
    <w:p w14:paraId="7FA9F85C" w14:textId="6BE21518" w:rsidR="00CF05CC" w:rsidRPr="00C76A98" w:rsidRDefault="00C76A98" w:rsidP="00C76A98">
      <w:pPr>
        <w:numPr>
          <w:ilvl w:val="0"/>
          <w:numId w:val="11"/>
        </w:numPr>
        <w:rPr>
          <w:rFonts w:ascii="Arial" w:hAnsi="Arial" w:cs="Arial"/>
        </w:rPr>
      </w:pPr>
      <w:r>
        <w:rPr>
          <w:rFonts w:ascii="Arial" w:hAnsi="Arial" w:cs="Arial"/>
        </w:rPr>
        <w:t>Maintain</w:t>
      </w:r>
      <w:r w:rsidR="003632DF" w:rsidRPr="00C76A98">
        <w:rPr>
          <w:rFonts w:ascii="Arial" w:hAnsi="Arial" w:cs="Arial"/>
        </w:rPr>
        <w:t xml:space="preserve"> the information on animal use made publicly available through the University website </w:t>
      </w:r>
      <w:r>
        <w:rPr>
          <w:rFonts w:ascii="Arial" w:hAnsi="Arial" w:cs="Arial"/>
        </w:rPr>
        <w:t xml:space="preserve">up-to-date </w:t>
      </w:r>
      <w:r w:rsidR="003632DF" w:rsidRPr="00C76A98">
        <w:rPr>
          <w:rFonts w:ascii="Arial" w:hAnsi="Arial" w:cs="Arial"/>
        </w:rPr>
        <w:t>and prepare periodic reports to help addressing requests made under the FOIA</w:t>
      </w:r>
    </w:p>
    <w:p w14:paraId="02629F13" w14:textId="676C1912" w:rsidR="00D77A10" w:rsidRPr="00CF05CC" w:rsidRDefault="00C76A98" w:rsidP="00CF05CC">
      <w:pPr>
        <w:pStyle w:val="ListParagraph"/>
        <w:numPr>
          <w:ilvl w:val="0"/>
          <w:numId w:val="11"/>
        </w:numPr>
        <w:shd w:val="clear" w:color="auto" w:fill="FFFFFF" w:themeFill="background1"/>
        <w:rPr>
          <w:rFonts w:ascii="Arial" w:eastAsia="Arial" w:hAnsi="Arial" w:cs="Arial"/>
        </w:rPr>
      </w:pPr>
      <w:r>
        <w:rPr>
          <w:rFonts w:ascii="Arial" w:eastAsia="Arial" w:hAnsi="Arial" w:cs="Arial"/>
        </w:rPr>
        <w:t>P</w:t>
      </w:r>
      <w:r w:rsidR="00204B18">
        <w:rPr>
          <w:rFonts w:ascii="Arial" w:eastAsia="Arial" w:hAnsi="Arial" w:cs="Arial"/>
        </w:rPr>
        <w:t xml:space="preserve">lan and organise </w:t>
      </w:r>
      <w:r w:rsidR="003632DF">
        <w:rPr>
          <w:rFonts w:ascii="Arial" w:eastAsia="Arial" w:hAnsi="Arial" w:cs="Arial"/>
        </w:rPr>
        <w:t xml:space="preserve">events to train researchers on recording animal </w:t>
      </w:r>
      <w:r>
        <w:rPr>
          <w:rFonts w:ascii="Arial" w:eastAsia="Arial" w:hAnsi="Arial" w:cs="Arial"/>
        </w:rPr>
        <w:t xml:space="preserve">work using the relevant database </w:t>
      </w:r>
      <w:r w:rsidR="003632DF" w:rsidRPr="00B86E31">
        <w:rPr>
          <w:rFonts w:ascii="Arial" w:eastAsia="Arial" w:hAnsi="Arial" w:cs="Arial"/>
        </w:rPr>
        <w:t>(e.g. Tick@Lab)</w:t>
      </w:r>
      <w:r>
        <w:rPr>
          <w:rFonts w:ascii="Arial" w:eastAsia="Arial" w:hAnsi="Arial" w:cs="Arial"/>
        </w:rPr>
        <w:t xml:space="preserve"> and prepare training material</w:t>
      </w:r>
    </w:p>
    <w:p w14:paraId="16A21CF6" w14:textId="77777777" w:rsidR="00D77A10" w:rsidRPr="008161C8" w:rsidRDefault="00D77A10" w:rsidP="00D77A10">
      <w:pPr>
        <w:pStyle w:val="ListParagraph"/>
        <w:shd w:val="clear" w:color="auto" w:fill="FFFFFF" w:themeFill="background1"/>
        <w:rPr>
          <w:rFonts w:ascii="Arial" w:eastAsia="Arial" w:hAnsi="Arial" w:cs="Arial"/>
        </w:rPr>
      </w:pPr>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8161C8" w:rsidRDefault="00D77A10" w:rsidP="113E98F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Problem Solving</w:t>
      </w:r>
    </w:p>
    <w:p w14:paraId="518979F8" w14:textId="77777777" w:rsidR="00D77A10" w:rsidRDefault="00D77A10" w:rsidP="00D77A10">
      <w:pPr>
        <w:pStyle w:val="ListParagraph"/>
        <w:shd w:val="clear" w:color="auto" w:fill="FFFFFF" w:themeFill="background1"/>
        <w:rPr>
          <w:rFonts w:ascii="Arial" w:eastAsia="Arial" w:hAnsi="Arial" w:cs="Arial"/>
        </w:rPr>
      </w:pPr>
    </w:p>
    <w:p w14:paraId="59E6A1CD" w14:textId="2FCDB553" w:rsidR="00B86E31" w:rsidRPr="00B86E31" w:rsidRDefault="00B86E31" w:rsidP="00B86E31">
      <w:pPr>
        <w:pStyle w:val="ListParagraph"/>
        <w:numPr>
          <w:ilvl w:val="0"/>
          <w:numId w:val="11"/>
        </w:numPr>
        <w:shd w:val="clear" w:color="auto" w:fill="FFFFFF" w:themeFill="background1"/>
        <w:rPr>
          <w:rFonts w:ascii="Arial" w:eastAsia="Arial" w:hAnsi="Arial" w:cs="Arial"/>
          <w:bCs w:val="0"/>
        </w:rPr>
      </w:pPr>
      <w:r>
        <w:rPr>
          <w:rFonts w:ascii="Arial" w:eastAsia="Arial" w:hAnsi="Arial" w:cs="Arial"/>
        </w:rPr>
        <w:t>Utilise scientific expertise to a</w:t>
      </w:r>
      <w:r w:rsidRPr="00B86E31">
        <w:rPr>
          <w:rFonts w:ascii="Arial" w:eastAsia="Arial" w:hAnsi="Arial" w:cs="Arial"/>
        </w:rPr>
        <w:t>dvise researchers on the correct recording of regulated procedures using the relevant databases (e.g. Tick@Lab)</w:t>
      </w:r>
    </w:p>
    <w:p w14:paraId="7E074F33" w14:textId="486D7E83" w:rsidR="003A4A52" w:rsidRDefault="003A4A52" w:rsidP="003A4A52">
      <w:pPr>
        <w:numPr>
          <w:ilvl w:val="0"/>
          <w:numId w:val="11"/>
        </w:numPr>
        <w:rPr>
          <w:rFonts w:ascii="Arial" w:hAnsi="Arial" w:cs="Arial"/>
          <w:bCs w:val="0"/>
        </w:rPr>
      </w:pPr>
      <w:r w:rsidRPr="003A4A52">
        <w:rPr>
          <w:rFonts w:ascii="Arial" w:hAnsi="Arial" w:cs="Arial"/>
          <w:bCs w:val="0"/>
        </w:rPr>
        <w:t>The post holder will engage with senior researchers</w:t>
      </w:r>
      <w:r>
        <w:rPr>
          <w:rFonts w:ascii="Arial" w:hAnsi="Arial" w:cs="Arial"/>
          <w:bCs w:val="0"/>
        </w:rPr>
        <w:t xml:space="preserve">, their teams </w:t>
      </w:r>
      <w:r w:rsidRPr="003A4A52">
        <w:rPr>
          <w:rFonts w:ascii="Arial" w:hAnsi="Arial" w:cs="Arial"/>
          <w:bCs w:val="0"/>
        </w:rPr>
        <w:t>and other key stakeholders including the Home Office</w:t>
      </w:r>
      <w:r>
        <w:rPr>
          <w:rFonts w:ascii="Arial" w:hAnsi="Arial" w:cs="Arial"/>
          <w:bCs w:val="0"/>
        </w:rPr>
        <w:t xml:space="preserve"> to ensure </w:t>
      </w:r>
      <w:r w:rsidR="005A59F3">
        <w:rPr>
          <w:rFonts w:ascii="Arial" w:hAnsi="Arial" w:cs="Arial"/>
          <w:bCs w:val="0"/>
        </w:rPr>
        <w:t xml:space="preserve">fulfilment of </w:t>
      </w:r>
      <w:r w:rsidR="00B86E31">
        <w:rPr>
          <w:rFonts w:ascii="Arial" w:hAnsi="Arial" w:cs="Arial"/>
          <w:bCs w:val="0"/>
        </w:rPr>
        <w:t xml:space="preserve">the regulatory requirements </w:t>
      </w:r>
      <w:r w:rsidR="005A59F3">
        <w:rPr>
          <w:rFonts w:ascii="Arial" w:hAnsi="Arial" w:cs="Arial"/>
          <w:bCs w:val="0"/>
        </w:rPr>
        <w:t xml:space="preserve">for </w:t>
      </w:r>
      <w:r w:rsidR="00B86E31">
        <w:rPr>
          <w:rFonts w:ascii="Arial" w:hAnsi="Arial" w:cs="Arial"/>
          <w:bCs w:val="0"/>
        </w:rPr>
        <w:t xml:space="preserve">return of </w:t>
      </w:r>
      <w:r w:rsidR="005A59F3">
        <w:rPr>
          <w:rFonts w:ascii="Arial" w:hAnsi="Arial" w:cs="Arial"/>
          <w:bCs w:val="0"/>
        </w:rPr>
        <w:t>animal statistics</w:t>
      </w:r>
      <w:r>
        <w:rPr>
          <w:rFonts w:ascii="Arial" w:hAnsi="Arial" w:cs="Arial"/>
          <w:bCs w:val="0"/>
        </w:rPr>
        <w:t xml:space="preserve">. This requires </w:t>
      </w:r>
      <w:r w:rsidR="00C76A98">
        <w:rPr>
          <w:rFonts w:ascii="Arial" w:hAnsi="Arial" w:cs="Arial"/>
          <w:bCs w:val="0"/>
        </w:rPr>
        <w:t>the ability to engage positively with a variety of individuals</w:t>
      </w:r>
    </w:p>
    <w:p w14:paraId="3C321B95" w14:textId="2A4B0C70" w:rsidR="005A59F3" w:rsidRPr="005A59F3" w:rsidRDefault="005A59F3" w:rsidP="005A59F3">
      <w:pPr>
        <w:numPr>
          <w:ilvl w:val="0"/>
          <w:numId w:val="11"/>
        </w:numPr>
        <w:rPr>
          <w:rFonts w:ascii="Arial" w:hAnsi="Arial" w:cs="Arial"/>
          <w:bCs w:val="0"/>
        </w:rPr>
      </w:pPr>
      <w:r w:rsidRPr="005A59F3">
        <w:rPr>
          <w:rFonts w:ascii="Arial" w:eastAsia="Arial" w:hAnsi="Arial" w:cs="Arial"/>
        </w:rPr>
        <w:t>Investigate discrepancies between the data held by the Establishment and the information returned to the Home Office by Project Licence holders</w:t>
      </w:r>
      <w:r>
        <w:rPr>
          <w:rFonts w:ascii="Arial" w:eastAsia="Arial" w:hAnsi="Arial" w:cs="Arial"/>
        </w:rPr>
        <w:t>, identify and address the root causes of the problem</w:t>
      </w:r>
    </w:p>
    <w:p w14:paraId="2FAC5D05" w14:textId="77777777" w:rsidR="003A4A52" w:rsidRPr="00204B18" w:rsidRDefault="003A4A52" w:rsidP="003A4A52">
      <w:pPr>
        <w:pStyle w:val="ListParagraph"/>
        <w:shd w:val="clear" w:color="auto" w:fill="FFFFFF" w:themeFill="background1"/>
        <w:rPr>
          <w:rFonts w:ascii="Arial" w:eastAsia="Arial" w:hAnsi="Arial" w:cs="Arial"/>
        </w:rPr>
      </w:pPr>
    </w:p>
    <w:p w14:paraId="20BBF682"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Decision Making</w:t>
      </w:r>
    </w:p>
    <w:p w14:paraId="7CDB8069" w14:textId="77777777" w:rsidR="0000730C" w:rsidRDefault="0000730C" w:rsidP="0000730C">
      <w:pPr>
        <w:pStyle w:val="ListParagraph"/>
        <w:shd w:val="clear" w:color="auto" w:fill="FFFFFF" w:themeFill="background1"/>
        <w:rPr>
          <w:rFonts w:ascii="Arial" w:eastAsia="Arial" w:hAnsi="Arial" w:cs="Arial"/>
        </w:rPr>
      </w:pPr>
    </w:p>
    <w:p w14:paraId="7FDACBD3" w14:textId="547D6715" w:rsidR="007B3D82" w:rsidRDefault="007B3D82" w:rsidP="356BC62B">
      <w:pPr>
        <w:pStyle w:val="ListParagraph"/>
        <w:numPr>
          <w:ilvl w:val="0"/>
          <w:numId w:val="11"/>
        </w:numPr>
        <w:shd w:val="clear" w:color="auto" w:fill="FFFFFF" w:themeFill="background1"/>
        <w:rPr>
          <w:rFonts w:ascii="Arial" w:eastAsia="Arial" w:hAnsi="Arial" w:cs="Arial"/>
        </w:rPr>
      </w:pPr>
      <w:r>
        <w:rPr>
          <w:rFonts w:ascii="Arial" w:eastAsia="Arial" w:hAnsi="Arial" w:cs="Arial"/>
        </w:rPr>
        <w:t xml:space="preserve">A high degree of autonomy to utilise scientific knowledge and research experience to optimise </w:t>
      </w:r>
      <w:r w:rsidR="00C76A98">
        <w:rPr>
          <w:rFonts w:ascii="Arial" w:eastAsia="Arial" w:hAnsi="Arial" w:cs="Arial"/>
        </w:rPr>
        <w:t>data collection</w:t>
      </w:r>
      <w:r>
        <w:rPr>
          <w:rFonts w:ascii="Arial" w:eastAsia="Arial" w:hAnsi="Arial" w:cs="Arial"/>
        </w:rPr>
        <w:t>, analysis and reporting</w:t>
      </w:r>
    </w:p>
    <w:p w14:paraId="65EC9910" w14:textId="5D577971" w:rsidR="006638E1" w:rsidRDefault="00E853DE" w:rsidP="356BC62B">
      <w:pPr>
        <w:pStyle w:val="ListParagraph"/>
        <w:numPr>
          <w:ilvl w:val="0"/>
          <w:numId w:val="11"/>
        </w:numPr>
        <w:shd w:val="clear" w:color="auto" w:fill="FFFFFF" w:themeFill="background1"/>
        <w:rPr>
          <w:rFonts w:ascii="Arial" w:eastAsia="Arial" w:hAnsi="Arial" w:cs="Arial"/>
        </w:rPr>
      </w:pPr>
      <w:r>
        <w:rPr>
          <w:rFonts w:ascii="Arial" w:eastAsia="Arial" w:hAnsi="Arial" w:cs="Arial"/>
        </w:rPr>
        <w:t>The role-holder will make independent decisions on the prioritisation of work within the time constraints dictated by the Home Office</w:t>
      </w:r>
    </w:p>
    <w:p w14:paraId="3119AAD7" w14:textId="7FE37C2D" w:rsidR="006053D5" w:rsidRDefault="006053D5" w:rsidP="356BC62B">
      <w:pPr>
        <w:pStyle w:val="ListParagraph"/>
        <w:numPr>
          <w:ilvl w:val="0"/>
          <w:numId w:val="11"/>
        </w:numPr>
        <w:shd w:val="clear" w:color="auto" w:fill="FFFFFF" w:themeFill="background1"/>
        <w:rPr>
          <w:rFonts w:ascii="Arial" w:eastAsia="Arial" w:hAnsi="Arial" w:cs="Arial"/>
        </w:rPr>
      </w:pPr>
      <w:r>
        <w:rPr>
          <w:rFonts w:ascii="Arial" w:eastAsia="Arial" w:hAnsi="Arial" w:cs="Arial"/>
        </w:rPr>
        <w:t xml:space="preserve">Any matters referring to technical procedures within licences where veterinary and/or </w:t>
      </w:r>
      <w:r w:rsidR="00C76A98">
        <w:rPr>
          <w:rFonts w:ascii="Arial" w:eastAsia="Arial" w:hAnsi="Arial" w:cs="Arial"/>
        </w:rPr>
        <w:t xml:space="preserve">additional </w:t>
      </w:r>
      <w:r>
        <w:rPr>
          <w:rFonts w:ascii="Arial" w:eastAsia="Arial" w:hAnsi="Arial" w:cs="Arial"/>
        </w:rPr>
        <w:t>scientific expertise is required as well as co</w:t>
      </w:r>
      <w:r w:rsidR="00394770">
        <w:rPr>
          <w:rFonts w:ascii="Arial" w:eastAsia="Arial" w:hAnsi="Arial" w:cs="Arial"/>
        </w:rPr>
        <w:t xml:space="preserve">mplex queries on Home Office Licenses </w:t>
      </w:r>
      <w:r>
        <w:rPr>
          <w:rFonts w:ascii="Arial" w:eastAsia="Arial" w:hAnsi="Arial" w:cs="Arial"/>
        </w:rPr>
        <w:t>will be escalated to the BVS Deputy Director</w:t>
      </w:r>
      <w:r w:rsidR="00394770">
        <w:rPr>
          <w:rFonts w:ascii="Arial" w:eastAsia="Arial" w:hAnsi="Arial" w:cs="Arial"/>
        </w:rPr>
        <w:t xml:space="preserve"> (Home Office &amp; Veterinary Services)</w:t>
      </w:r>
      <w:r>
        <w:rPr>
          <w:rFonts w:ascii="Arial" w:eastAsia="Arial" w:hAnsi="Arial" w:cs="Arial"/>
        </w:rPr>
        <w:t>, Named Veterinary Surgeons, NTCO or HOLC</w:t>
      </w:r>
      <w:r w:rsidR="00394770">
        <w:rPr>
          <w:rFonts w:ascii="Arial" w:eastAsia="Arial" w:hAnsi="Arial" w:cs="Arial"/>
        </w:rPr>
        <w:t>,</w:t>
      </w:r>
      <w:r>
        <w:rPr>
          <w:rFonts w:ascii="Arial" w:eastAsia="Arial" w:hAnsi="Arial" w:cs="Arial"/>
        </w:rPr>
        <w:t xml:space="preserve"> as required</w:t>
      </w:r>
    </w:p>
    <w:p w14:paraId="377D6CC8" w14:textId="771BAF99" w:rsidR="00394770" w:rsidRPr="008161C8" w:rsidRDefault="00707E3C" w:rsidP="356BC62B">
      <w:pPr>
        <w:pStyle w:val="ListParagraph"/>
        <w:numPr>
          <w:ilvl w:val="0"/>
          <w:numId w:val="11"/>
        </w:numPr>
        <w:shd w:val="clear" w:color="auto" w:fill="FFFFFF" w:themeFill="background1"/>
        <w:rPr>
          <w:rFonts w:ascii="Arial" w:eastAsia="Arial" w:hAnsi="Arial" w:cs="Arial"/>
        </w:rPr>
      </w:pPr>
      <w:r>
        <w:rPr>
          <w:rFonts w:ascii="Arial" w:eastAsia="Arial" w:hAnsi="Arial" w:cs="Arial"/>
        </w:rPr>
        <w:t>Complex queries</w:t>
      </w:r>
      <w:r w:rsidR="00394770">
        <w:rPr>
          <w:rFonts w:ascii="Arial" w:eastAsia="Arial" w:hAnsi="Arial" w:cs="Arial"/>
        </w:rPr>
        <w:t xml:space="preserve"> relating to </w:t>
      </w:r>
      <w:r>
        <w:rPr>
          <w:rFonts w:ascii="Arial" w:eastAsia="Arial" w:hAnsi="Arial" w:cs="Arial"/>
        </w:rPr>
        <w:t>the use of the databases (</w:t>
      </w:r>
      <w:r w:rsidR="00D857DB">
        <w:rPr>
          <w:rFonts w:ascii="Arial" w:eastAsia="Arial" w:hAnsi="Arial" w:cs="Arial"/>
        </w:rPr>
        <w:t>e.g.</w:t>
      </w:r>
      <w:r>
        <w:rPr>
          <w:rFonts w:ascii="Arial" w:eastAsia="Arial" w:hAnsi="Arial" w:cs="Arial"/>
        </w:rPr>
        <w:t xml:space="preserve"> Tick@Lab) </w:t>
      </w:r>
      <w:r w:rsidR="00394770">
        <w:rPr>
          <w:rFonts w:ascii="Arial" w:eastAsia="Arial" w:hAnsi="Arial" w:cs="Arial"/>
        </w:rPr>
        <w:t xml:space="preserve">will be referred to </w:t>
      </w:r>
      <w:r>
        <w:rPr>
          <w:rFonts w:ascii="Arial" w:eastAsia="Arial" w:hAnsi="Arial" w:cs="Arial"/>
        </w:rPr>
        <w:t xml:space="preserve">BVS IT manager and BVS Deputy Director (Business) </w:t>
      </w:r>
    </w:p>
    <w:p w14:paraId="458E6689" w14:textId="5EF64398" w:rsidR="0000730C" w:rsidRDefault="0000730C" w:rsidP="008161C8">
      <w:pPr>
        <w:shd w:val="clear" w:color="auto" w:fill="FFFFFF" w:themeFill="background1"/>
        <w:rPr>
          <w:rFonts w:ascii="Arial" w:eastAsia="Arial" w:hAnsi="Arial" w:cs="Arial"/>
        </w:rPr>
      </w:pPr>
    </w:p>
    <w:p w14:paraId="28936534" w14:textId="3D9A925C" w:rsidR="00394770" w:rsidRDefault="00394770" w:rsidP="008161C8">
      <w:pPr>
        <w:shd w:val="clear" w:color="auto" w:fill="FFFFFF" w:themeFill="background1"/>
        <w:rPr>
          <w:rFonts w:ascii="Arial" w:eastAsia="Arial" w:hAnsi="Arial" w:cs="Arial"/>
        </w:rPr>
      </w:pPr>
    </w:p>
    <w:p w14:paraId="6DED9CB3" w14:textId="55A8D7C3" w:rsidR="00BA2ED5" w:rsidRDefault="00BA2ED5" w:rsidP="008161C8">
      <w:pPr>
        <w:shd w:val="clear" w:color="auto" w:fill="FFFFFF" w:themeFill="background1"/>
        <w:rPr>
          <w:rFonts w:ascii="Arial" w:eastAsia="Arial" w:hAnsi="Arial" w:cs="Arial"/>
        </w:rPr>
      </w:pPr>
    </w:p>
    <w:p w14:paraId="496A340C" w14:textId="48E20F4D" w:rsidR="00BA2ED5" w:rsidRDefault="00BA2ED5" w:rsidP="008161C8">
      <w:pPr>
        <w:shd w:val="clear" w:color="auto" w:fill="FFFFFF" w:themeFill="background1"/>
        <w:rPr>
          <w:rFonts w:ascii="Arial" w:eastAsia="Arial" w:hAnsi="Arial" w:cs="Arial"/>
        </w:rPr>
      </w:pPr>
    </w:p>
    <w:p w14:paraId="2371D025" w14:textId="5A88A1E9" w:rsidR="00BA2ED5" w:rsidRDefault="00BA2ED5" w:rsidP="008161C8">
      <w:pPr>
        <w:shd w:val="clear" w:color="auto" w:fill="FFFFFF" w:themeFill="background1"/>
        <w:rPr>
          <w:rFonts w:ascii="Arial" w:eastAsia="Arial" w:hAnsi="Arial" w:cs="Arial"/>
        </w:rPr>
      </w:pPr>
    </w:p>
    <w:p w14:paraId="46B84C33" w14:textId="62F398B6" w:rsidR="00BA2ED5" w:rsidRDefault="00BA2ED5" w:rsidP="008161C8">
      <w:pPr>
        <w:shd w:val="clear" w:color="auto" w:fill="FFFFFF" w:themeFill="background1"/>
        <w:rPr>
          <w:rFonts w:ascii="Arial" w:eastAsia="Arial" w:hAnsi="Arial" w:cs="Arial"/>
        </w:rPr>
      </w:pPr>
    </w:p>
    <w:p w14:paraId="36367315" w14:textId="77777777" w:rsidR="00BA2ED5" w:rsidRDefault="00BA2ED5" w:rsidP="008161C8">
      <w:pPr>
        <w:shd w:val="clear" w:color="auto" w:fill="FFFFFF" w:themeFill="background1"/>
        <w:rPr>
          <w:rFonts w:ascii="Arial" w:eastAsia="Arial" w:hAnsi="Arial" w:cs="Arial"/>
        </w:rPr>
      </w:pPr>
    </w:p>
    <w:p w14:paraId="3514F6E5" w14:textId="77777777" w:rsidR="00394770" w:rsidRDefault="00394770" w:rsidP="008161C8">
      <w:pPr>
        <w:shd w:val="clear" w:color="auto" w:fill="FFFFFF" w:themeFill="background1"/>
        <w:rPr>
          <w:rFonts w:ascii="Arial" w:eastAsia="Arial" w:hAnsi="Arial" w:cs="Arial"/>
        </w:rPr>
      </w:pPr>
    </w:p>
    <w:p w14:paraId="468E11B4" w14:textId="77777777" w:rsidR="0000730C" w:rsidRPr="008161C8" w:rsidRDefault="0000730C" w:rsidP="008161C8">
      <w:pPr>
        <w:shd w:val="clear" w:color="auto" w:fill="FFFFFF" w:themeFill="background1"/>
        <w:rPr>
          <w:rFonts w:ascii="Arial" w:eastAsia="Arial" w:hAnsi="Arial" w:cs="Arial"/>
        </w:rPr>
      </w:pPr>
    </w:p>
    <w:p w14:paraId="061D86C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Knowledge Skills and Experience</w:t>
      </w:r>
    </w:p>
    <w:p w14:paraId="35C8DB16" w14:textId="77777777" w:rsidR="006638E1" w:rsidRPr="008161C8"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8161C8" w14:paraId="39B72C3D" w14:textId="77777777" w:rsidTr="09B87EDB">
        <w:tc>
          <w:tcPr>
            <w:tcW w:w="1838" w:type="dxa"/>
            <w:shd w:val="clear" w:color="auto" w:fill="D9D9D9" w:themeFill="background1" w:themeFillShade="D9"/>
          </w:tcPr>
          <w:p w14:paraId="75899D73" w14:textId="77777777" w:rsidR="006638E1" w:rsidRPr="008161C8" w:rsidRDefault="006638E1" w:rsidP="356BC62B">
            <w:pPr>
              <w:rPr>
                <w:rFonts w:ascii="Arial" w:eastAsia="Arial" w:hAnsi="Arial" w:cs="Arial"/>
                <w:b/>
              </w:rPr>
            </w:pPr>
            <w:r w:rsidRPr="008161C8">
              <w:rPr>
                <w:rFonts w:ascii="Arial" w:eastAsia="Arial" w:hAnsi="Arial" w:cs="Arial"/>
                <w:b/>
              </w:rPr>
              <w:t>Attribute</w:t>
            </w:r>
          </w:p>
        </w:tc>
        <w:tc>
          <w:tcPr>
            <w:tcW w:w="3402" w:type="dxa"/>
            <w:shd w:val="clear" w:color="auto" w:fill="D9D9D9" w:themeFill="background1" w:themeFillShade="D9"/>
          </w:tcPr>
          <w:p w14:paraId="3B6A4967" w14:textId="77777777" w:rsidR="006638E1" w:rsidRPr="008161C8" w:rsidRDefault="006638E1" w:rsidP="356BC62B">
            <w:pPr>
              <w:jc w:val="center"/>
              <w:rPr>
                <w:rFonts w:ascii="Arial" w:eastAsia="Arial" w:hAnsi="Arial" w:cs="Arial"/>
                <w:b/>
              </w:rPr>
            </w:pPr>
            <w:r w:rsidRPr="008161C8">
              <w:rPr>
                <w:rFonts w:ascii="Arial" w:eastAsia="Arial" w:hAnsi="Arial" w:cs="Arial"/>
                <w:b/>
              </w:rPr>
              <w:t>Essential</w:t>
            </w:r>
          </w:p>
        </w:tc>
        <w:tc>
          <w:tcPr>
            <w:tcW w:w="3827" w:type="dxa"/>
            <w:shd w:val="clear" w:color="auto" w:fill="D9D9D9" w:themeFill="background1" w:themeFillShade="D9"/>
          </w:tcPr>
          <w:p w14:paraId="778EBB5F" w14:textId="77777777" w:rsidR="006638E1" w:rsidRPr="008161C8" w:rsidRDefault="006638E1" w:rsidP="356BC62B">
            <w:pPr>
              <w:jc w:val="center"/>
              <w:rPr>
                <w:rFonts w:ascii="Arial" w:eastAsia="Arial" w:hAnsi="Arial" w:cs="Arial"/>
                <w:b/>
              </w:rPr>
            </w:pPr>
            <w:r w:rsidRPr="008161C8">
              <w:rPr>
                <w:rFonts w:ascii="Arial" w:eastAsia="Arial" w:hAnsi="Arial" w:cs="Arial"/>
                <w:b/>
              </w:rPr>
              <w:t>Desirable</w:t>
            </w:r>
          </w:p>
        </w:tc>
      </w:tr>
      <w:tr w:rsidR="006638E1" w:rsidRPr="008161C8" w14:paraId="6F506B68" w14:textId="77777777" w:rsidTr="09B87EDB">
        <w:tc>
          <w:tcPr>
            <w:tcW w:w="1838" w:type="dxa"/>
          </w:tcPr>
          <w:p w14:paraId="4328FC66" w14:textId="05AD862F" w:rsidR="006638E1" w:rsidRPr="008161C8" w:rsidRDefault="0000730C" w:rsidP="356BC62B">
            <w:pPr>
              <w:rPr>
                <w:rFonts w:ascii="Arial" w:eastAsia="Arial" w:hAnsi="Arial" w:cs="Arial"/>
                <w:b/>
              </w:rPr>
            </w:pPr>
            <w:r>
              <w:rPr>
                <w:rFonts w:ascii="Arial" w:eastAsia="Arial" w:hAnsi="Arial" w:cs="Arial"/>
                <w:b/>
              </w:rPr>
              <w:t xml:space="preserve">Education, </w:t>
            </w:r>
            <w:r w:rsidR="001A5636" w:rsidRPr="008161C8">
              <w:rPr>
                <w:rFonts w:ascii="Arial" w:eastAsia="Arial" w:hAnsi="Arial" w:cs="Arial"/>
                <w:b/>
              </w:rPr>
              <w:t>Qualifications</w:t>
            </w:r>
            <w:r>
              <w:rPr>
                <w:rFonts w:ascii="Arial" w:eastAsia="Arial" w:hAnsi="Arial" w:cs="Arial"/>
                <w:b/>
              </w:rPr>
              <w:t xml:space="preserve"> &amp;</w:t>
            </w:r>
            <w:r w:rsidR="001A5636" w:rsidRPr="008161C8">
              <w:rPr>
                <w:rFonts w:ascii="Arial" w:eastAsia="Arial" w:hAnsi="Arial" w:cs="Arial"/>
                <w:b/>
              </w:rPr>
              <w:t xml:space="preserve"> Training</w:t>
            </w:r>
          </w:p>
        </w:tc>
        <w:tc>
          <w:tcPr>
            <w:tcW w:w="3402" w:type="dxa"/>
          </w:tcPr>
          <w:p w14:paraId="186A1D14" w14:textId="7CAFAA22" w:rsidR="007B3D82" w:rsidRPr="00D857DB" w:rsidRDefault="00AD635A" w:rsidP="009371AC">
            <w:pPr>
              <w:pStyle w:val="ListParagraph"/>
              <w:numPr>
                <w:ilvl w:val="0"/>
                <w:numId w:val="11"/>
              </w:numPr>
              <w:shd w:val="clear" w:color="auto" w:fill="FFFFFF" w:themeFill="background1"/>
              <w:rPr>
                <w:rStyle w:val="ui-provider"/>
                <w:rFonts w:ascii="Arial" w:eastAsia="Arial" w:hAnsi="Arial" w:cs="Arial"/>
              </w:rPr>
            </w:pPr>
            <w:bookmarkStart w:id="1" w:name="_Hlk151019494"/>
            <w:r w:rsidRPr="00AD635A">
              <w:rPr>
                <w:rStyle w:val="ui-provider"/>
                <w:rFonts w:ascii="Arial" w:hAnsi="Arial" w:cs="Arial"/>
              </w:rPr>
              <w:t>Scientific  education to postgraduate level in an area of biomedical science utilising animals in research</w:t>
            </w:r>
          </w:p>
          <w:p w14:paraId="7A1EDFF2" w14:textId="5D1EF0FF" w:rsidR="00D857DB" w:rsidRPr="007B3D82" w:rsidRDefault="00D857DB" w:rsidP="009371AC">
            <w:pPr>
              <w:pStyle w:val="ListParagraph"/>
              <w:numPr>
                <w:ilvl w:val="0"/>
                <w:numId w:val="11"/>
              </w:numPr>
              <w:shd w:val="clear" w:color="auto" w:fill="FFFFFF" w:themeFill="background1"/>
              <w:rPr>
                <w:rStyle w:val="ui-provider"/>
                <w:rFonts w:ascii="Arial" w:eastAsia="Arial" w:hAnsi="Arial" w:cs="Arial"/>
              </w:rPr>
            </w:pPr>
            <w:r>
              <w:rPr>
                <w:rStyle w:val="ui-provider"/>
                <w:rFonts w:ascii="Arial" w:hAnsi="Arial" w:cs="Arial"/>
              </w:rPr>
              <w:t>Capability of analysing and solving a wide range of practice problems with people, service performance and development using judgment</w:t>
            </w:r>
          </w:p>
          <w:p w14:paraId="23F8F0D6" w14:textId="643025B5" w:rsidR="001A5636" w:rsidRPr="007B3D82" w:rsidRDefault="007B3D82" w:rsidP="007B3D82">
            <w:pPr>
              <w:pStyle w:val="ListParagraph"/>
              <w:numPr>
                <w:ilvl w:val="0"/>
                <w:numId w:val="11"/>
              </w:numPr>
              <w:shd w:val="clear" w:color="auto" w:fill="FFFFFF" w:themeFill="background1"/>
              <w:rPr>
                <w:rFonts w:ascii="Arial" w:eastAsia="Arial" w:hAnsi="Arial" w:cs="Arial"/>
              </w:rPr>
            </w:pPr>
            <w:r>
              <w:rPr>
                <w:rFonts w:ascii="Arial" w:eastAsia="Arial" w:hAnsi="Arial" w:cs="Arial"/>
              </w:rPr>
              <w:t>Excellent</w:t>
            </w:r>
            <w:r w:rsidRPr="001E0C04">
              <w:rPr>
                <w:rFonts w:ascii="Arial" w:eastAsia="Arial" w:hAnsi="Arial" w:cs="Arial"/>
              </w:rPr>
              <w:t xml:space="preserve"> </w:t>
            </w:r>
            <w:r>
              <w:rPr>
                <w:rFonts w:ascii="Arial" w:eastAsia="Arial" w:hAnsi="Arial" w:cs="Arial"/>
              </w:rPr>
              <w:t xml:space="preserve">IT skills </w:t>
            </w:r>
            <w:r w:rsidRPr="001E0C04">
              <w:rPr>
                <w:rFonts w:ascii="Arial" w:eastAsia="Arial" w:hAnsi="Arial" w:cs="Arial"/>
              </w:rPr>
              <w:t>(</w:t>
            </w:r>
            <w:r>
              <w:rPr>
                <w:rFonts w:ascii="Arial" w:eastAsia="Arial" w:hAnsi="Arial" w:cs="Arial"/>
              </w:rPr>
              <w:t xml:space="preserve">data handling, management and analysis; </w:t>
            </w:r>
            <w:r w:rsidRPr="001E0C04">
              <w:rPr>
                <w:rFonts w:ascii="Arial" w:eastAsia="Arial" w:hAnsi="Arial" w:cs="Arial"/>
              </w:rPr>
              <w:t>Microsoft Office package)</w:t>
            </w:r>
          </w:p>
          <w:bookmarkEnd w:id="1"/>
          <w:p w14:paraId="1AABC403" w14:textId="73896DCA" w:rsidR="006638E1" w:rsidRPr="008161C8" w:rsidRDefault="006638E1" w:rsidP="356BC62B">
            <w:pPr>
              <w:rPr>
                <w:rFonts w:ascii="Arial" w:eastAsia="Arial" w:hAnsi="Arial" w:cs="Arial"/>
                <w:b/>
              </w:rPr>
            </w:pPr>
          </w:p>
          <w:p w14:paraId="63684CF1" w14:textId="60090C41" w:rsidR="006638E1" w:rsidRPr="008161C8" w:rsidRDefault="006638E1" w:rsidP="356BC62B">
            <w:pPr>
              <w:rPr>
                <w:rFonts w:ascii="Arial" w:eastAsia="Arial" w:hAnsi="Arial" w:cs="Arial"/>
                <w:b/>
              </w:rPr>
            </w:pPr>
          </w:p>
          <w:p w14:paraId="335CB7F5" w14:textId="77777777" w:rsidR="006638E1" w:rsidRPr="008161C8" w:rsidRDefault="006638E1" w:rsidP="356BC62B">
            <w:pPr>
              <w:rPr>
                <w:rFonts w:ascii="Arial" w:eastAsia="Arial" w:hAnsi="Arial" w:cs="Arial"/>
                <w:b/>
              </w:rPr>
            </w:pPr>
          </w:p>
        </w:tc>
        <w:tc>
          <w:tcPr>
            <w:tcW w:w="3827" w:type="dxa"/>
          </w:tcPr>
          <w:p w14:paraId="1F071F81" w14:textId="32376988" w:rsidR="00AD635A" w:rsidRPr="00D857DB" w:rsidRDefault="007B3D82" w:rsidP="00D857DB">
            <w:pPr>
              <w:pStyle w:val="ListParagraph"/>
              <w:numPr>
                <w:ilvl w:val="0"/>
                <w:numId w:val="11"/>
              </w:numPr>
              <w:shd w:val="clear" w:color="auto" w:fill="FFFFFF" w:themeFill="background1"/>
              <w:rPr>
                <w:rFonts w:ascii="Arial" w:eastAsia="Arial" w:hAnsi="Arial" w:cs="Arial"/>
              </w:rPr>
            </w:pPr>
            <w:bookmarkStart w:id="2" w:name="_Hlk151019533"/>
            <w:r>
              <w:rPr>
                <w:rFonts w:ascii="Arial" w:eastAsia="Arial" w:hAnsi="Arial" w:cs="Arial"/>
              </w:rPr>
              <w:t xml:space="preserve">Knowledge of Animal Research Facility Software and </w:t>
            </w:r>
            <w:r w:rsidR="00AD635A">
              <w:rPr>
                <w:rFonts w:ascii="Arial" w:eastAsia="Arial" w:hAnsi="Arial" w:cs="Arial"/>
              </w:rPr>
              <w:t>Database</w:t>
            </w:r>
            <w:r>
              <w:rPr>
                <w:rFonts w:ascii="Arial" w:eastAsia="Arial" w:hAnsi="Arial" w:cs="Arial"/>
              </w:rPr>
              <w:t>s</w:t>
            </w:r>
            <w:r w:rsidR="00D857DB">
              <w:rPr>
                <w:rFonts w:ascii="Arial" w:eastAsia="Arial" w:hAnsi="Arial" w:cs="Arial"/>
              </w:rPr>
              <w:t xml:space="preserve"> and g</w:t>
            </w:r>
            <w:r w:rsidR="00D857DB" w:rsidRPr="00D857DB">
              <w:rPr>
                <w:rFonts w:ascii="Arial" w:eastAsia="Arial" w:hAnsi="Arial" w:cs="Arial"/>
              </w:rPr>
              <w:t xml:space="preserve">ood knowledge of a-tune’s Tick@Lab </w:t>
            </w:r>
            <w:bookmarkEnd w:id="2"/>
          </w:p>
        </w:tc>
      </w:tr>
      <w:tr w:rsidR="006638E1" w:rsidRPr="008161C8" w14:paraId="36D1FCDC" w14:textId="77777777" w:rsidTr="09B87EDB">
        <w:tc>
          <w:tcPr>
            <w:tcW w:w="1838" w:type="dxa"/>
          </w:tcPr>
          <w:p w14:paraId="7B3562EC" w14:textId="77777777" w:rsidR="006638E1" w:rsidRPr="008161C8" w:rsidRDefault="006638E1" w:rsidP="356BC62B">
            <w:pPr>
              <w:rPr>
                <w:rFonts w:ascii="Arial" w:eastAsia="Arial" w:hAnsi="Arial" w:cs="Arial"/>
                <w:b/>
              </w:rPr>
            </w:pPr>
            <w:r w:rsidRPr="008161C8">
              <w:rPr>
                <w:rFonts w:ascii="Arial" w:eastAsia="Arial" w:hAnsi="Arial" w:cs="Arial"/>
                <w:b/>
              </w:rPr>
              <w:t>Knowledge &amp; Experience</w:t>
            </w:r>
          </w:p>
        </w:tc>
        <w:tc>
          <w:tcPr>
            <w:tcW w:w="3402" w:type="dxa"/>
          </w:tcPr>
          <w:p w14:paraId="098D7FE7" w14:textId="77777777" w:rsidR="00D857DB" w:rsidRDefault="007B3D82" w:rsidP="00D857DB">
            <w:pPr>
              <w:pStyle w:val="ListParagraph"/>
              <w:numPr>
                <w:ilvl w:val="0"/>
                <w:numId w:val="11"/>
              </w:numPr>
              <w:shd w:val="clear" w:color="auto" w:fill="FFFFFF" w:themeFill="background1"/>
              <w:rPr>
                <w:rFonts w:ascii="Arial" w:eastAsia="Arial" w:hAnsi="Arial" w:cs="Arial"/>
              </w:rPr>
            </w:pPr>
            <w:bookmarkStart w:id="3" w:name="_Hlk151019506"/>
            <w:r>
              <w:rPr>
                <w:rFonts w:ascii="Arial" w:eastAsia="Arial" w:hAnsi="Arial" w:cs="Arial"/>
              </w:rPr>
              <w:t>Experience in data management and analysis</w:t>
            </w:r>
            <w:r w:rsidR="00D857DB">
              <w:rPr>
                <w:rFonts w:ascii="Arial" w:eastAsia="Arial" w:hAnsi="Arial" w:cs="Arial"/>
              </w:rPr>
              <w:t xml:space="preserve"> </w:t>
            </w:r>
          </w:p>
          <w:p w14:paraId="30CCE75B" w14:textId="2BBB53DD" w:rsidR="007B3D82" w:rsidRPr="00D857DB" w:rsidRDefault="00D857DB" w:rsidP="00D857DB">
            <w:pPr>
              <w:pStyle w:val="ListParagraph"/>
              <w:numPr>
                <w:ilvl w:val="0"/>
                <w:numId w:val="11"/>
              </w:numPr>
              <w:shd w:val="clear" w:color="auto" w:fill="FFFFFF" w:themeFill="background1"/>
              <w:rPr>
                <w:rFonts w:ascii="Arial" w:eastAsia="Arial" w:hAnsi="Arial" w:cs="Arial"/>
              </w:rPr>
            </w:pPr>
            <w:r>
              <w:rPr>
                <w:rFonts w:ascii="Arial" w:eastAsia="Arial" w:hAnsi="Arial" w:cs="Arial"/>
              </w:rPr>
              <w:t>Excellent interpersonal and communication skills with the ability to communicate (written and oral) clearly and diplomatically with a range of stakeholders</w:t>
            </w:r>
          </w:p>
          <w:p w14:paraId="30D30286" w14:textId="49D15F08" w:rsidR="00622AD5" w:rsidRPr="00622AD5" w:rsidRDefault="00AD635A" w:rsidP="00AD635A">
            <w:pPr>
              <w:pStyle w:val="ListParagraph"/>
              <w:numPr>
                <w:ilvl w:val="0"/>
                <w:numId w:val="11"/>
              </w:numPr>
              <w:shd w:val="clear" w:color="auto" w:fill="FFFFFF" w:themeFill="background1"/>
              <w:rPr>
                <w:rFonts w:ascii="Arial" w:eastAsia="Arial" w:hAnsi="Arial" w:cs="Arial"/>
              </w:rPr>
            </w:pPr>
            <w:r>
              <w:rPr>
                <w:rFonts w:ascii="Arial" w:eastAsia="Arial" w:hAnsi="Arial" w:cs="Arial"/>
              </w:rPr>
              <w:t>Experience working under the Animals (Scientific Procedures)</w:t>
            </w:r>
            <w:r w:rsidR="00D857DB">
              <w:rPr>
                <w:rFonts w:ascii="Arial" w:eastAsia="Arial" w:hAnsi="Arial" w:cs="Arial"/>
              </w:rPr>
              <w:t xml:space="preserve"> Act (ASPA 1986, revised, 2012)</w:t>
            </w:r>
          </w:p>
          <w:bookmarkEnd w:id="3"/>
          <w:p w14:paraId="45CD6AD9" w14:textId="3E1E563B" w:rsidR="006638E1" w:rsidRPr="008161C8" w:rsidRDefault="006638E1" w:rsidP="356BC62B">
            <w:pPr>
              <w:rPr>
                <w:rFonts w:ascii="Arial" w:eastAsia="Arial" w:hAnsi="Arial" w:cs="Arial"/>
                <w:b/>
              </w:rPr>
            </w:pPr>
          </w:p>
        </w:tc>
        <w:tc>
          <w:tcPr>
            <w:tcW w:w="3827" w:type="dxa"/>
          </w:tcPr>
          <w:p w14:paraId="1F8731FE" w14:textId="215D70C1" w:rsidR="00AD635A" w:rsidRPr="001E0C04" w:rsidRDefault="00AD635A" w:rsidP="001E0C04">
            <w:pPr>
              <w:pStyle w:val="ListParagraph"/>
              <w:numPr>
                <w:ilvl w:val="0"/>
                <w:numId w:val="11"/>
              </w:numPr>
              <w:shd w:val="clear" w:color="auto" w:fill="FFFFFF" w:themeFill="background1"/>
              <w:rPr>
                <w:rFonts w:ascii="Arial" w:eastAsia="Arial" w:hAnsi="Arial" w:cs="Arial"/>
              </w:rPr>
            </w:pPr>
            <w:bookmarkStart w:id="4" w:name="_Hlk151019551"/>
            <w:r>
              <w:rPr>
                <w:rFonts w:ascii="Arial" w:eastAsia="Arial" w:hAnsi="Arial" w:cs="Arial"/>
              </w:rPr>
              <w:t>Experience of holding a Personal Licence and/or Project Licence</w:t>
            </w:r>
          </w:p>
          <w:bookmarkEnd w:id="4"/>
          <w:p w14:paraId="27EFD52E" w14:textId="77777777" w:rsidR="006638E1" w:rsidRPr="008161C8" w:rsidRDefault="006638E1" w:rsidP="356BC62B">
            <w:pPr>
              <w:rPr>
                <w:rFonts w:ascii="Arial" w:eastAsia="Arial" w:hAnsi="Arial" w:cs="Arial"/>
                <w:b/>
              </w:rPr>
            </w:pPr>
          </w:p>
        </w:tc>
      </w:tr>
    </w:tbl>
    <w:p w14:paraId="070FBBD4" w14:textId="77777777" w:rsidR="006638E1" w:rsidRPr="008161C8" w:rsidRDefault="006638E1" w:rsidP="356BC62B">
      <w:pPr>
        <w:shd w:val="clear" w:color="auto" w:fill="FFFFFF" w:themeFill="background1"/>
        <w:rPr>
          <w:rFonts w:ascii="Arial" w:eastAsia="Arial" w:hAnsi="Arial" w:cs="Arial"/>
          <w:b/>
          <w:sz w:val="28"/>
          <w:szCs w:val="28"/>
        </w:rPr>
      </w:pPr>
      <w:r w:rsidRPr="008161C8">
        <w:rPr>
          <w:rFonts w:ascii="Arial" w:hAnsi="Arial" w:cs="Arial"/>
          <w:b/>
          <w:sz w:val="28"/>
          <w:szCs w:val="28"/>
        </w:rPr>
        <w:tab/>
      </w:r>
      <w:r w:rsidRPr="008161C8">
        <w:rPr>
          <w:rFonts w:ascii="Arial" w:hAnsi="Arial" w:cs="Arial"/>
          <w:b/>
          <w:sz w:val="28"/>
          <w:szCs w:val="28"/>
        </w:rPr>
        <w:tab/>
      </w:r>
    </w:p>
    <w:p w14:paraId="01A559EF" w14:textId="77777777" w:rsidR="00AD172A" w:rsidRPr="008161C8" w:rsidRDefault="00AD172A" w:rsidP="356BC62B">
      <w:pPr>
        <w:shd w:val="clear" w:color="auto" w:fill="FFFFFF" w:themeFill="background1"/>
        <w:rPr>
          <w:rFonts w:ascii="Arial" w:eastAsia="Arial" w:hAnsi="Arial" w:cs="Arial"/>
          <w:b/>
          <w:sz w:val="28"/>
          <w:szCs w:val="28"/>
        </w:rPr>
      </w:pPr>
    </w:p>
    <w:p w14:paraId="3F77D5D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Dimensions</w:t>
      </w:r>
    </w:p>
    <w:p w14:paraId="27707FAC" w14:textId="77777777" w:rsidR="003356B2" w:rsidRPr="008161C8" w:rsidRDefault="003356B2" w:rsidP="356BC62B">
      <w:pPr>
        <w:rPr>
          <w:rFonts w:ascii="Arial" w:eastAsia="Arial" w:hAnsi="Arial" w:cs="Arial"/>
        </w:rPr>
      </w:pPr>
    </w:p>
    <w:p w14:paraId="2875139E" w14:textId="7E06948B" w:rsidR="00BA2ED5" w:rsidRPr="00BA2ED5" w:rsidRDefault="00F66EFE" w:rsidP="356BC62B">
      <w:pPr>
        <w:rPr>
          <w:rFonts w:ascii="Arial" w:eastAsia="Arial" w:hAnsi="Arial" w:cs="Arial"/>
        </w:rPr>
      </w:pPr>
      <w:r>
        <w:rPr>
          <w:rFonts w:ascii="Arial" w:eastAsia="Arial" w:hAnsi="Arial" w:cs="Arial"/>
        </w:rPr>
        <w:t xml:space="preserve">Bioresearch &amp; Veterinary Services </w:t>
      </w:r>
      <w:r w:rsidR="00984C2B">
        <w:rPr>
          <w:rFonts w:ascii="Arial" w:eastAsia="Arial" w:hAnsi="Arial" w:cs="Arial"/>
        </w:rPr>
        <w:t xml:space="preserve">provides </w:t>
      </w:r>
      <w:r w:rsidR="00274703">
        <w:rPr>
          <w:rFonts w:ascii="Arial" w:eastAsia="Arial" w:hAnsi="Arial" w:cs="Arial"/>
        </w:rPr>
        <w:t>Home Office compliance services to approximately 800 staff and students</w:t>
      </w:r>
      <w:r w:rsidR="003B635D">
        <w:rPr>
          <w:rFonts w:ascii="Arial" w:eastAsia="Arial" w:hAnsi="Arial" w:cs="Arial"/>
        </w:rPr>
        <w:t xml:space="preserve"> who carry out research regulated by the Animal (Scientific Procedures) Act 1986</w:t>
      </w:r>
      <w:r w:rsidR="00274703">
        <w:rPr>
          <w:rFonts w:ascii="Arial" w:eastAsia="Arial" w:hAnsi="Arial" w:cs="Arial"/>
        </w:rPr>
        <w:t xml:space="preserve">. There are approximately 180 </w:t>
      </w:r>
      <w:r w:rsidR="003B635D">
        <w:rPr>
          <w:rFonts w:ascii="Arial" w:eastAsia="Arial" w:hAnsi="Arial" w:cs="Arial"/>
        </w:rPr>
        <w:t xml:space="preserve">active Project </w:t>
      </w:r>
      <w:r w:rsidR="00D857DB">
        <w:rPr>
          <w:rFonts w:ascii="Arial" w:eastAsia="Arial" w:hAnsi="Arial" w:cs="Arial"/>
        </w:rPr>
        <w:t xml:space="preserve">Licenses who </w:t>
      </w:r>
      <w:r w:rsidR="00AD635A">
        <w:rPr>
          <w:rFonts w:ascii="Arial" w:eastAsia="Arial" w:hAnsi="Arial" w:cs="Arial"/>
        </w:rPr>
        <w:t xml:space="preserve">have the obligation of reporting to the Home Office the number of procedures and animals used each year, and 28 days of the licence having expired. </w:t>
      </w:r>
    </w:p>
    <w:p w14:paraId="55C104FD" w14:textId="77777777" w:rsidR="00CD303B" w:rsidRPr="008161C8" w:rsidRDefault="00CD303B" w:rsidP="356BC62B">
      <w:pPr>
        <w:rPr>
          <w:rFonts w:ascii="Arial" w:eastAsia="Arial" w:hAnsi="Arial" w:cs="Arial"/>
          <w:b/>
        </w:rPr>
      </w:pPr>
    </w:p>
    <w:p w14:paraId="68E947EE" w14:textId="77777777" w:rsidR="00CD303B" w:rsidRPr="008161C8" w:rsidRDefault="00CD303B"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Additional Information</w:t>
      </w:r>
    </w:p>
    <w:p w14:paraId="4F92728B" w14:textId="77777777" w:rsidR="003356B2" w:rsidRPr="008161C8" w:rsidRDefault="003356B2" w:rsidP="356BC62B">
      <w:pPr>
        <w:rPr>
          <w:rFonts w:ascii="Arial" w:eastAsia="Arial" w:hAnsi="Arial" w:cs="Arial"/>
        </w:rPr>
      </w:pPr>
    </w:p>
    <w:p w14:paraId="0E3628EC" w14:textId="77777777" w:rsidR="00AD635A" w:rsidRPr="00AD635A" w:rsidRDefault="00AD635A" w:rsidP="00AD635A">
      <w:pPr>
        <w:rPr>
          <w:rFonts w:ascii="Arial" w:hAnsi="Arial" w:cs="Arial"/>
        </w:rPr>
      </w:pPr>
      <w:r w:rsidRPr="00AD635A">
        <w:rPr>
          <w:rFonts w:ascii="Arial" w:hAnsi="Arial" w:cs="Arial"/>
        </w:rPr>
        <w:t>BVS works within a dynamic economic and research environment. The post holder must be able to embrace and function effectively within this internally changing environment in a field that is itself constantly changing to adapt to scientific, legislative and animal technology trends. In particular, changes to grant funding practices and access, changes to academic staff or legislative changes that require major changes to facilities or practices can have significant impact, as could failures of legislative compliance in areas such as Home Office or Health and Safety. The post holder is expected to commit to the new values (CARE) that staff have contributed to and developed within the department and embody the following values in their day-to day work:</w:t>
      </w:r>
      <w:r w:rsidRPr="00AD635A">
        <w:rPr>
          <w:rFonts w:ascii="Arial" w:hAnsi="Arial" w:cs="Arial"/>
        </w:rPr>
        <w:br/>
      </w:r>
    </w:p>
    <w:p w14:paraId="4ECC8D12" w14:textId="77777777" w:rsidR="00AD635A" w:rsidRPr="00AD635A" w:rsidRDefault="00AD635A" w:rsidP="00AD635A">
      <w:pPr>
        <w:ind w:firstLine="720"/>
        <w:rPr>
          <w:rFonts w:ascii="Arial" w:hAnsi="Arial" w:cs="Arial"/>
        </w:rPr>
      </w:pPr>
      <w:r w:rsidRPr="00AD635A">
        <w:rPr>
          <w:rFonts w:ascii="Arial" w:hAnsi="Arial" w:cs="Arial"/>
          <w:b/>
        </w:rPr>
        <w:t>C</w:t>
      </w:r>
      <w:r w:rsidRPr="00AD635A">
        <w:rPr>
          <w:rFonts w:ascii="Arial" w:hAnsi="Arial" w:cs="Arial"/>
        </w:rPr>
        <w:t>aring for Animals</w:t>
      </w:r>
    </w:p>
    <w:p w14:paraId="184CD33E" w14:textId="77777777" w:rsidR="00AD635A" w:rsidRPr="00AD635A" w:rsidRDefault="00AD635A" w:rsidP="00AD635A">
      <w:pPr>
        <w:ind w:firstLine="720"/>
        <w:rPr>
          <w:rFonts w:ascii="Arial" w:hAnsi="Arial" w:cs="Arial"/>
        </w:rPr>
      </w:pPr>
      <w:r w:rsidRPr="00AD635A">
        <w:rPr>
          <w:rFonts w:ascii="Arial" w:hAnsi="Arial" w:cs="Arial"/>
          <w:b/>
        </w:rPr>
        <w:t>A</w:t>
      </w:r>
      <w:r w:rsidRPr="00AD635A">
        <w:rPr>
          <w:rFonts w:ascii="Arial" w:hAnsi="Arial" w:cs="Arial"/>
        </w:rPr>
        <w:t>ctive Communication</w:t>
      </w:r>
    </w:p>
    <w:p w14:paraId="5650B3FC" w14:textId="77777777" w:rsidR="00AD635A" w:rsidRPr="00AD635A" w:rsidRDefault="00AD635A" w:rsidP="00AD635A">
      <w:pPr>
        <w:ind w:firstLine="720"/>
        <w:rPr>
          <w:rFonts w:ascii="Arial" w:hAnsi="Arial" w:cs="Arial"/>
        </w:rPr>
      </w:pPr>
      <w:r w:rsidRPr="00AD635A">
        <w:rPr>
          <w:rFonts w:ascii="Arial" w:hAnsi="Arial" w:cs="Arial"/>
          <w:b/>
        </w:rPr>
        <w:t>R</w:t>
      </w:r>
      <w:r w:rsidRPr="00AD635A">
        <w:rPr>
          <w:rFonts w:ascii="Arial" w:hAnsi="Arial" w:cs="Arial"/>
        </w:rPr>
        <w:t>especting Others</w:t>
      </w:r>
    </w:p>
    <w:p w14:paraId="7115A8CE" w14:textId="77777777" w:rsidR="00AD635A" w:rsidRPr="00AD635A" w:rsidRDefault="00AD635A" w:rsidP="00AD635A">
      <w:pPr>
        <w:ind w:firstLine="720"/>
        <w:rPr>
          <w:rFonts w:ascii="Arial" w:hAnsi="Arial" w:cs="Arial"/>
        </w:rPr>
      </w:pPr>
      <w:r w:rsidRPr="00AD635A">
        <w:rPr>
          <w:rFonts w:ascii="Arial" w:hAnsi="Arial" w:cs="Arial"/>
          <w:b/>
        </w:rPr>
        <w:t>E</w:t>
      </w:r>
      <w:r w:rsidRPr="00AD635A">
        <w:rPr>
          <w:rFonts w:ascii="Arial" w:hAnsi="Arial" w:cs="Arial"/>
        </w:rPr>
        <w:t>xcellent Service</w:t>
      </w:r>
    </w:p>
    <w:p w14:paraId="3342BA8B" w14:textId="77777777" w:rsidR="0062388F" w:rsidRDefault="0062388F" w:rsidP="00AD635A">
      <w:pPr>
        <w:rPr>
          <w:rFonts w:ascii="Arial" w:hAnsi="Arial" w:cs="Arial"/>
        </w:rPr>
      </w:pPr>
    </w:p>
    <w:p w14:paraId="66F9D401" w14:textId="030D60AF" w:rsidR="00AD635A" w:rsidRPr="00AD635A" w:rsidRDefault="00AD635A" w:rsidP="00AD635A">
      <w:pPr>
        <w:rPr>
          <w:rFonts w:ascii="Arial" w:hAnsi="Arial" w:cs="Arial"/>
        </w:rPr>
      </w:pPr>
      <w:r w:rsidRPr="00AD635A">
        <w:rPr>
          <w:rFonts w:ascii="Arial" w:hAnsi="Arial" w:cs="Arial"/>
        </w:rPr>
        <w:t>It is also expected that all members of BVS staff are committed to actively promoting the 3R’s (Refinement, Replacement and Reduction) to both staff and researchers.</w:t>
      </w:r>
    </w:p>
    <w:p w14:paraId="19471D3B" w14:textId="59707D62" w:rsidR="00AD635A" w:rsidRPr="00AD635A" w:rsidRDefault="00AD635A" w:rsidP="00AD635A">
      <w:r w:rsidRPr="00AD635A">
        <w:rPr>
          <w:rFonts w:ascii="Arial" w:hAnsi="Arial" w:cs="Arial"/>
        </w:rPr>
        <w:t>The department operates in the highly sensitive area of the use of animals in research, which requires an awareness of potential security and media issues whilst engaging with increasing levels of openness. The post holder will have to closely monitor all relevant areas to e</w:t>
      </w:r>
      <w:r w:rsidR="0062388F">
        <w:rPr>
          <w:rFonts w:ascii="Arial" w:hAnsi="Arial" w:cs="Arial"/>
        </w:rPr>
        <w:t xml:space="preserve">nsure the ongoing success of </w:t>
      </w:r>
      <w:r w:rsidRPr="00AD635A">
        <w:rPr>
          <w:rFonts w:ascii="Arial" w:hAnsi="Arial" w:cs="Arial"/>
        </w:rPr>
        <w:t>BVS</w:t>
      </w:r>
      <w:r w:rsidR="0062388F">
        <w:rPr>
          <w:rFonts w:ascii="Arial" w:hAnsi="Arial" w:cs="Arial"/>
        </w:rPr>
        <w:t xml:space="preserve">, </w:t>
      </w:r>
      <w:r w:rsidRPr="00AD635A">
        <w:rPr>
          <w:rFonts w:ascii="Arial" w:hAnsi="Arial" w:cs="Arial"/>
        </w:rPr>
        <w:t>which provides a vital service required to sustain the University of Edinburgh research output.</w:t>
      </w:r>
    </w:p>
    <w:p w14:paraId="71036FAB" w14:textId="2BD83CFD" w:rsidR="00852083" w:rsidRPr="00852083" w:rsidRDefault="00852083" w:rsidP="0000730C">
      <w:pPr>
        <w:rPr>
          <w:rFonts w:ascii="Arial" w:eastAsia="Arial" w:hAnsi="Arial" w:cs="Arial"/>
        </w:rPr>
      </w:pPr>
    </w:p>
    <w:p w14:paraId="52AB0277" w14:textId="766BE40A" w:rsidR="008161C8" w:rsidRDefault="008161C8" w:rsidP="356BC62B">
      <w:pPr>
        <w:shd w:val="clear" w:color="auto" w:fill="FFFFFF" w:themeFill="background1"/>
        <w:rPr>
          <w:rFonts w:ascii="Arial" w:eastAsia="Arial" w:hAnsi="Arial" w:cs="Arial"/>
          <w:b/>
          <w:sz w:val="28"/>
          <w:szCs w:val="28"/>
        </w:rPr>
      </w:pPr>
    </w:p>
    <w:p w14:paraId="3EB0C930" w14:textId="2836AF62" w:rsidR="00681CE3" w:rsidRDefault="00B5796C" w:rsidP="00EB7F30">
      <w:pPr>
        <w:rPr>
          <w:rFonts w:ascii="Arial" w:hAnsi="Arial" w:cs="Arial"/>
        </w:rPr>
      </w:pPr>
      <w:r w:rsidRPr="005A162C">
        <w:rPr>
          <w:rFonts w:ascii="Arial" w:hAnsi="Arial" w:cs="Arial"/>
        </w:rPr>
        <w:t>This job requires:</w:t>
      </w:r>
    </w:p>
    <w:p w14:paraId="54F30D87" w14:textId="77777777" w:rsidR="005A162C" w:rsidRPr="005A162C" w:rsidRDefault="005A162C" w:rsidP="00EB7F30">
      <w:pPr>
        <w:rPr>
          <w:rFonts w:ascii="Arial" w:hAnsi="Arial" w:cs="Arial"/>
        </w:rPr>
      </w:pPr>
    </w:p>
    <w:p w14:paraId="45076F55" w14:textId="77777777" w:rsidR="00681CE3" w:rsidRPr="005A162C" w:rsidRDefault="00681CE3" w:rsidP="00681CE3">
      <w:pPr>
        <w:pStyle w:val="ListParagraph"/>
        <w:numPr>
          <w:ilvl w:val="0"/>
          <w:numId w:val="13"/>
        </w:numPr>
        <w:ind w:right="448"/>
        <w:rPr>
          <w:rFonts w:ascii="Arial" w:hAnsi="Arial" w:cs="Arial"/>
          <w:i/>
        </w:rPr>
      </w:pPr>
      <w:r w:rsidRPr="005A162C">
        <w:rPr>
          <w:rFonts w:ascii="Arial" w:hAnsi="Arial" w:cs="Arial"/>
        </w:rPr>
        <w:t>Basic Disclosure Check</w:t>
      </w:r>
    </w:p>
    <w:p w14:paraId="6C010A40" w14:textId="38EF46CB" w:rsidR="00681CE3" w:rsidRPr="005A162C" w:rsidRDefault="005A162C" w:rsidP="00681CE3">
      <w:pPr>
        <w:pStyle w:val="ListParagraph"/>
        <w:numPr>
          <w:ilvl w:val="0"/>
          <w:numId w:val="13"/>
        </w:numPr>
        <w:rPr>
          <w:rFonts w:ascii="Arial" w:hAnsi="Arial" w:cs="Arial"/>
          <w:bCs w:val="0"/>
          <w:lang w:eastAsia="en-GB"/>
        </w:rPr>
      </w:pPr>
      <w:r w:rsidRPr="005A162C">
        <w:rPr>
          <w:rFonts w:ascii="Arial" w:hAnsi="Arial" w:cs="Arial"/>
          <w:bCs w:val="0"/>
          <w:lang w:eastAsia="en-GB"/>
        </w:rPr>
        <w:t>Pre-Employment Screening</w:t>
      </w:r>
    </w:p>
    <w:p w14:paraId="220E41CE" w14:textId="77777777" w:rsidR="00C772AB" w:rsidRPr="00852083" w:rsidRDefault="00C772AB" w:rsidP="00C772AB">
      <w:pPr>
        <w:pStyle w:val="ListParagraph"/>
        <w:rPr>
          <w:rFonts w:ascii="Arial" w:hAnsi="Arial" w:cs="Arial"/>
          <w:b/>
        </w:rPr>
      </w:pPr>
    </w:p>
    <w:p w14:paraId="16AE5194" w14:textId="1C75F2FF" w:rsidR="00620600" w:rsidRDefault="00620600" w:rsidP="00620600"/>
    <w:p w14:paraId="73F7DE73" w14:textId="708D5871" w:rsidR="00620600" w:rsidRDefault="00620600" w:rsidP="00620600"/>
    <w:p w14:paraId="18B225E9" w14:textId="77777777" w:rsidR="00852083" w:rsidRDefault="00852083" w:rsidP="00852083">
      <w:pPr>
        <w:pStyle w:val="TableParagraph"/>
        <w:spacing w:after="100" w:afterAutospacing="1"/>
        <w:rPr>
          <w:rFonts w:ascii="Arial" w:hAnsi="Arial" w:cs="Arial"/>
          <w:sz w:val="24"/>
          <w:szCs w:val="24"/>
        </w:rPr>
      </w:pPr>
    </w:p>
    <w:p w14:paraId="58720694" w14:textId="77777777" w:rsidR="00852083" w:rsidRDefault="00852083" w:rsidP="00852083">
      <w:pPr>
        <w:pStyle w:val="TableParagraph"/>
        <w:spacing w:after="100" w:afterAutospacing="1"/>
        <w:rPr>
          <w:rFonts w:ascii="Arial" w:hAnsi="Arial" w:cs="Arial"/>
          <w:sz w:val="24"/>
          <w:szCs w:val="24"/>
        </w:rPr>
      </w:pPr>
    </w:p>
    <w:p w14:paraId="36F2C0E2" w14:textId="77777777" w:rsidR="00852083" w:rsidRDefault="00852083" w:rsidP="00852083">
      <w:pPr>
        <w:pStyle w:val="TableParagraph"/>
        <w:spacing w:after="100" w:afterAutospacing="1"/>
        <w:rPr>
          <w:rFonts w:ascii="Arial" w:hAnsi="Arial" w:cs="Arial"/>
          <w:sz w:val="24"/>
          <w:szCs w:val="24"/>
        </w:rPr>
      </w:pPr>
    </w:p>
    <w:p w14:paraId="04792F83" w14:textId="77777777" w:rsidR="00852083" w:rsidRDefault="00852083" w:rsidP="00852083">
      <w:pPr>
        <w:pStyle w:val="TableParagraph"/>
        <w:spacing w:after="100" w:afterAutospacing="1"/>
        <w:rPr>
          <w:rFonts w:ascii="Arial" w:hAnsi="Arial" w:cs="Arial"/>
          <w:sz w:val="24"/>
          <w:szCs w:val="24"/>
        </w:rPr>
      </w:pPr>
    </w:p>
    <w:p w14:paraId="5C797BC9" w14:textId="77777777" w:rsidR="00852083" w:rsidRDefault="00852083" w:rsidP="00852083">
      <w:pPr>
        <w:pStyle w:val="TableParagraph"/>
        <w:spacing w:after="100" w:afterAutospacing="1"/>
        <w:rPr>
          <w:rFonts w:ascii="Arial" w:hAnsi="Arial" w:cs="Arial"/>
          <w:sz w:val="24"/>
          <w:szCs w:val="24"/>
        </w:rPr>
      </w:pPr>
    </w:p>
    <w:p w14:paraId="02C1A55E" w14:textId="5E301273" w:rsidR="00317D89" w:rsidRPr="004438B0" w:rsidRDefault="00620600" w:rsidP="319CA6C4">
      <w:pPr>
        <w:pStyle w:val="TableParagraph"/>
        <w:spacing w:after="100" w:afterAutospacing="1"/>
        <w:rPr>
          <w:rFonts w:ascii="Arial" w:hAnsi="Arial" w:cs="Arial"/>
          <w:sz w:val="24"/>
          <w:szCs w:val="24"/>
        </w:rPr>
      </w:pPr>
      <w:r w:rsidRPr="319CA6C4">
        <w:rPr>
          <w:rFonts w:ascii="Arial" w:hAnsi="Arial" w:cs="Arial"/>
          <w:sz w:val="24"/>
          <w:szCs w:val="24"/>
        </w:rPr>
        <w:t xml:space="preserve">If you require this document in an alternative format please contact HR by email </w:t>
      </w:r>
      <w:r w:rsidR="00852083" w:rsidRPr="319CA6C4">
        <w:rPr>
          <w:rFonts w:ascii="Arial" w:hAnsi="Arial" w:cs="Arial"/>
          <w:sz w:val="24"/>
          <w:szCs w:val="24"/>
        </w:rPr>
        <w:t>at HRHelpline@ed.ac.uk</w:t>
      </w:r>
      <w:r w:rsidRPr="319CA6C4">
        <w:rPr>
          <w:rFonts w:ascii="Arial" w:hAnsi="Arial" w:cs="Arial"/>
          <w:sz w:val="24"/>
          <w:szCs w:val="24"/>
        </w:rPr>
        <w:t xml:space="preserve"> or by telephone on 013</w:t>
      </w:r>
      <w:r w:rsidR="00416E2B" w:rsidRPr="319CA6C4">
        <w:rPr>
          <w:rFonts w:ascii="Arial" w:hAnsi="Arial" w:cs="Arial"/>
          <w:sz w:val="24"/>
          <w:szCs w:val="24"/>
        </w:rPr>
        <w:t xml:space="preserve">1 651 5151. </w:t>
      </w:r>
    </w:p>
    <w:sectPr w:rsidR="00317D89" w:rsidRPr="004438B0" w:rsidSect="003C26C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81932" w14:textId="77777777" w:rsidR="00524E7A" w:rsidRDefault="00524E7A" w:rsidP="00524E7A">
      <w:r>
        <w:separator/>
      </w:r>
    </w:p>
  </w:endnote>
  <w:endnote w:type="continuationSeparator" w:id="0">
    <w:p w14:paraId="0CA7677C" w14:textId="77777777" w:rsidR="00524E7A" w:rsidRDefault="00524E7A"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panose1 w:val="00000000000000000000"/>
    <w:charset w:val="00"/>
    <w:family w:val="roman"/>
    <w:notTrueType/>
    <w:pitch w:val="default"/>
  </w:font>
  <w:font w:name="&quot;Arial&quot;,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3F507271"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207C6A">
          <w:rPr>
            <w:rFonts w:asciiTheme="minorHAnsi" w:hAnsiTheme="minorHAnsi" w:cstheme="minorHAnsi"/>
            <w:noProof/>
            <w:sz w:val="20"/>
            <w:szCs w:val="20"/>
          </w:rPr>
          <w:t>6</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02F06D03" w:rsidR="003C26C7" w:rsidRPr="003C26C7" w:rsidRDefault="00BF35CA"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V2 November 202</w:t>
        </w:r>
        <w:r w:rsidR="0058762D">
          <w:rPr>
            <w:rFonts w:asciiTheme="minorHAnsi" w:hAnsiTheme="minorHAnsi" w:cstheme="minorHAnsi"/>
            <w:noProof/>
            <w:sz w:val="20"/>
            <w:szCs w:val="20"/>
          </w:rPr>
          <w:t>1</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69E2" w14:textId="77777777" w:rsidR="00524E7A" w:rsidRDefault="00524E7A" w:rsidP="00524E7A">
      <w:r>
        <w:separator/>
      </w:r>
    </w:p>
  </w:footnote>
  <w:footnote w:type="continuationSeparator" w:id="0">
    <w:p w14:paraId="34ABEDE7" w14:textId="77777777" w:rsidR="00524E7A" w:rsidRDefault="00524E7A"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92F12"/>
    <w:multiLevelType w:val="hybridMultilevel"/>
    <w:tmpl w:val="136A2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2" w15:restartNumberingAfterBreak="0">
    <w:nsid w:val="25CA7C9A"/>
    <w:multiLevelType w:val="hybridMultilevel"/>
    <w:tmpl w:val="CECE4C08"/>
    <w:lvl w:ilvl="0" w:tplc="42BA2600">
      <w:start w:val="1"/>
      <w:numFmt w:val="bullet"/>
      <w:lvlText w:val=""/>
      <w:lvlJc w:val="left"/>
      <w:pPr>
        <w:tabs>
          <w:tab w:val="num" w:pos="397"/>
        </w:tabs>
        <w:ind w:left="397" w:hanging="39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863F44"/>
    <w:multiLevelType w:val="hybridMultilevel"/>
    <w:tmpl w:val="C862E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FC58EA"/>
    <w:multiLevelType w:val="hybridMultilevel"/>
    <w:tmpl w:val="79402D94"/>
    <w:lvl w:ilvl="0" w:tplc="015679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E108D"/>
    <w:multiLevelType w:val="hybridMultilevel"/>
    <w:tmpl w:val="67967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DC0442"/>
    <w:multiLevelType w:val="hybridMultilevel"/>
    <w:tmpl w:val="2A881F94"/>
    <w:lvl w:ilvl="0" w:tplc="F77AC724">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2"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14484A"/>
    <w:multiLevelType w:val="hybridMultilevel"/>
    <w:tmpl w:val="2748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607C50"/>
    <w:multiLevelType w:val="hybridMultilevel"/>
    <w:tmpl w:val="AD7E4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6"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9047B4"/>
    <w:multiLevelType w:val="hybridMultilevel"/>
    <w:tmpl w:val="FF96C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885234"/>
    <w:multiLevelType w:val="hybridMultilevel"/>
    <w:tmpl w:val="DC52C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15"/>
  </w:num>
  <w:num w:numId="4">
    <w:abstractNumId w:val="20"/>
  </w:num>
  <w:num w:numId="5">
    <w:abstractNumId w:val="19"/>
  </w:num>
  <w:num w:numId="6">
    <w:abstractNumId w:val="9"/>
  </w:num>
  <w:num w:numId="7">
    <w:abstractNumId w:val="5"/>
  </w:num>
  <w:num w:numId="8">
    <w:abstractNumId w:val="17"/>
  </w:num>
  <w:num w:numId="9">
    <w:abstractNumId w:val="8"/>
  </w:num>
  <w:num w:numId="10">
    <w:abstractNumId w:val="12"/>
  </w:num>
  <w:num w:numId="11">
    <w:abstractNumId w:val="22"/>
  </w:num>
  <w:num w:numId="12">
    <w:abstractNumId w:val="16"/>
  </w:num>
  <w:num w:numId="13">
    <w:abstractNumId w:val="4"/>
  </w:num>
  <w:num w:numId="14">
    <w:abstractNumId w:val="6"/>
  </w:num>
  <w:num w:numId="15">
    <w:abstractNumId w:val="10"/>
  </w:num>
  <w:num w:numId="16">
    <w:abstractNumId w:val="18"/>
  </w:num>
  <w:num w:numId="17">
    <w:abstractNumId w:val="3"/>
  </w:num>
  <w:num w:numId="18">
    <w:abstractNumId w:val="7"/>
  </w:num>
  <w:num w:numId="19">
    <w:abstractNumId w:val="13"/>
  </w:num>
  <w:num w:numId="20">
    <w:abstractNumId w:val="21"/>
  </w:num>
  <w:num w:numId="21">
    <w:abstractNumId w:val="0"/>
  </w:num>
  <w:num w:numId="22">
    <w:abstractNumId w:val="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inkAnnotations="0"/>
  <w:documentProtection w:edit="forms"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3175C"/>
    <w:rsid w:val="00034E9D"/>
    <w:rsid w:val="00046BD9"/>
    <w:rsid w:val="00052A0F"/>
    <w:rsid w:val="0007590C"/>
    <w:rsid w:val="00077FE5"/>
    <w:rsid w:val="000C5EBF"/>
    <w:rsid w:val="00111DA8"/>
    <w:rsid w:val="0014248C"/>
    <w:rsid w:val="00193C2D"/>
    <w:rsid w:val="001945F8"/>
    <w:rsid w:val="001A09F3"/>
    <w:rsid w:val="001A5636"/>
    <w:rsid w:val="001E0C04"/>
    <w:rsid w:val="001E7E4F"/>
    <w:rsid w:val="001F4968"/>
    <w:rsid w:val="00201565"/>
    <w:rsid w:val="00204B18"/>
    <w:rsid w:val="00207C6A"/>
    <w:rsid w:val="002425EE"/>
    <w:rsid w:val="00253B03"/>
    <w:rsid w:val="0025471D"/>
    <w:rsid w:val="00262196"/>
    <w:rsid w:val="00274703"/>
    <w:rsid w:val="00280306"/>
    <w:rsid w:val="00317D89"/>
    <w:rsid w:val="00321518"/>
    <w:rsid w:val="003313FE"/>
    <w:rsid w:val="003356B2"/>
    <w:rsid w:val="0034256B"/>
    <w:rsid w:val="00346B35"/>
    <w:rsid w:val="003615D2"/>
    <w:rsid w:val="00361CCD"/>
    <w:rsid w:val="003632DF"/>
    <w:rsid w:val="003914F7"/>
    <w:rsid w:val="00394770"/>
    <w:rsid w:val="003A0F5C"/>
    <w:rsid w:val="003A4A52"/>
    <w:rsid w:val="003B635D"/>
    <w:rsid w:val="003C26C7"/>
    <w:rsid w:val="003C595E"/>
    <w:rsid w:val="003C6699"/>
    <w:rsid w:val="0040205E"/>
    <w:rsid w:val="00412FDB"/>
    <w:rsid w:val="00416E2B"/>
    <w:rsid w:val="00432F0E"/>
    <w:rsid w:val="004438B0"/>
    <w:rsid w:val="00456950"/>
    <w:rsid w:val="004A6407"/>
    <w:rsid w:val="004B5274"/>
    <w:rsid w:val="004B5FA3"/>
    <w:rsid w:val="004B66A5"/>
    <w:rsid w:val="00504AB3"/>
    <w:rsid w:val="00507BE3"/>
    <w:rsid w:val="005113E1"/>
    <w:rsid w:val="00524E7A"/>
    <w:rsid w:val="00533528"/>
    <w:rsid w:val="0058762D"/>
    <w:rsid w:val="005919E3"/>
    <w:rsid w:val="005A162C"/>
    <w:rsid w:val="005A2CAD"/>
    <w:rsid w:val="005A59F3"/>
    <w:rsid w:val="005C5A98"/>
    <w:rsid w:val="006053D5"/>
    <w:rsid w:val="00607845"/>
    <w:rsid w:val="00620600"/>
    <w:rsid w:val="00622AD5"/>
    <w:rsid w:val="0062388F"/>
    <w:rsid w:val="00624637"/>
    <w:rsid w:val="00632046"/>
    <w:rsid w:val="006638E1"/>
    <w:rsid w:val="00676D9A"/>
    <w:rsid w:val="00681CE3"/>
    <w:rsid w:val="006B5F7D"/>
    <w:rsid w:val="006E2CA0"/>
    <w:rsid w:val="006F26B4"/>
    <w:rsid w:val="00707E3C"/>
    <w:rsid w:val="00716804"/>
    <w:rsid w:val="00763E63"/>
    <w:rsid w:val="00764212"/>
    <w:rsid w:val="00764846"/>
    <w:rsid w:val="007652D6"/>
    <w:rsid w:val="007B1F19"/>
    <w:rsid w:val="007B3D82"/>
    <w:rsid w:val="007C437D"/>
    <w:rsid w:val="007D11E2"/>
    <w:rsid w:val="007E6DDB"/>
    <w:rsid w:val="0080211F"/>
    <w:rsid w:val="008161C8"/>
    <w:rsid w:val="0085048B"/>
    <w:rsid w:val="00852083"/>
    <w:rsid w:val="00861865"/>
    <w:rsid w:val="00862B7C"/>
    <w:rsid w:val="00883AAC"/>
    <w:rsid w:val="008C7F5A"/>
    <w:rsid w:val="008D33FA"/>
    <w:rsid w:val="008E624E"/>
    <w:rsid w:val="00905B0B"/>
    <w:rsid w:val="00910096"/>
    <w:rsid w:val="00910815"/>
    <w:rsid w:val="00923E65"/>
    <w:rsid w:val="009621C0"/>
    <w:rsid w:val="00984C2B"/>
    <w:rsid w:val="009A2DB7"/>
    <w:rsid w:val="009C427A"/>
    <w:rsid w:val="00A072AB"/>
    <w:rsid w:val="00A30B9A"/>
    <w:rsid w:val="00A520EB"/>
    <w:rsid w:val="00AD172A"/>
    <w:rsid w:val="00AD635A"/>
    <w:rsid w:val="00AE3179"/>
    <w:rsid w:val="00B118CD"/>
    <w:rsid w:val="00B33429"/>
    <w:rsid w:val="00B45C60"/>
    <w:rsid w:val="00B5796C"/>
    <w:rsid w:val="00B60D0A"/>
    <w:rsid w:val="00B86E31"/>
    <w:rsid w:val="00BA2ED5"/>
    <w:rsid w:val="00BB2539"/>
    <w:rsid w:val="00BF35CA"/>
    <w:rsid w:val="00BF52C3"/>
    <w:rsid w:val="00C76A98"/>
    <w:rsid w:val="00C772AB"/>
    <w:rsid w:val="00C83000"/>
    <w:rsid w:val="00CD303B"/>
    <w:rsid w:val="00CF05CC"/>
    <w:rsid w:val="00D23C0C"/>
    <w:rsid w:val="00D7223A"/>
    <w:rsid w:val="00D73D76"/>
    <w:rsid w:val="00D77A10"/>
    <w:rsid w:val="00D857DB"/>
    <w:rsid w:val="00DE574A"/>
    <w:rsid w:val="00E13DF2"/>
    <w:rsid w:val="00E354D5"/>
    <w:rsid w:val="00E853DE"/>
    <w:rsid w:val="00EB7F30"/>
    <w:rsid w:val="00EC6F18"/>
    <w:rsid w:val="00ED2D9B"/>
    <w:rsid w:val="00EF0FE9"/>
    <w:rsid w:val="00EF2FA5"/>
    <w:rsid w:val="00F460DC"/>
    <w:rsid w:val="00F66EFE"/>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character" w:customStyle="1" w:styleId="ui-provider">
    <w:name w:val="ui-provider"/>
    <w:basedOn w:val="DefaultParagraphFont"/>
    <w:rsid w:val="00622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147174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Sally Gill</DisplayName>
        <AccountId>2541</AccountId>
        <AccountType/>
      </UserInfo>
    </UploadedBy>
    <PublishedLink xmlns="4b8a6f31-11dd-4097-bc3a-05c56df6c229">
      <Url>https://uoe.sharepoint.com/:w:/s/jobdescriptionlibrary/EVPoAVS6qdZEgYZ-fHtlaoIBW-Jz2Lpcd7DnsK0JwMqLag</Url>
      <Description>https://uoe.sharepoint.com/:w:/s/jobdescriptionlibrary/EVPoAVS6qdZEgYZ-fHtlaoIBW-Jz2Lpcd7DnsK0JwMqLag</Description>
    </PublishedLink>
    <Function xmlns="4b8a6f31-11dd-4097-bc3a-05c56df6c229">Administration</Function>
    <Family xmlns="4b8a6f31-11dd-4097-bc3a-05c56df6c229">Professional, Administration and Operational</Famil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2" ma:contentTypeDescription="Create a new document." ma:contentTypeScope="" ma:versionID="bc1d44fbf9395f2116026e2cf42487e3">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7adc70d81a212379237d880ae148b48b"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9DA8A-A46A-4296-B56A-AE55589AB32C}">
  <ds:schemaRefs>
    <ds:schemaRef ds:uri="http://purl.org/dc/terms/"/>
    <ds:schemaRef ds:uri="0d2cab6b-c50f-44d6-bc32-68cc6a225041"/>
    <ds:schemaRef ds:uri="http://schemas.microsoft.com/office/2006/documentManagement/types"/>
    <ds:schemaRef ds:uri="http://schemas.microsoft.com/office/infopath/2007/PartnerControls"/>
    <ds:schemaRef ds:uri="http://purl.org/dc/elements/1.1/"/>
    <ds:schemaRef ds:uri="http://schemas.microsoft.com/office/2006/metadata/properties"/>
    <ds:schemaRef ds:uri="1686f3c4-bf3e-46cc-9f83-a1a7dfd0296f"/>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1167285-2B5E-4270-8A60-8CB52BEBA119}"/>
</file>

<file path=customXml/itemProps3.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4.xml><?xml version="1.0" encoding="utf-8"?>
<ds:datastoreItem xmlns:ds="http://schemas.openxmlformats.org/officeDocument/2006/customXml" ds:itemID="{2E6DD073-E057-4972-BC04-91805FD97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1051</Words>
  <Characters>5996</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Sally Gill</cp:lastModifiedBy>
  <cp:revision>2</cp:revision>
  <dcterms:created xsi:type="dcterms:W3CDTF">2023-11-16T09:41:00Z</dcterms:created>
  <dcterms:modified xsi:type="dcterms:W3CDTF">2023-11-16T09:41:00Z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