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35F4" w14:textId="77777777" w:rsidR="00CF597A" w:rsidRPr="00044B33" w:rsidRDefault="00CF597A" w:rsidP="004142B7">
      <w:pPr>
        <w:pStyle w:val="Heading1DEEPBLUE"/>
        <w:spacing w:before="0" w:after="0" w:line="360" w:lineRule="auto"/>
        <w:rPr>
          <w:color w:val="005672"/>
          <w:sz w:val="58"/>
          <w:szCs w:val="58"/>
          <w:highlight w:val="yellow"/>
        </w:rPr>
      </w:pPr>
    </w:p>
    <w:p w14:paraId="00CF2289" w14:textId="77777777" w:rsidR="001232D0" w:rsidRPr="001232D0" w:rsidRDefault="001232D0" w:rsidP="001232D0">
      <w:pPr>
        <w:pStyle w:val="Heading1DEEPBLUE"/>
        <w:spacing w:before="0" w:after="0" w:line="240" w:lineRule="auto"/>
        <w:jc w:val="right"/>
        <w:rPr>
          <w:color w:val="005672"/>
          <w:sz w:val="52"/>
          <w:szCs w:val="52"/>
        </w:rPr>
      </w:pPr>
      <w:r w:rsidRPr="001232D0">
        <w:rPr>
          <w:color w:val="005672"/>
          <w:sz w:val="52"/>
          <w:szCs w:val="52"/>
        </w:rPr>
        <w:t>Veterinarian Officer</w:t>
      </w:r>
    </w:p>
    <w:p w14:paraId="38981CED" w14:textId="5E5F797E" w:rsidR="00D02D43" w:rsidRPr="00E413CA" w:rsidRDefault="001232D0" w:rsidP="00E413CA">
      <w:pPr>
        <w:pStyle w:val="Heading1DEEPBLUE"/>
        <w:spacing w:before="0" w:after="480" w:line="360" w:lineRule="auto"/>
        <w:jc w:val="right"/>
        <w:rPr>
          <w:color w:val="005672"/>
          <w:sz w:val="52"/>
          <w:szCs w:val="52"/>
        </w:rPr>
      </w:pPr>
      <w:r w:rsidRPr="001232D0">
        <w:rPr>
          <w:color w:val="005672"/>
          <w:sz w:val="52"/>
          <w:szCs w:val="52"/>
        </w:rPr>
        <w:t>(Preparedness)</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074471" w14:paraId="1A84CF61" w14:textId="77777777">
        <w:tc>
          <w:tcPr>
            <w:tcW w:w="1396" w:type="pct"/>
            <w:shd w:val="clear" w:color="auto" w:fill="auto"/>
            <w:hideMark/>
          </w:tcPr>
          <w:p w14:paraId="0655C3DF" w14:textId="77777777" w:rsidR="00074471" w:rsidRPr="00CD4A96" w:rsidRDefault="00074471">
            <w:pPr>
              <w:spacing w:before="120" w:after="120" w:line="264" w:lineRule="auto"/>
              <w:rPr>
                <w:b/>
                <w:bCs/>
              </w:rPr>
            </w:pPr>
            <w:r w:rsidRPr="00CD4A96">
              <w:rPr>
                <w:b/>
                <w:bCs/>
              </w:rPr>
              <w:t>Employment type</w:t>
            </w:r>
          </w:p>
        </w:tc>
        <w:tc>
          <w:tcPr>
            <w:tcW w:w="3604" w:type="pct"/>
            <w:shd w:val="clear" w:color="auto" w:fill="auto"/>
            <w:hideMark/>
          </w:tcPr>
          <w:p w14:paraId="2347F4BE" w14:textId="25613DAC" w:rsidR="00074471" w:rsidRPr="001232D0" w:rsidRDefault="00000000">
            <w:pPr>
              <w:spacing w:before="120" w:after="120" w:line="264" w:lineRule="auto"/>
            </w:pPr>
            <w:sdt>
              <w:sdtPr>
                <w:rPr>
                  <w:rStyle w:val="ParagraphtextChar"/>
                </w:rPr>
                <w:alias w:val="Employment type"/>
                <w:tag w:val="Employment type"/>
                <w:id w:val="1821778662"/>
                <w:placeholder>
                  <w:docPart w:val="CBB55CACC8574E06B52EBD08DC28ECFC"/>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Content>
                <w:r w:rsidR="001232D0" w:rsidRPr="001232D0">
                  <w:rPr>
                    <w:rStyle w:val="ParagraphtextChar"/>
                  </w:rPr>
                  <w:t>Permanent</w:t>
                </w:r>
              </w:sdtContent>
            </w:sdt>
            <w:r w:rsidR="00074471" w:rsidRPr="001232D0">
              <w:rPr>
                <w:rStyle w:val="ParagraphtextChar"/>
              </w:rPr>
              <w:t xml:space="preserve"> – </w:t>
            </w:r>
            <w:sdt>
              <w:sdtPr>
                <w:alias w:val="Status"/>
                <w:tag w:val="Status"/>
                <w:id w:val="793261571"/>
                <w:placeholder>
                  <w:docPart w:val="2752077DBAC24E85B2E5A50465BDEF5D"/>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Content>
                <w:r w:rsidR="001232D0" w:rsidRPr="001232D0">
                  <w:t>full-time</w:t>
                </w:r>
              </w:sdtContent>
            </w:sdt>
          </w:p>
        </w:tc>
      </w:tr>
      <w:tr w:rsidR="00074471" w14:paraId="45B09B35" w14:textId="77777777">
        <w:tc>
          <w:tcPr>
            <w:tcW w:w="1396" w:type="pct"/>
            <w:shd w:val="clear" w:color="auto" w:fill="auto"/>
          </w:tcPr>
          <w:p w14:paraId="7414721C" w14:textId="77777777" w:rsidR="00074471" w:rsidRPr="00CD4A96" w:rsidRDefault="00074471">
            <w:pPr>
              <w:spacing w:before="120" w:after="120" w:line="264" w:lineRule="auto"/>
              <w:rPr>
                <w:b/>
                <w:bCs/>
              </w:rPr>
            </w:pPr>
            <w:r>
              <w:rPr>
                <w:b/>
                <w:bCs/>
              </w:rPr>
              <w:t>Classification level</w:t>
            </w:r>
          </w:p>
        </w:tc>
        <w:tc>
          <w:tcPr>
            <w:tcW w:w="3604" w:type="pct"/>
            <w:shd w:val="clear" w:color="auto" w:fill="auto"/>
          </w:tcPr>
          <w:p w14:paraId="4F6A8D03" w14:textId="5DD4DC0B" w:rsidR="00074471" w:rsidRPr="001232D0" w:rsidRDefault="001232D0">
            <w:pPr>
              <w:spacing w:before="120" w:after="120" w:line="264" w:lineRule="auto"/>
            </w:pPr>
            <w:r w:rsidRPr="001232D0">
              <w:t>PO3</w:t>
            </w:r>
          </w:p>
        </w:tc>
      </w:tr>
      <w:tr w:rsidR="00074471" w14:paraId="4F14C2D5" w14:textId="77777777">
        <w:tc>
          <w:tcPr>
            <w:tcW w:w="1396" w:type="pct"/>
            <w:shd w:val="clear" w:color="auto" w:fill="auto"/>
            <w:hideMark/>
          </w:tcPr>
          <w:p w14:paraId="233F2868" w14:textId="77777777" w:rsidR="00074471" w:rsidRPr="00CD4A96" w:rsidRDefault="00074471">
            <w:pPr>
              <w:spacing w:before="120" w:after="120" w:line="264" w:lineRule="auto"/>
              <w:rPr>
                <w:b/>
                <w:bCs/>
              </w:rPr>
            </w:pPr>
            <w:r w:rsidRPr="00CD4A96">
              <w:rPr>
                <w:b/>
                <w:bCs/>
              </w:rPr>
              <w:t>Salary per annum</w:t>
            </w:r>
          </w:p>
        </w:tc>
        <w:tc>
          <w:tcPr>
            <w:tcW w:w="3604" w:type="pct"/>
            <w:shd w:val="clear" w:color="auto" w:fill="auto"/>
            <w:hideMark/>
          </w:tcPr>
          <w:p w14:paraId="48FDE3B0" w14:textId="2E5B5712" w:rsidR="00EB0A56" w:rsidRPr="00AD3137" w:rsidRDefault="00AD3137">
            <w:pPr>
              <w:spacing w:before="120" w:after="120" w:line="264" w:lineRule="auto"/>
            </w:pPr>
            <w:r w:rsidRPr="00AD3137">
              <w:t>$94,552 - $103,029</w:t>
            </w:r>
            <w:r w:rsidR="00074471" w:rsidRPr="00AD3137">
              <w:t xml:space="preserve"> </w:t>
            </w:r>
          </w:p>
        </w:tc>
      </w:tr>
      <w:tr w:rsidR="00074471" w14:paraId="2E8CA85B" w14:textId="77777777">
        <w:trPr>
          <w:trHeight w:val="203"/>
        </w:trPr>
        <w:tc>
          <w:tcPr>
            <w:tcW w:w="1396" w:type="pct"/>
            <w:shd w:val="clear" w:color="auto" w:fill="auto"/>
            <w:hideMark/>
          </w:tcPr>
          <w:p w14:paraId="6A8354CC" w14:textId="77777777" w:rsidR="00074471" w:rsidRPr="00CD4A96" w:rsidRDefault="00074471">
            <w:pPr>
              <w:spacing w:before="120" w:after="120" w:line="264" w:lineRule="auto"/>
              <w:rPr>
                <w:b/>
                <w:bCs/>
              </w:rPr>
            </w:pPr>
            <w:r w:rsidRPr="00CD4A96">
              <w:rPr>
                <w:b/>
                <w:bCs/>
              </w:rPr>
              <w:t>Primary location</w:t>
            </w:r>
          </w:p>
        </w:tc>
        <w:tc>
          <w:tcPr>
            <w:tcW w:w="3604" w:type="pct"/>
            <w:shd w:val="clear" w:color="auto" w:fill="auto"/>
            <w:hideMark/>
          </w:tcPr>
          <w:p w14:paraId="4B58F3C5" w14:textId="68FA8308" w:rsidR="00074471" w:rsidRPr="00806369" w:rsidRDefault="001232D0">
            <w:pPr>
              <w:spacing w:before="120" w:after="120" w:line="264" w:lineRule="auto"/>
              <w:rPr>
                <w:highlight w:val="yellow"/>
              </w:rPr>
            </w:pPr>
            <w:r w:rsidRPr="00865725">
              <w:t>Negotiable</w:t>
            </w:r>
          </w:p>
        </w:tc>
      </w:tr>
      <w:tr w:rsidR="00074471" w14:paraId="7E65E0E6" w14:textId="77777777">
        <w:tc>
          <w:tcPr>
            <w:tcW w:w="1396" w:type="pct"/>
            <w:shd w:val="clear" w:color="auto" w:fill="auto"/>
            <w:hideMark/>
          </w:tcPr>
          <w:p w14:paraId="65237217" w14:textId="77777777" w:rsidR="00074471" w:rsidRPr="00CD4A96" w:rsidRDefault="00074471">
            <w:pPr>
              <w:spacing w:before="120" w:after="120" w:line="264" w:lineRule="auto"/>
              <w:rPr>
                <w:b/>
                <w:bCs/>
              </w:rPr>
            </w:pPr>
            <w:r w:rsidRPr="00CD4A96">
              <w:rPr>
                <w:b/>
                <w:bCs/>
              </w:rPr>
              <w:t>Business group</w:t>
            </w:r>
          </w:p>
        </w:tc>
        <w:tc>
          <w:tcPr>
            <w:tcW w:w="3604" w:type="pct"/>
            <w:shd w:val="clear" w:color="auto" w:fill="auto"/>
            <w:hideMark/>
          </w:tcPr>
          <w:p w14:paraId="1BDCBDB1" w14:textId="3D7B3DA3" w:rsidR="00074471" w:rsidRPr="00806369" w:rsidRDefault="001232D0">
            <w:pPr>
              <w:spacing w:before="120" w:after="120" w:line="264" w:lineRule="auto"/>
              <w:rPr>
                <w:highlight w:val="yellow"/>
              </w:rPr>
            </w:pPr>
            <w:r w:rsidRPr="001232D0">
              <w:t>Biosecurity Qld, Animal Biosecurity &amp; Welfare</w:t>
            </w:r>
          </w:p>
        </w:tc>
      </w:tr>
      <w:tr w:rsidR="00074471" w14:paraId="52EA2C4A" w14:textId="77777777">
        <w:tc>
          <w:tcPr>
            <w:tcW w:w="1396" w:type="pct"/>
            <w:shd w:val="clear" w:color="auto" w:fill="auto"/>
            <w:hideMark/>
          </w:tcPr>
          <w:p w14:paraId="2571E133" w14:textId="77777777" w:rsidR="00074471" w:rsidRPr="00CD4A96" w:rsidRDefault="00074471">
            <w:pPr>
              <w:spacing w:before="120" w:after="120" w:line="264" w:lineRule="auto"/>
              <w:rPr>
                <w:b/>
                <w:bCs/>
              </w:rPr>
            </w:pPr>
            <w:r w:rsidRPr="00CD4A96">
              <w:rPr>
                <w:b/>
                <w:bCs/>
              </w:rPr>
              <w:t>Closing date</w:t>
            </w:r>
          </w:p>
        </w:tc>
        <w:tc>
          <w:tcPr>
            <w:tcW w:w="3604" w:type="pct"/>
            <w:shd w:val="clear" w:color="auto" w:fill="auto"/>
            <w:hideMark/>
          </w:tcPr>
          <w:p w14:paraId="1CD92EEE" w14:textId="3C68708B" w:rsidR="00074471" w:rsidRPr="004142B7" w:rsidRDefault="00AD3137">
            <w:pPr>
              <w:spacing w:before="120" w:after="120" w:line="264" w:lineRule="auto"/>
              <w:rPr>
                <w:highlight w:val="yellow"/>
              </w:rPr>
            </w:pPr>
            <w:r w:rsidRPr="00AD3137">
              <w:t>Thursday, 1 February 2024</w:t>
            </w:r>
            <w:r w:rsidR="00074471" w:rsidRPr="00AD3137">
              <w:t xml:space="preserve"> </w:t>
            </w:r>
          </w:p>
        </w:tc>
      </w:tr>
      <w:tr w:rsidR="00074471" w14:paraId="3304F156" w14:textId="77777777">
        <w:tc>
          <w:tcPr>
            <w:tcW w:w="1396" w:type="pct"/>
            <w:shd w:val="clear" w:color="auto" w:fill="auto"/>
            <w:hideMark/>
          </w:tcPr>
          <w:p w14:paraId="7CB1E5D3" w14:textId="77777777" w:rsidR="00074471" w:rsidRPr="00CD4A96" w:rsidRDefault="00074471">
            <w:pPr>
              <w:spacing w:before="120" w:after="120" w:line="264" w:lineRule="auto"/>
              <w:rPr>
                <w:b/>
                <w:bCs/>
              </w:rPr>
            </w:pPr>
            <w:r w:rsidRPr="00CD4A96">
              <w:rPr>
                <w:b/>
                <w:bCs/>
              </w:rPr>
              <w:t xml:space="preserve">Contact </w:t>
            </w:r>
            <w:r>
              <w:rPr>
                <w:b/>
                <w:bCs/>
              </w:rPr>
              <w:t>person</w:t>
            </w:r>
          </w:p>
        </w:tc>
        <w:tc>
          <w:tcPr>
            <w:tcW w:w="3604" w:type="pct"/>
            <w:shd w:val="clear" w:color="auto" w:fill="auto"/>
            <w:hideMark/>
          </w:tcPr>
          <w:p w14:paraId="4FCAD2C7" w14:textId="34269B73" w:rsidR="00074471" w:rsidRPr="004142B7" w:rsidRDefault="001232D0">
            <w:pPr>
              <w:spacing w:before="120" w:after="120" w:line="264" w:lineRule="auto"/>
              <w:rPr>
                <w:highlight w:val="yellow"/>
              </w:rPr>
            </w:pPr>
            <w:r w:rsidRPr="00865725">
              <w:t xml:space="preserve">Stacey Hook </w:t>
            </w:r>
            <w:r w:rsidR="00865725" w:rsidRPr="00865725">
              <w:t>–</w:t>
            </w:r>
            <w:r w:rsidRPr="00865725">
              <w:t xml:space="preserve"> </w:t>
            </w:r>
            <w:r w:rsidR="00865725" w:rsidRPr="00865725">
              <w:t>0472 837 476</w:t>
            </w:r>
          </w:p>
        </w:tc>
      </w:tr>
      <w:tr w:rsidR="00074471" w14:paraId="58828D49" w14:textId="77777777">
        <w:tc>
          <w:tcPr>
            <w:tcW w:w="1396" w:type="pct"/>
            <w:shd w:val="clear" w:color="auto" w:fill="auto"/>
            <w:hideMark/>
          </w:tcPr>
          <w:p w14:paraId="5FAB504C" w14:textId="77777777" w:rsidR="00074471" w:rsidRPr="00CD4A96" w:rsidRDefault="00074471">
            <w:pPr>
              <w:spacing w:before="120" w:after="120" w:line="264" w:lineRule="auto"/>
              <w:rPr>
                <w:b/>
                <w:bCs/>
              </w:rPr>
            </w:pPr>
            <w:r w:rsidRPr="00CD4A96">
              <w:rPr>
                <w:b/>
                <w:bCs/>
              </w:rPr>
              <w:t>Job ad reference n</w:t>
            </w:r>
            <w:r>
              <w:rPr>
                <w:b/>
                <w:bCs/>
              </w:rPr>
              <w:t>umber</w:t>
            </w:r>
          </w:p>
        </w:tc>
        <w:tc>
          <w:tcPr>
            <w:tcW w:w="3604" w:type="pct"/>
            <w:shd w:val="clear" w:color="auto" w:fill="auto"/>
            <w:hideMark/>
          </w:tcPr>
          <w:p w14:paraId="4A346E91" w14:textId="3CCE7852" w:rsidR="00074471" w:rsidRDefault="00AD3137">
            <w:pPr>
              <w:spacing w:before="120" w:after="120" w:line="264" w:lineRule="auto"/>
            </w:pPr>
            <w:r>
              <w:t>QLD/539591/24</w:t>
            </w:r>
          </w:p>
        </w:tc>
      </w:tr>
      <w:tr w:rsidR="00074471" w14:paraId="51B194DA" w14:textId="77777777">
        <w:trPr>
          <w:trHeight w:val="28"/>
        </w:trPr>
        <w:tc>
          <w:tcPr>
            <w:tcW w:w="1396" w:type="pct"/>
            <w:shd w:val="clear" w:color="auto" w:fill="auto"/>
          </w:tcPr>
          <w:p w14:paraId="5061A11E" w14:textId="77777777" w:rsidR="00074471" w:rsidRPr="00CD4A96" w:rsidRDefault="00074471">
            <w:pPr>
              <w:spacing w:before="120" w:after="120" w:line="264" w:lineRule="auto"/>
              <w:rPr>
                <w:b/>
                <w:bCs/>
              </w:rPr>
            </w:pPr>
            <w:r>
              <w:rPr>
                <w:b/>
                <w:bCs/>
              </w:rPr>
              <w:t>Leadership stream</w:t>
            </w:r>
          </w:p>
        </w:tc>
        <w:tc>
          <w:tcPr>
            <w:tcW w:w="3604" w:type="pct"/>
            <w:shd w:val="clear" w:color="auto" w:fill="auto"/>
          </w:tcPr>
          <w:p w14:paraId="4C6ECCBF" w14:textId="094570A2" w:rsidR="00074471" w:rsidRPr="00687521" w:rsidRDefault="001232D0">
            <w:pPr>
              <w:spacing w:before="120" w:after="120" w:line="264" w:lineRule="auto"/>
            </w:pPr>
            <w:r>
              <w:t>Individual contributor</w:t>
            </w:r>
          </w:p>
        </w:tc>
      </w:tr>
    </w:tbl>
    <w:p w14:paraId="24A84464" w14:textId="77777777" w:rsidR="00074471" w:rsidRPr="0069339F" w:rsidRDefault="00074471" w:rsidP="009D195B">
      <w:pPr>
        <w:pStyle w:val="Heading1DEEPBLUE"/>
        <w:spacing w:before="120" w:line="264" w:lineRule="auto"/>
        <w:rPr>
          <w:color w:val="005672"/>
          <w:sz w:val="32"/>
          <w:szCs w:val="36"/>
        </w:rPr>
      </w:pPr>
      <w:r w:rsidRPr="0069339F">
        <w:rPr>
          <w:color w:val="005672"/>
          <w:sz w:val="32"/>
          <w:szCs w:val="36"/>
        </w:rPr>
        <w:t xml:space="preserve">Who we </w:t>
      </w:r>
      <w:proofErr w:type="gramStart"/>
      <w:r w:rsidRPr="0069339F">
        <w:rPr>
          <w:color w:val="005672"/>
          <w:sz w:val="32"/>
          <w:szCs w:val="36"/>
        </w:rPr>
        <w:t>are</w:t>
      </w:r>
      <w:proofErr w:type="gramEnd"/>
    </w:p>
    <w:p w14:paraId="665477F5" w14:textId="77777777" w:rsidR="00074471" w:rsidRPr="009A214E" w:rsidRDefault="00074471" w:rsidP="005A3760">
      <w:pPr>
        <w:spacing w:after="120" w:line="264" w:lineRule="auto"/>
        <w:jc w:val="both"/>
      </w:pPr>
      <w:r w:rsidRPr="009A214E">
        <w:t>For more than a century, the Department of Agriculture and</w:t>
      </w:r>
      <w:r>
        <w:t xml:space="preserve"> </w:t>
      </w:r>
      <w:r w:rsidRPr="009A214E">
        <w:t>Fisheries</w:t>
      </w:r>
      <w:r>
        <w:t xml:space="preserve"> </w:t>
      </w:r>
      <w:r w:rsidRPr="009A214E">
        <w:t>has played a vital role in enabling the production and protection of food and fibre</w:t>
      </w:r>
      <w:r>
        <w:t xml:space="preserve"> </w:t>
      </w:r>
      <w:r w:rsidRPr="009A214E">
        <w:t>for Queenslanders and the world. From the land to the sea. From the bush to the city. From</w:t>
      </w:r>
      <w:r>
        <w:t xml:space="preserve"> </w:t>
      </w:r>
      <w:r w:rsidRPr="009A214E">
        <w:t>hard-working families to global trade relationships. From connected communities to</w:t>
      </w:r>
      <w:r>
        <w:t xml:space="preserve"> </w:t>
      </w:r>
      <w:r w:rsidRPr="009A214E">
        <w:t>prosperity for all.</w:t>
      </w:r>
    </w:p>
    <w:p w14:paraId="4BDE271E" w14:textId="427CDC03" w:rsidR="0069339F" w:rsidRPr="007B3F3B" w:rsidRDefault="00074471" w:rsidP="005A3760">
      <w:pPr>
        <w:spacing w:after="120" w:line="264" w:lineRule="auto"/>
        <w:jc w:val="both"/>
        <w:rPr>
          <w:rFonts w:asciiTheme="majorHAnsi" w:hAnsiTheme="majorHAnsi" w:cstheme="majorHAnsi"/>
          <w:highlight w:val="yellow"/>
        </w:rPr>
      </w:pPr>
      <w:r w:rsidRPr="009A214E">
        <w:t xml:space="preserve">Every day’s different, and so is every team within the </w:t>
      </w:r>
      <w:r>
        <w:t>d</w:t>
      </w:r>
      <w:r w:rsidRPr="009A214E">
        <w:t>epartment. United by service and purpose, together, we</w:t>
      </w:r>
      <w:r>
        <w:t xml:space="preserve"> are</w:t>
      </w:r>
      <w:r w:rsidRPr="009A214E">
        <w:t xml:space="preserve"> moving forward, building on a proud</w:t>
      </w:r>
      <w:r>
        <w:t xml:space="preserve"> </w:t>
      </w:r>
      <w:r w:rsidRPr="009A214E">
        <w:t>past towards a prosperous future.</w:t>
      </w:r>
      <w:r>
        <w:t xml:space="preserve"> </w:t>
      </w:r>
      <w:r w:rsidR="0069339F" w:rsidRPr="001232D0">
        <w:rPr>
          <w:rFonts w:asciiTheme="majorHAnsi" w:hAnsiTheme="majorHAnsi" w:cstheme="majorHAnsi"/>
        </w:rPr>
        <w:t>Join us and be a part of our ongoing prevention and response to biosecurity threats.</w:t>
      </w:r>
    </w:p>
    <w:p w14:paraId="4A3FF08C" w14:textId="77777777" w:rsidR="00074471" w:rsidRPr="00486267" w:rsidRDefault="00074471" w:rsidP="005A3760">
      <w:pPr>
        <w:spacing w:after="120" w:line="264" w:lineRule="auto"/>
        <w:jc w:val="both"/>
      </w:pPr>
      <w:r>
        <w:t xml:space="preserve">Visit </w:t>
      </w:r>
      <w:hyperlink r:id="rId11" w:history="1">
        <w:r>
          <w:rPr>
            <w:rStyle w:val="Hyperlink"/>
          </w:rPr>
          <w:t>daf.qld.gov.au</w:t>
        </w:r>
      </w:hyperlink>
      <w:r>
        <w:t xml:space="preserve"> and our </w:t>
      </w:r>
      <w:hyperlink r:id="rId12" w:history="1">
        <w:r>
          <w:rPr>
            <w:rStyle w:val="Hyperlink"/>
          </w:rPr>
          <w:t>social media accounts</w:t>
        </w:r>
      </w:hyperlink>
      <w:r w:rsidRPr="001C10A8">
        <w:t xml:space="preserve"> </w:t>
      </w:r>
      <w:r>
        <w:t>to learn more about us.</w:t>
      </w:r>
    </w:p>
    <w:p w14:paraId="11FC10EA" w14:textId="77777777" w:rsidR="00074471" w:rsidRPr="0069339F" w:rsidRDefault="00074471" w:rsidP="005A3760">
      <w:pPr>
        <w:pStyle w:val="Heading1DEEPBLUE"/>
        <w:spacing w:before="0" w:line="264" w:lineRule="auto"/>
        <w:jc w:val="both"/>
        <w:rPr>
          <w:color w:val="005672"/>
          <w:sz w:val="32"/>
          <w:szCs w:val="36"/>
        </w:rPr>
      </w:pPr>
      <w:r w:rsidRPr="0069339F">
        <w:rPr>
          <w:color w:val="005672"/>
          <w:sz w:val="32"/>
          <w:szCs w:val="36"/>
        </w:rPr>
        <w:t>What you will do</w:t>
      </w:r>
    </w:p>
    <w:p w14:paraId="0E21A39F" w14:textId="0ED68513" w:rsidR="00074471" w:rsidRDefault="00074471" w:rsidP="005A3760">
      <w:pPr>
        <w:spacing w:after="120" w:line="264" w:lineRule="auto"/>
        <w:jc w:val="both"/>
      </w:pPr>
      <w:r w:rsidRPr="00FF7200">
        <w:t>As our</w:t>
      </w:r>
      <w:r w:rsidR="001232D0">
        <w:t xml:space="preserve"> </w:t>
      </w:r>
      <w:proofErr w:type="gramStart"/>
      <w:r w:rsidR="001232D0">
        <w:t>Veterinarian</w:t>
      </w:r>
      <w:proofErr w:type="gramEnd"/>
      <w:r w:rsidR="001232D0">
        <w:t xml:space="preserve"> officer (preparedness),</w:t>
      </w:r>
      <w:r w:rsidRPr="00FF7200">
        <w:t xml:space="preserve"> you</w:t>
      </w:r>
      <w:r>
        <w:t xml:space="preserve"> will: </w:t>
      </w:r>
    </w:p>
    <w:p w14:paraId="61FBCF58" w14:textId="77777777" w:rsidR="001232D0" w:rsidRPr="00EA76F7" w:rsidRDefault="001232D0" w:rsidP="005A3760">
      <w:pPr>
        <w:numPr>
          <w:ilvl w:val="0"/>
          <w:numId w:val="47"/>
        </w:numPr>
        <w:spacing w:after="0" w:line="257" w:lineRule="auto"/>
        <w:ind w:left="426"/>
        <w:contextualSpacing/>
        <w:jc w:val="both"/>
        <w:rPr>
          <w:rFonts w:cs="Arial"/>
        </w:rPr>
      </w:pPr>
      <w:r w:rsidRPr="00EA76F7">
        <w:rPr>
          <w:rFonts w:cs="Arial"/>
        </w:rPr>
        <w:t xml:space="preserve">Independently conduct and oversee activities to achieve efficient and effective delivery of </w:t>
      </w:r>
      <w:r>
        <w:rPr>
          <w:rFonts w:cs="Arial"/>
        </w:rPr>
        <w:t xml:space="preserve">preparedness and </w:t>
      </w:r>
      <w:r w:rsidRPr="00EA76F7">
        <w:rPr>
          <w:rFonts w:cs="Arial"/>
        </w:rPr>
        <w:t>operational goals working and in accordance with relevant standard operating procedures (SOPs) and work instructions. This includes:</w:t>
      </w:r>
    </w:p>
    <w:p w14:paraId="144E3D56" w14:textId="77777777" w:rsidR="001232D0" w:rsidRPr="00EA76F7" w:rsidRDefault="001232D0" w:rsidP="005A3760">
      <w:pPr>
        <w:spacing w:after="0" w:line="257" w:lineRule="auto"/>
        <w:ind w:left="426"/>
        <w:contextualSpacing/>
        <w:jc w:val="both"/>
        <w:rPr>
          <w:rFonts w:cs="Arial"/>
        </w:rPr>
      </w:pPr>
      <w:r>
        <w:rPr>
          <w:rFonts w:cs="Arial"/>
        </w:rPr>
        <w:t xml:space="preserve">- </w:t>
      </w:r>
      <w:r w:rsidRPr="00EA76F7">
        <w:rPr>
          <w:rFonts w:cs="Arial"/>
        </w:rPr>
        <w:t>addressing issues of high biosecurity risk/complexity and/or requiring a level of specialist technical capability; and</w:t>
      </w:r>
    </w:p>
    <w:p w14:paraId="1893C1F8" w14:textId="77777777" w:rsidR="001232D0" w:rsidRPr="00EA76F7" w:rsidRDefault="001232D0" w:rsidP="005A3760">
      <w:pPr>
        <w:spacing w:after="0" w:line="257" w:lineRule="auto"/>
        <w:ind w:left="426"/>
        <w:contextualSpacing/>
        <w:jc w:val="both"/>
        <w:rPr>
          <w:rFonts w:cs="Arial"/>
        </w:rPr>
      </w:pPr>
      <w:r>
        <w:rPr>
          <w:rFonts w:cs="Arial"/>
        </w:rPr>
        <w:t xml:space="preserve">- </w:t>
      </w:r>
      <w:r w:rsidRPr="00EA76F7">
        <w:rPr>
          <w:rFonts w:cs="Arial"/>
        </w:rPr>
        <w:t>contributing high level technical understanding of local biosecurity issues to strategic planning</w:t>
      </w:r>
      <w:r>
        <w:rPr>
          <w:rFonts w:cs="Arial"/>
        </w:rPr>
        <w:t>.</w:t>
      </w:r>
    </w:p>
    <w:p w14:paraId="778503A2" w14:textId="77777777" w:rsidR="001232D0" w:rsidRDefault="001232D0" w:rsidP="005A3760">
      <w:pPr>
        <w:pStyle w:val="ListParagraph"/>
        <w:numPr>
          <w:ilvl w:val="0"/>
          <w:numId w:val="47"/>
        </w:numPr>
        <w:spacing w:after="0" w:line="257" w:lineRule="auto"/>
        <w:ind w:left="426"/>
        <w:jc w:val="both"/>
        <w:rPr>
          <w:rFonts w:cs="Arial"/>
        </w:rPr>
      </w:pPr>
      <w:r>
        <w:rPr>
          <w:rFonts w:cs="Arial"/>
        </w:rPr>
        <w:t xml:space="preserve">Use specialist veterinary expertise to undertake and support field disease surveillance and investigation activities and epidemiology using relevant standard operating procedures, </w:t>
      </w:r>
      <w:proofErr w:type="gramStart"/>
      <w:r>
        <w:rPr>
          <w:rFonts w:cs="Arial"/>
        </w:rPr>
        <w:t>protocols</w:t>
      </w:r>
      <w:proofErr w:type="gramEnd"/>
      <w:r>
        <w:rPr>
          <w:rFonts w:cs="Arial"/>
        </w:rPr>
        <w:t xml:space="preserve"> or methodologies to generate valid data and achieve ongoing compliance. </w:t>
      </w:r>
    </w:p>
    <w:p w14:paraId="44E95510" w14:textId="77777777" w:rsidR="001232D0" w:rsidRPr="00BF01FE" w:rsidRDefault="001232D0" w:rsidP="005A3760">
      <w:pPr>
        <w:pStyle w:val="ListParagraph"/>
        <w:numPr>
          <w:ilvl w:val="0"/>
          <w:numId w:val="47"/>
        </w:numPr>
        <w:spacing w:after="0" w:line="257" w:lineRule="auto"/>
        <w:ind w:left="426"/>
        <w:jc w:val="both"/>
        <w:rPr>
          <w:rFonts w:cs="Arial"/>
        </w:rPr>
      </w:pPr>
      <w:r w:rsidRPr="009B397C">
        <w:rPr>
          <w:rFonts w:cs="Arial"/>
        </w:rPr>
        <w:lastRenderedPageBreak/>
        <w:t xml:space="preserve">As defined in the relevant </w:t>
      </w:r>
      <w:r>
        <w:rPr>
          <w:rFonts w:cs="Arial"/>
        </w:rPr>
        <w:t xml:space="preserve">preparedness and </w:t>
      </w:r>
      <w:r w:rsidRPr="009B397C">
        <w:rPr>
          <w:rFonts w:cs="Arial"/>
        </w:rPr>
        <w:t xml:space="preserve">operational plan, independently </w:t>
      </w:r>
      <w:proofErr w:type="gramStart"/>
      <w:r w:rsidRPr="009B397C">
        <w:rPr>
          <w:rFonts w:cs="Arial"/>
        </w:rPr>
        <w:t>undertake</w:t>
      </w:r>
      <w:proofErr w:type="gramEnd"/>
      <w:r w:rsidRPr="009B397C">
        <w:rPr>
          <w:rFonts w:cs="Arial"/>
        </w:rPr>
        <w:t xml:space="preserve"> and oversee tasks contributing to the protection of the Queensland biosecurity system</w:t>
      </w:r>
      <w:r>
        <w:rPr>
          <w:rFonts w:cs="Arial"/>
        </w:rPr>
        <w:t>.</w:t>
      </w:r>
      <w:r w:rsidRPr="009B397C">
        <w:rPr>
          <w:rFonts w:cs="Arial"/>
        </w:rPr>
        <w:t xml:space="preserve"> </w:t>
      </w:r>
    </w:p>
    <w:p w14:paraId="4671205A" w14:textId="77777777" w:rsidR="001232D0" w:rsidRPr="00EA76F7" w:rsidRDefault="001232D0" w:rsidP="005A3760">
      <w:pPr>
        <w:spacing w:after="0" w:line="257" w:lineRule="auto"/>
        <w:ind w:left="426"/>
        <w:contextualSpacing/>
        <w:jc w:val="both"/>
        <w:rPr>
          <w:rFonts w:cs="Arial"/>
        </w:rPr>
      </w:pPr>
      <w:r w:rsidRPr="00EA76F7">
        <w:rPr>
          <w:rFonts w:cs="Arial"/>
        </w:rPr>
        <w:t>Associated tasks may include:</w:t>
      </w:r>
    </w:p>
    <w:p w14:paraId="7CF2F8DB" w14:textId="1E604D1A" w:rsidR="001232D0" w:rsidRPr="00EA76F7" w:rsidRDefault="001232D0" w:rsidP="005A3760">
      <w:pPr>
        <w:spacing w:after="0" w:line="257" w:lineRule="auto"/>
        <w:ind w:left="426"/>
        <w:contextualSpacing/>
        <w:jc w:val="both"/>
        <w:rPr>
          <w:rFonts w:cs="Arial"/>
        </w:rPr>
      </w:pPr>
      <w:r>
        <w:rPr>
          <w:rFonts w:cs="Arial"/>
        </w:rPr>
        <w:t xml:space="preserve">- </w:t>
      </w:r>
      <w:r w:rsidRPr="00EA76F7">
        <w:rPr>
          <w:rFonts w:cs="Arial"/>
        </w:rPr>
        <w:t xml:space="preserve">conducting field-based monitoring, surveillance, </w:t>
      </w:r>
      <w:proofErr w:type="gramStart"/>
      <w:r w:rsidRPr="00EA76F7">
        <w:rPr>
          <w:rFonts w:cs="Arial"/>
        </w:rPr>
        <w:t>auditing</w:t>
      </w:r>
      <w:proofErr w:type="gramEnd"/>
      <w:r w:rsidRPr="00EA76F7">
        <w:rPr>
          <w:rFonts w:cs="Arial"/>
        </w:rPr>
        <w:t xml:space="preserve"> and treatment activities. </w:t>
      </w:r>
    </w:p>
    <w:p w14:paraId="1041D36F" w14:textId="692C71A7" w:rsidR="001232D0" w:rsidRPr="00EA76F7" w:rsidRDefault="001232D0" w:rsidP="005A3760">
      <w:pPr>
        <w:spacing w:after="0" w:line="257" w:lineRule="auto"/>
        <w:ind w:left="426"/>
        <w:contextualSpacing/>
        <w:jc w:val="both"/>
        <w:rPr>
          <w:rFonts w:cs="Arial"/>
        </w:rPr>
      </w:pPr>
      <w:r>
        <w:rPr>
          <w:rFonts w:cs="Arial"/>
        </w:rPr>
        <w:t xml:space="preserve">- </w:t>
      </w:r>
      <w:r w:rsidRPr="00EA76F7">
        <w:rPr>
          <w:rFonts w:cs="Arial"/>
        </w:rPr>
        <w:t xml:space="preserve">undertaking data/information gathering, recording and </w:t>
      </w:r>
      <w:r w:rsidR="00E413CA" w:rsidRPr="00EA76F7">
        <w:rPr>
          <w:rFonts w:cs="Arial"/>
        </w:rPr>
        <w:t>collation.</w:t>
      </w:r>
      <w:r w:rsidRPr="00EA76F7">
        <w:rPr>
          <w:rFonts w:cs="Arial"/>
        </w:rPr>
        <w:t xml:space="preserve"> </w:t>
      </w:r>
    </w:p>
    <w:p w14:paraId="48591620" w14:textId="77777777" w:rsidR="001232D0" w:rsidRDefault="001232D0" w:rsidP="005A3760">
      <w:pPr>
        <w:spacing w:after="0" w:line="257" w:lineRule="auto"/>
        <w:ind w:left="426"/>
        <w:contextualSpacing/>
        <w:jc w:val="both"/>
        <w:rPr>
          <w:rFonts w:cs="Arial"/>
        </w:rPr>
      </w:pPr>
      <w:r>
        <w:rPr>
          <w:rFonts w:cs="Arial"/>
        </w:rPr>
        <w:t xml:space="preserve">- </w:t>
      </w:r>
      <w:r w:rsidRPr="00EA76F7">
        <w:rPr>
          <w:rFonts w:cs="Arial"/>
        </w:rPr>
        <w:t xml:space="preserve">gathering evidence to assist investigations of potential </w:t>
      </w:r>
      <w:r>
        <w:rPr>
          <w:rFonts w:cs="Arial"/>
        </w:rPr>
        <w:t>biosecurity threats and legislative breaches; and</w:t>
      </w:r>
    </w:p>
    <w:p w14:paraId="1CB2AA6F" w14:textId="77777777" w:rsidR="001232D0" w:rsidRPr="00EA76F7" w:rsidRDefault="001232D0" w:rsidP="005A3760">
      <w:pPr>
        <w:spacing w:after="0" w:line="257" w:lineRule="auto"/>
        <w:ind w:left="426"/>
        <w:contextualSpacing/>
        <w:jc w:val="both"/>
        <w:rPr>
          <w:rFonts w:cs="Arial"/>
        </w:rPr>
      </w:pPr>
      <w:r>
        <w:rPr>
          <w:rFonts w:cs="Arial"/>
        </w:rPr>
        <w:t xml:space="preserve">- </w:t>
      </w:r>
      <w:r w:rsidRPr="00EA76F7">
        <w:rPr>
          <w:rFonts w:cs="Arial"/>
        </w:rPr>
        <w:t>providing authoritative technical advice to internal stakeholders</w:t>
      </w:r>
      <w:r>
        <w:rPr>
          <w:rFonts w:cs="Arial"/>
        </w:rPr>
        <w:t>.</w:t>
      </w:r>
    </w:p>
    <w:p w14:paraId="0D4131E1" w14:textId="77777777" w:rsidR="001232D0" w:rsidRPr="009B397C" w:rsidRDefault="001232D0" w:rsidP="005A3760">
      <w:pPr>
        <w:numPr>
          <w:ilvl w:val="0"/>
          <w:numId w:val="47"/>
        </w:numPr>
        <w:spacing w:after="0" w:line="257" w:lineRule="auto"/>
        <w:ind w:left="426"/>
        <w:contextualSpacing/>
        <w:jc w:val="both"/>
        <w:rPr>
          <w:rFonts w:cs="Arial"/>
        </w:rPr>
      </w:pPr>
      <w:r w:rsidRPr="009B397C">
        <w:rPr>
          <w:rFonts w:cs="Arial"/>
        </w:rPr>
        <w:t xml:space="preserve">Drive the establishment and maintenance of effective working relationships </w:t>
      </w:r>
      <w:r>
        <w:rPr>
          <w:rFonts w:cs="Arial"/>
        </w:rPr>
        <w:t xml:space="preserve">internally, and </w:t>
      </w:r>
      <w:r w:rsidRPr="009B397C">
        <w:rPr>
          <w:rFonts w:cs="Arial"/>
        </w:rPr>
        <w:t>with local industry bodies and stakeholders to facilitate effective biosecurity system risk management. This may include:</w:t>
      </w:r>
    </w:p>
    <w:p w14:paraId="19233824" w14:textId="4FE5F23F" w:rsidR="001232D0" w:rsidRPr="00EA76F7" w:rsidRDefault="001232D0" w:rsidP="005A3760">
      <w:pPr>
        <w:spacing w:after="0" w:line="257" w:lineRule="auto"/>
        <w:ind w:left="426"/>
        <w:contextualSpacing/>
        <w:jc w:val="both"/>
        <w:rPr>
          <w:rFonts w:cs="Arial"/>
        </w:rPr>
      </w:pPr>
      <w:r>
        <w:rPr>
          <w:rFonts w:cs="Arial"/>
        </w:rPr>
        <w:t xml:space="preserve">- </w:t>
      </w:r>
      <w:r w:rsidRPr="00EA76F7">
        <w:rPr>
          <w:rFonts w:cs="Arial"/>
        </w:rPr>
        <w:t>providing respected, authoritative technical advice on complex issues.</w:t>
      </w:r>
    </w:p>
    <w:p w14:paraId="772D87C7" w14:textId="77777777" w:rsidR="001232D0" w:rsidRPr="00EA76F7" w:rsidRDefault="001232D0" w:rsidP="005A3760">
      <w:pPr>
        <w:spacing w:after="0" w:line="257" w:lineRule="auto"/>
        <w:ind w:left="426"/>
        <w:contextualSpacing/>
        <w:jc w:val="both"/>
        <w:rPr>
          <w:rFonts w:cs="Arial"/>
        </w:rPr>
      </w:pPr>
      <w:r>
        <w:rPr>
          <w:rFonts w:cs="Arial"/>
        </w:rPr>
        <w:t xml:space="preserve">- </w:t>
      </w:r>
      <w:r w:rsidRPr="00EA76F7">
        <w:rPr>
          <w:rFonts w:cs="Arial"/>
        </w:rPr>
        <w:t xml:space="preserve">presenting information aligned to Queensland government policy at local and state forums/committees/community events; and/or </w:t>
      </w:r>
    </w:p>
    <w:p w14:paraId="28BEE12B" w14:textId="77777777" w:rsidR="001232D0" w:rsidRDefault="001232D0" w:rsidP="005A3760">
      <w:pPr>
        <w:spacing w:after="0" w:line="257" w:lineRule="auto"/>
        <w:ind w:left="426"/>
        <w:contextualSpacing/>
        <w:jc w:val="both"/>
        <w:rPr>
          <w:rFonts w:cs="Arial"/>
        </w:rPr>
      </w:pPr>
      <w:r>
        <w:rPr>
          <w:rFonts w:cs="Arial"/>
        </w:rPr>
        <w:t xml:space="preserve">- </w:t>
      </w:r>
      <w:r w:rsidRPr="00EA76F7">
        <w:rPr>
          <w:rFonts w:cs="Arial"/>
        </w:rPr>
        <w:t xml:space="preserve">providing quality training to </w:t>
      </w:r>
      <w:r>
        <w:rPr>
          <w:rFonts w:cs="Arial"/>
        </w:rPr>
        <w:t xml:space="preserve">internal and </w:t>
      </w:r>
      <w:r w:rsidRPr="00EA76F7">
        <w:rPr>
          <w:rFonts w:cs="Arial"/>
        </w:rPr>
        <w:t>external stakeholders to improve their capabilities</w:t>
      </w:r>
      <w:r>
        <w:rPr>
          <w:rFonts w:cs="Arial"/>
        </w:rPr>
        <w:t>.</w:t>
      </w:r>
    </w:p>
    <w:p w14:paraId="3DD0FC79" w14:textId="77777777" w:rsidR="001232D0" w:rsidRPr="009B397C" w:rsidRDefault="001232D0" w:rsidP="005A3760">
      <w:pPr>
        <w:numPr>
          <w:ilvl w:val="0"/>
          <w:numId w:val="47"/>
        </w:numPr>
        <w:spacing w:after="0" w:line="257" w:lineRule="auto"/>
        <w:ind w:left="426"/>
        <w:contextualSpacing/>
        <w:jc w:val="both"/>
        <w:rPr>
          <w:rFonts w:cs="Arial"/>
        </w:rPr>
      </w:pPr>
      <w:r>
        <w:t xml:space="preserve">Where required, directly supervise the work of a small team of Biosecurity Officers to ensure tasks are undertaken correctly and safely. This includes: </w:t>
      </w:r>
    </w:p>
    <w:p w14:paraId="15727D3C" w14:textId="4E449750" w:rsidR="001232D0" w:rsidRDefault="001232D0" w:rsidP="005A3760">
      <w:pPr>
        <w:spacing w:after="0" w:line="257" w:lineRule="auto"/>
        <w:ind w:left="426"/>
        <w:contextualSpacing/>
        <w:jc w:val="both"/>
      </w:pPr>
      <w:r>
        <w:t>- responsibility for cultivating effective teamwork.</w:t>
      </w:r>
    </w:p>
    <w:p w14:paraId="643B2104" w14:textId="29FC2EB3" w:rsidR="001232D0" w:rsidRDefault="001232D0" w:rsidP="005A3760">
      <w:pPr>
        <w:spacing w:after="0" w:line="257" w:lineRule="auto"/>
        <w:ind w:left="426"/>
        <w:contextualSpacing/>
        <w:jc w:val="both"/>
      </w:pPr>
      <w:r>
        <w:t xml:space="preserve">- planning and managing teamwork priorities to meet defined deliverables. </w:t>
      </w:r>
    </w:p>
    <w:p w14:paraId="4B6E7576" w14:textId="77777777" w:rsidR="001232D0" w:rsidRDefault="001232D0" w:rsidP="005A3760">
      <w:pPr>
        <w:spacing w:after="0" w:line="257" w:lineRule="auto"/>
        <w:ind w:left="426"/>
        <w:contextualSpacing/>
        <w:jc w:val="both"/>
      </w:pPr>
      <w:r>
        <w:t>- recognising and escalating issues when necessary; and (where relevant</w:t>
      </w:r>
      <w:proofErr w:type="gramStart"/>
      <w:r>
        <w:t>);</w:t>
      </w:r>
      <w:proofErr w:type="gramEnd"/>
      <w:r>
        <w:t xml:space="preserve"> </w:t>
      </w:r>
    </w:p>
    <w:p w14:paraId="679D15FE" w14:textId="77777777" w:rsidR="001232D0" w:rsidRDefault="001232D0" w:rsidP="005A3760">
      <w:pPr>
        <w:spacing w:after="0" w:line="257" w:lineRule="auto"/>
        <w:ind w:left="426"/>
        <w:contextualSpacing/>
        <w:jc w:val="both"/>
      </w:pPr>
      <w:r>
        <w:t xml:space="preserve">- associated corporate governance compliance and people management duties (HR policy, WHS management, leave, timesheets etc.). </w:t>
      </w:r>
    </w:p>
    <w:p w14:paraId="1061A138" w14:textId="77777777" w:rsidR="001232D0" w:rsidRPr="009B397C" w:rsidRDefault="001232D0" w:rsidP="005A3760">
      <w:pPr>
        <w:numPr>
          <w:ilvl w:val="0"/>
          <w:numId w:val="47"/>
        </w:numPr>
        <w:spacing w:after="0" w:line="257" w:lineRule="auto"/>
        <w:ind w:left="426"/>
        <w:contextualSpacing/>
        <w:jc w:val="both"/>
        <w:rPr>
          <w:rFonts w:cs="Arial"/>
        </w:rPr>
      </w:pPr>
      <w:r w:rsidRPr="009B397C">
        <w:rPr>
          <w:rFonts w:cs="Arial"/>
        </w:rPr>
        <w:t xml:space="preserve">Through participation in an active professional development program, maintain currency and extend own capabilities in relevant legislation and specialist </w:t>
      </w:r>
      <w:r>
        <w:rPr>
          <w:rFonts w:cs="Arial"/>
        </w:rPr>
        <w:t xml:space="preserve">emergency response or </w:t>
      </w:r>
      <w:r w:rsidRPr="009B397C">
        <w:rPr>
          <w:rFonts w:cs="Arial"/>
        </w:rPr>
        <w:t>technical field(s). Where relevant, this may include fundamental development of leadership capabilities</w:t>
      </w:r>
      <w:r>
        <w:rPr>
          <w:rFonts w:cs="Arial"/>
        </w:rPr>
        <w:t>.</w:t>
      </w:r>
      <w:r w:rsidRPr="009B397C">
        <w:rPr>
          <w:rFonts w:cs="Arial"/>
        </w:rPr>
        <w:t xml:space="preserve"> </w:t>
      </w:r>
    </w:p>
    <w:p w14:paraId="0C72A30F" w14:textId="77777777" w:rsidR="001232D0" w:rsidRDefault="001232D0" w:rsidP="005A3760">
      <w:pPr>
        <w:numPr>
          <w:ilvl w:val="0"/>
          <w:numId w:val="47"/>
        </w:numPr>
        <w:spacing w:after="0" w:line="257" w:lineRule="auto"/>
        <w:ind w:left="426"/>
        <w:contextualSpacing/>
        <w:jc w:val="both"/>
        <w:rPr>
          <w:rFonts w:cs="Arial"/>
        </w:rPr>
      </w:pPr>
      <w:r w:rsidRPr="009B397C">
        <w:rPr>
          <w:rFonts w:cs="Arial"/>
        </w:rPr>
        <w:t xml:space="preserve">As a leader (within your technical area and/or of a team), model and nurture a positive team culture and actively contribute to team capability development by coaching and guiding colleagues and sharing your knowledge, </w:t>
      </w:r>
      <w:proofErr w:type="gramStart"/>
      <w:r w:rsidRPr="009B397C">
        <w:rPr>
          <w:rFonts w:cs="Arial"/>
        </w:rPr>
        <w:t>skills</w:t>
      </w:r>
      <w:proofErr w:type="gramEnd"/>
      <w:r w:rsidRPr="009B397C">
        <w:rPr>
          <w:rFonts w:cs="Arial"/>
        </w:rPr>
        <w:t xml:space="preserve"> and experience</w:t>
      </w:r>
      <w:r>
        <w:rPr>
          <w:rFonts w:cs="Arial"/>
        </w:rPr>
        <w:t>.</w:t>
      </w:r>
      <w:r w:rsidRPr="009B397C">
        <w:rPr>
          <w:rFonts w:cs="Arial"/>
        </w:rPr>
        <w:t xml:space="preserve"> </w:t>
      </w:r>
    </w:p>
    <w:p w14:paraId="24E63564" w14:textId="77777777" w:rsidR="001232D0" w:rsidRDefault="001232D0" w:rsidP="005A3760">
      <w:pPr>
        <w:numPr>
          <w:ilvl w:val="0"/>
          <w:numId w:val="47"/>
        </w:numPr>
        <w:spacing w:after="0" w:line="257" w:lineRule="auto"/>
        <w:ind w:left="426"/>
        <w:contextualSpacing/>
        <w:jc w:val="both"/>
        <w:rPr>
          <w:rFonts w:cs="Arial"/>
        </w:rPr>
      </w:pPr>
      <w:r w:rsidRPr="009B397C">
        <w:rPr>
          <w:rFonts w:cs="Arial"/>
        </w:rPr>
        <w:t>Undertaking and reporting on team-based quality assurance processes</w:t>
      </w:r>
      <w:r>
        <w:rPr>
          <w:rFonts w:cs="Arial"/>
        </w:rPr>
        <w:t>.</w:t>
      </w:r>
    </w:p>
    <w:p w14:paraId="4FA617E5" w14:textId="77777777" w:rsidR="001232D0" w:rsidRDefault="001232D0" w:rsidP="005A3760">
      <w:pPr>
        <w:spacing w:after="0" w:line="257" w:lineRule="auto"/>
        <w:ind w:left="426"/>
        <w:contextualSpacing/>
        <w:jc w:val="both"/>
        <w:rPr>
          <w:rFonts w:cs="Arial"/>
        </w:rPr>
      </w:pPr>
    </w:p>
    <w:p w14:paraId="373549F6" w14:textId="77777777" w:rsidR="005A3760" w:rsidRPr="005A3760" w:rsidRDefault="005A3760" w:rsidP="005A3760">
      <w:pPr>
        <w:spacing w:after="120" w:line="264" w:lineRule="auto"/>
        <w:jc w:val="both"/>
        <w:rPr>
          <w:rFonts w:eastAsia="Times New Roman" w:cs="Arial"/>
          <w:b/>
          <w:bCs/>
          <w:color w:val="005672"/>
          <w:kern w:val="32"/>
          <w:sz w:val="32"/>
          <w:szCs w:val="36"/>
          <w:lang w:eastAsia="en-AU"/>
        </w:rPr>
      </w:pPr>
      <w:r w:rsidRPr="005A3760">
        <w:rPr>
          <w:rFonts w:eastAsia="Times New Roman" w:cs="Arial"/>
          <w:b/>
          <w:bCs/>
          <w:color w:val="005672"/>
          <w:kern w:val="32"/>
          <w:sz w:val="32"/>
          <w:szCs w:val="36"/>
          <w:lang w:eastAsia="en-AU"/>
        </w:rPr>
        <w:t>Key competencies</w:t>
      </w:r>
    </w:p>
    <w:p w14:paraId="12632F06" w14:textId="77777777" w:rsidR="005A3760" w:rsidRPr="00770364" w:rsidRDefault="005A3760" w:rsidP="005A3760">
      <w:pPr>
        <w:spacing w:after="120" w:line="264" w:lineRule="auto"/>
        <w:jc w:val="both"/>
        <w:rPr>
          <w:rFonts w:asciiTheme="minorHAnsi" w:eastAsia="Arial" w:hAnsiTheme="minorHAnsi" w:cstheme="minorHAnsi"/>
          <w:b/>
          <w:bCs/>
          <w:u w:val="single"/>
        </w:rPr>
      </w:pPr>
      <w:r w:rsidRPr="00770364">
        <w:rPr>
          <w:rFonts w:asciiTheme="minorHAnsi" w:eastAsia="Arial" w:hAnsiTheme="minorHAnsi" w:cstheme="minorHAnsi"/>
          <w:b/>
          <w:bCs/>
          <w:u w:val="single"/>
        </w:rPr>
        <w:t>Leadership</w:t>
      </w:r>
    </w:p>
    <w:p w14:paraId="25240390" w14:textId="77777777" w:rsidR="005A3760" w:rsidRPr="00A80BEA" w:rsidRDefault="005A3760" w:rsidP="005A3760">
      <w:pPr>
        <w:spacing w:after="120" w:line="264" w:lineRule="auto"/>
        <w:jc w:val="both"/>
        <w:rPr>
          <w:rFonts w:eastAsia="Arial" w:cs="Arial"/>
        </w:rPr>
      </w:pPr>
      <w:r w:rsidRPr="379D199A">
        <w:rPr>
          <w:rFonts w:eastAsia="Arial" w:cs="Arial"/>
        </w:rPr>
        <w:t>All employees are</w:t>
      </w:r>
      <w:r w:rsidRPr="00A80BEA">
        <w:rPr>
          <w:rFonts w:eastAsia="Arial" w:cs="Arial"/>
        </w:rPr>
        <w:t xml:space="preserve"> expected to role model leadership behaviours. This role requires the leadership capabilities of a</w:t>
      </w:r>
      <w:r>
        <w:rPr>
          <w:rFonts w:eastAsia="Arial" w:cs="Arial"/>
        </w:rPr>
        <w:t>n individual contributor</w:t>
      </w:r>
      <w:r w:rsidRPr="00A80BEA">
        <w:rPr>
          <w:rFonts w:eastAsia="Arial" w:cs="Arial"/>
        </w:rPr>
        <w:t xml:space="preserve"> as outlined in the </w:t>
      </w:r>
      <w:hyperlink r:id="rId13">
        <w:r w:rsidRPr="379D199A">
          <w:rPr>
            <w:rStyle w:val="Hyperlink"/>
            <w:rFonts w:eastAsia="Arial" w:cs="Arial"/>
          </w:rPr>
          <w:t>Leadership competencies for Queensland</w:t>
        </w:r>
      </w:hyperlink>
      <w:r w:rsidRPr="00A80BEA">
        <w:rPr>
          <w:rStyle w:val="Hyperlink"/>
          <w:rFonts w:eastAsia="Arial" w:cs="Arial"/>
          <w:color w:val="auto"/>
          <w:u w:val="none"/>
        </w:rPr>
        <w:t xml:space="preserve">. </w:t>
      </w:r>
    </w:p>
    <w:p w14:paraId="71A96408" w14:textId="77777777" w:rsidR="005A3760" w:rsidRPr="00865725" w:rsidRDefault="005A3760" w:rsidP="005A3760">
      <w:pPr>
        <w:spacing w:line="264" w:lineRule="auto"/>
        <w:ind w:left="426"/>
        <w:jc w:val="both"/>
        <w:rPr>
          <w:rFonts w:eastAsia="Arial" w:cs="Arial"/>
          <w:b/>
          <w:bCs/>
          <w:u w:val="single"/>
        </w:rPr>
      </w:pPr>
      <w:r w:rsidRPr="00865725">
        <w:rPr>
          <w:rFonts w:eastAsia="Arial" w:cs="Arial"/>
          <w:b/>
          <w:bCs/>
          <w:u w:val="single"/>
        </w:rPr>
        <w:t>Vision</w:t>
      </w:r>
    </w:p>
    <w:p w14:paraId="0A6F7401" w14:textId="77777777" w:rsidR="005A3760" w:rsidRPr="00865725" w:rsidRDefault="005A3760" w:rsidP="005A3760">
      <w:pPr>
        <w:pStyle w:val="ListParagraph"/>
        <w:numPr>
          <w:ilvl w:val="0"/>
          <w:numId w:val="36"/>
        </w:numPr>
        <w:spacing w:after="120" w:line="264" w:lineRule="auto"/>
        <w:ind w:left="426"/>
        <w:jc w:val="both"/>
      </w:pPr>
      <w:r w:rsidRPr="00865725">
        <w:t xml:space="preserve">Leads </w:t>
      </w:r>
      <w:proofErr w:type="gramStart"/>
      <w:r w:rsidRPr="00865725">
        <w:t>strategically</w:t>
      </w:r>
      <w:proofErr w:type="gramEnd"/>
    </w:p>
    <w:p w14:paraId="70C20FD2" w14:textId="77777777" w:rsidR="005A3760" w:rsidRPr="00865725" w:rsidRDefault="005A3760" w:rsidP="005A3760">
      <w:pPr>
        <w:pStyle w:val="ListParagraph"/>
        <w:numPr>
          <w:ilvl w:val="1"/>
          <w:numId w:val="36"/>
        </w:numPr>
        <w:spacing w:after="120" w:line="264" w:lineRule="auto"/>
        <w:jc w:val="both"/>
      </w:pPr>
      <w:r w:rsidRPr="00865725">
        <w:t>Prioritises projects and tasks efficiently, in line with team commitments.</w:t>
      </w:r>
    </w:p>
    <w:p w14:paraId="5FE5D3BD" w14:textId="77777777" w:rsidR="005A3760" w:rsidRPr="00865725" w:rsidRDefault="005A3760" w:rsidP="005A3760">
      <w:pPr>
        <w:pStyle w:val="ListParagraph"/>
        <w:numPr>
          <w:ilvl w:val="1"/>
          <w:numId w:val="49"/>
        </w:numPr>
        <w:spacing w:after="120" w:line="264" w:lineRule="auto"/>
        <w:ind w:left="426"/>
        <w:jc w:val="both"/>
      </w:pPr>
      <w:r w:rsidRPr="00865725">
        <w:t xml:space="preserve">Stimulates ideas and </w:t>
      </w:r>
      <w:proofErr w:type="gramStart"/>
      <w:r w:rsidRPr="00865725">
        <w:t>innovation</w:t>
      </w:r>
      <w:proofErr w:type="gramEnd"/>
    </w:p>
    <w:p w14:paraId="0EF8DB98" w14:textId="77777777" w:rsidR="005A3760" w:rsidRPr="00865725" w:rsidRDefault="005A3760" w:rsidP="005A3760">
      <w:pPr>
        <w:pStyle w:val="ListParagraph"/>
        <w:numPr>
          <w:ilvl w:val="2"/>
          <w:numId w:val="49"/>
        </w:numPr>
        <w:spacing w:after="120" w:line="264" w:lineRule="auto"/>
        <w:ind w:left="1418"/>
        <w:jc w:val="both"/>
      </w:pPr>
      <w:r w:rsidRPr="00865725">
        <w:t xml:space="preserve">Uses data and leverages technology to achieve greater </w:t>
      </w:r>
      <w:proofErr w:type="gramStart"/>
      <w:r w:rsidRPr="00865725">
        <w:t>efficiencies</w:t>
      </w:r>
      <w:proofErr w:type="gramEnd"/>
    </w:p>
    <w:p w14:paraId="7C0D1934" w14:textId="77777777" w:rsidR="005A3760" w:rsidRPr="00865725" w:rsidRDefault="005A3760" w:rsidP="005A3760">
      <w:pPr>
        <w:spacing w:after="120" w:line="264" w:lineRule="auto"/>
        <w:ind w:left="426"/>
        <w:jc w:val="both"/>
        <w:rPr>
          <w:rFonts w:eastAsia="Arial" w:cs="Arial"/>
          <w:b/>
          <w:u w:val="single"/>
        </w:rPr>
      </w:pPr>
      <w:r w:rsidRPr="00865725">
        <w:rPr>
          <w:rFonts w:eastAsia="Arial" w:cs="Arial"/>
          <w:b/>
          <w:u w:val="single"/>
        </w:rPr>
        <w:t>Results</w:t>
      </w:r>
    </w:p>
    <w:p w14:paraId="1D8CC891" w14:textId="77777777" w:rsidR="005A3760" w:rsidRPr="00865725" w:rsidRDefault="005A3760" w:rsidP="005A3760">
      <w:pPr>
        <w:pStyle w:val="ListParagraph"/>
        <w:numPr>
          <w:ilvl w:val="0"/>
          <w:numId w:val="36"/>
        </w:numPr>
        <w:spacing w:after="120" w:line="264" w:lineRule="auto"/>
        <w:ind w:left="426"/>
        <w:jc w:val="both"/>
      </w:pPr>
      <w:r w:rsidRPr="00865725">
        <w:t xml:space="preserve">Builds enduring </w:t>
      </w:r>
      <w:proofErr w:type="gramStart"/>
      <w:r w:rsidRPr="00865725">
        <w:t>relationships</w:t>
      </w:r>
      <w:proofErr w:type="gramEnd"/>
    </w:p>
    <w:p w14:paraId="3CF73313" w14:textId="77777777" w:rsidR="005A3760" w:rsidRPr="00865725" w:rsidRDefault="005A3760" w:rsidP="005A3760">
      <w:pPr>
        <w:pStyle w:val="ListParagraph"/>
        <w:numPr>
          <w:ilvl w:val="1"/>
          <w:numId w:val="36"/>
        </w:numPr>
        <w:spacing w:after="120" w:line="264" w:lineRule="auto"/>
        <w:jc w:val="both"/>
      </w:pPr>
      <w:r w:rsidRPr="00865725">
        <w:t xml:space="preserve">Communicates in a clear, succinct and deliberate manner, adjusting the message so that it resonates with different </w:t>
      </w:r>
      <w:proofErr w:type="gramStart"/>
      <w:r w:rsidRPr="00865725">
        <w:t>stakeholders</w:t>
      </w:r>
      <w:proofErr w:type="gramEnd"/>
    </w:p>
    <w:p w14:paraId="726F35EB" w14:textId="77777777" w:rsidR="005A3760" w:rsidRPr="00865725" w:rsidRDefault="005A3760" w:rsidP="005A3760">
      <w:pPr>
        <w:pStyle w:val="ListParagraph"/>
        <w:numPr>
          <w:ilvl w:val="0"/>
          <w:numId w:val="36"/>
        </w:numPr>
        <w:spacing w:after="120" w:line="264" w:lineRule="auto"/>
        <w:ind w:left="426"/>
        <w:jc w:val="both"/>
      </w:pPr>
      <w:r w:rsidRPr="00865725">
        <w:t xml:space="preserve">Drives accountability and </w:t>
      </w:r>
      <w:proofErr w:type="gramStart"/>
      <w:r w:rsidRPr="00865725">
        <w:t>outcomes</w:t>
      </w:r>
      <w:proofErr w:type="gramEnd"/>
    </w:p>
    <w:p w14:paraId="2F74664B" w14:textId="77777777" w:rsidR="005A3760" w:rsidRPr="00865725" w:rsidRDefault="005A3760" w:rsidP="005A3760">
      <w:pPr>
        <w:pStyle w:val="ListParagraph"/>
        <w:numPr>
          <w:ilvl w:val="1"/>
          <w:numId w:val="36"/>
        </w:numPr>
        <w:spacing w:after="120" w:line="264" w:lineRule="auto"/>
        <w:jc w:val="both"/>
      </w:pPr>
      <w:r w:rsidRPr="00865725">
        <w:t>Demonstrates careful planning and organisation to achieve results.</w:t>
      </w:r>
    </w:p>
    <w:p w14:paraId="1F8510B5" w14:textId="77777777" w:rsidR="005A3760" w:rsidRPr="00865725" w:rsidRDefault="005A3760" w:rsidP="005A3760">
      <w:pPr>
        <w:spacing w:after="120" w:line="264" w:lineRule="auto"/>
        <w:ind w:left="426"/>
        <w:jc w:val="both"/>
        <w:rPr>
          <w:rFonts w:eastAsia="Arial" w:cs="Arial"/>
          <w:b/>
          <w:u w:val="single"/>
        </w:rPr>
      </w:pPr>
      <w:r w:rsidRPr="00865725">
        <w:rPr>
          <w:rFonts w:eastAsia="Arial" w:cs="Arial"/>
          <w:b/>
          <w:u w:val="single"/>
        </w:rPr>
        <w:t>Accountability</w:t>
      </w:r>
    </w:p>
    <w:p w14:paraId="4EDEB1D7" w14:textId="77777777" w:rsidR="005A3760" w:rsidRPr="00865725" w:rsidRDefault="005A3760" w:rsidP="005A3760">
      <w:pPr>
        <w:pStyle w:val="ListParagraph"/>
        <w:numPr>
          <w:ilvl w:val="0"/>
          <w:numId w:val="36"/>
        </w:numPr>
        <w:spacing w:after="120" w:line="264" w:lineRule="auto"/>
        <w:ind w:left="426"/>
        <w:jc w:val="both"/>
      </w:pPr>
      <w:r w:rsidRPr="00865725">
        <w:t xml:space="preserve">Fosters healthy and inclusive </w:t>
      </w:r>
      <w:proofErr w:type="gramStart"/>
      <w:r w:rsidRPr="00865725">
        <w:t>workplaces</w:t>
      </w:r>
      <w:proofErr w:type="gramEnd"/>
    </w:p>
    <w:p w14:paraId="505966E3" w14:textId="77777777" w:rsidR="005A3760" w:rsidRPr="00865725" w:rsidRDefault="005A3760" w:rsidP="005A3760">
      <w:pPr>
        <w:pStyle w:val="ListParagraph"/>
        <w:numPr>
          <w:ilvl w:val="1"/>
          <w:numId w:val="36"/>
        </w:numPr>
        <w:spacing w:after="120" w:line="264" w:lineRule="auto"/>
        <w:jc w:val="both"/>
      </w:pPr>
      <w:r w:rsidRPr="00865725">
        <w:t>Enhances safety and inclusion in the team by sharing ideas and participating in initiatives.</w:t>
      </w:r>
    </w:p>
    <w:p w14:paraId="10CCEDE1" w14:textId="77777777" w:rsidR="005A3760" w:rsidRPr="00865725" w:rsidRDefault="005A3760" w:rsidP="005A3760">
      <w:pPr>
        <w:pStyle w:val="ListParagraph"/>
        <w:numPr>
          <w:ilvl w:val="0"/>
          <w:numId w:val="36"/>
        </w:numPr>
        <w:spacing w:after="120" w:line="264" w:lineRule="auto"/>
        <w:jc w:val="both"/>
      </w:pPr>
      <w:r w:rsidRPr="00865725">
        <w:t xml:space="preserve">Demonstrates sound </w:t>
      </w:r>
      <w:proofErr w:type="gramStart"/>
      <w:r w:rsidRPr="00865725">
        <w:t>governance</w:t>
      </w:r>
      <w:proofErr w:type="gramEnd"/>
    </w:p>
    <w:p w14:paraId="20CE9B4B" w14:textId="77777777" w:rsidR="005A3760" w:rsidRPr="00865725" w:rsidRDefault="005A3760" w:rsidP="005A3760">
      <w:pPr>
        <w:pStyle w:val="ListParagraph"/>
        <w:numPr>
          <w:ilvl w:val="1"/>
          <w:numId w:val="36"/>
        </w:numPr>
        <w:spacing w:after="120" w:line="264" w:lineRule="auto"/>
        <w:jc w:val="both"/>
      </w:pPr>
      <w:r w:rsidRPr="00865725">
        <w:t xml:space="preserve">Demonstrates respect and appreciation for legislation and policy frameworks by consistently operating to key </w:t>
      </w:r>
      <w:proofErr w:type="gramStart"/>
      <w:r w:rsidRPr="00865725">
        <w:t>standards</w:t>
      </w:r>
      <w:proofErr w:type="gramEnd"/>
    </w:p>
    <w:p w14:paraId="08461E95" w14:textId="77777777" w:rsidR="005A3760" w:rsidRDefault="005A3760" w:rsidP="005A3760">
      <w:pPr>
        <w:spacing w:line="264" w:lineRule="auto"/>
        <w:jc w:val="both"/>
        <w:rPr>
          <w:b/>
          <w:bCs/>
          <w:color w:val="005672"/>
          <w:sz w:val="32"/>
          <w:szCs w:val="32"/>
        </w:rPr>
      </w:pPr>
    </w:p>
    <w:p w14:paraId="258308FA" w14:textId="77777777" w:rsidR="005A3760" w:rsidRPr="00770364" w:rsidRDefault="005A3760" w:rsidP="005A3760">
      <w:pPr>
        <w:spacing w:after="120" w:line="264" w:lineRule="auto"/>
        <w:jc w:val="both"/>
        <w:rPr>
          <w:rFonts w:asciiTheme="minorHAnsi" w:eastAsia="Arial" w:hAnsiTheme="minorHAnsi" w:cstheme="minorHAnsi"/>
          <w:b/>
          <w:bCs/>
          <w:u w:val="single"/>
        </w:rPr>
      </w:pPr>
      <w:r w:rsidRPr="00770364">
        <w:rPr>
          <w:rFonts w:asciiTheme="minorHAnsi" w:eastAsia="Arial" w:hAnsiTheme="minorHAnsi" w:cstheme="minorHAnsi"/>
          <w:b/>
          <w:bCs/>
          <w:u w:val="single"/>
        </w:rPr>
        <w:t>Work Health and Safety</w:t>
      </w:r>
    </w:p>
    <w:p w14:paraId="2EFC3750" w14:textId="77777777" w:rsidR="005A3760" w:rsidRPr="00226D72" w:rsidRDefault="005A3760" w:rsidP="005A3760">
      <w:pPr>
        <w:jc w:val="both"/>
        <w:rPr>
          <w:rFonts w:asciiTheme="minorHAnsi" w:hAnsiTheme="minorHAnsi" w:cstheme="minorHAnsi"/>
        </w:rPr>
      </w:pPr>
      <w:r w:rsidRPr="00226D72">
        <w:rPr>
          <w:rFonts w:asciiTheme="minorHAnsi" w:hAnsiTheme="minorHAnsi" w:cstheme="minorHAnsi"/>
        </w:rPr>
        <w:t xml:space="preserve">DAF employees have a shared responsibility to foster a healthy, safe, </w:t>
      </w:r>
      <w:proofErr w:type="gramStart"/>
      <w:r w:rsidRPr="00226D72">
        <w:rPr>
          <w:rFonts w:asciiTheme="minorHAnsi" w:hAnsiTheme="minorHAnsi" w:cstheme="minorHAnsi"/>
        </w:rPr>
        <w:t>inclusive</w:t>
      </w:r>
      <w:proofErr w:type="gramEnd"/>
      <w:r w:rsidRPr="00226D72">
        <w:rPr>
          <w:rFonts w:asciiTheme="minorHAnsi" w:hAnsiTheme="minorHAnsi" w:cstheme="minorHAnsi"/>
        </w:rPr>
        <w:t xml:space="preserve"> and supportive environment.  Our employees understand, are responsive to and follow work health and safety practices to ensure duties are performed in a safe and responsible manner.</w:t>
      </w:r>
    </w:p>
    <w:p w14:paraId="1CE2BF66" w14:textId="77777777" w:rsidR="005A3760" w:rsidRPr="00226D72" w:rsidRDefault="005A3760" w:rsidP="005A3760">
      <w:pPr>
        <w:pStyle w:val="NoSpacing"/>
        <w:jc w:val="both"/>
        <w:rPr>
          <w:rFonts w:cstheme="minorHAnsi"/>
          <w:sz w:val="20"/>
          <w:szCs w:val="20"/>
        </w:rPr>
      </w:pPr>
      <w:r w:rsidRPr="00226D72">
        <w:rPr>
          <w:rFonts w:cstheme="minorHAnsi"/>
          <w:sz w:val="20"/>
          <w:szCs w:val="20"/>
        </w:rPr>
        <w:t>All employees have a responsibility to:</w:t>
      </w:r>
    </w:p>
    <w:p w14:paraId="41D55C89" w14:textId="77777777" w:rsidR="005A3760" w:rsidRPr="00226D72" w:rsidRDefault="005A3760"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r w:rsidRPr="00226D72">
        <w:rPr>
          <w:rFonts w:asciiTheme="majorHAnsi" w:hAnsiTheme="majorHAnsi" w:cstheme="majorBidi"/>
        </w:rPr>
        <w:t>take reasonable care for your health and safety in the workplace.</w:t>
      </w:r>
    </w:p>
    <w:p w14:paraId="314BBB41" w14:textId="77777777" w:rsidR="005A3760" w:rsidRPr="00226D72" w:rsidRDefault="005A3760"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r w:rsidRPr="00226D72">
        <w:rPr>
          <w:rFonts w:asciiTheme="majorHAnsi" w:hAnsiTheme="majorHAnsi" w:cstheme="majorBidi"/>
        </w:rPr>
        <w:t>take reasonable care for the health and safety of others who may be affected by what you do or don't do.</w:t>
      </w:r>
    </w:p>
    <w:p w14:paraId="415B6B07" w14:textId="77777777" w:rsidR="005A3760" w:rsidRPr="00226D72" w:rsidRDefault="005A3760"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proofErr w:type="gramStart"/>
      <w:r w:rsidRPr="00226D72">
        <w:rPr>
          <w:rFonts w:asciiTheme="majorHAnsi" w:hAnsiTheme="majorHAnsi" w:cstheme="majorBidi"/>
        </w:rPr>
        <w:t>follow work health and safety policies and procedures at all times</w:t>
      </w:r>
      <w:proofErr w:type="gramEnd"/>
      <w:r w:rsidRPr="00226D72">
        <w:rPr>
          <w:rFonts w:asciiTheme="majorHAnsi" w:hAnsiTheme="majorHAnsi" w:cstheme="majorBidi"/>
        </w:rPr>
        <w:t>.</w:t>
      </w:r>
    </w:p>
    <w:p w14:paraId="6B25D125" w14:textId="77777777" w:rsidR="005A3760" w:rsidRPr="00226D72" w:rsidRDefault="005A3760"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r w:rsidRPr="00226D72">
        <w:rPr>
          <w:rFonts w:asciiTheme="majorHAnsi" w:hAnsiTheme="majorHAnsi" w:cstheme="majorBidi"/>
        </w:rPr>
        <w:t>report and manage hazards and incidents in line with work health and safety policies and procedures.</w:t>
      </w:r>
    </w:p>
    <w:p w14:paraId="24D55DF9" w14:textId="77777777" w:rsidR="005A3760" w:rsidRPr="00226D72" w:rsidRDefault="005A3760"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r w:rsidRPr="00226D72">
        <w:rPr>
          <w:rFonts w:asciiTheme="majorHAnsi" w:hAnsiTheme="majorHAnsi" w:cstheme="majorBidi"/>
        </w:rPr>
        <w:t>participate in and apply learnings from work health and safety training and all mandatory training related to this position.</w:t>
      </w:r>
    </w:p>
    <w:p w14:paraId="2882D1BB" w14:textId="77777777" w:rsidR="005A3760" w:rsidRPr="00A84C51" w:rsidRDefault="005A3760"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r w:rsidRPr="00226D72">
        <w:rPr>
          <w:rFonts w:asciiTheme="majorHAnsi" w:hAnsiTheme="majorHAnsi" w:cstheme="majorBidi"/>
        </w:rPr>
        <w:t xml:space="preserve">lead by example and champion positive work health and safety behaviours. </w:t>
      </w:r>
    </w:p>
    <w:p w14:paraId="5EFCAE41" w14:textId="73A7D292" w:rsidR="00074471" w:rsidRPr="00121CDB" w:rsidRDefault="00074471" w:rsidP="005A3760">
      <w:pPr>
        <w:spacing w:line="264" w:lineRule="auto"/>
        <w:jc w:val="both"/>
        <w:rPr>
          <w:rFonts w:eastAsia="Arial" w:cs="Arial"/>
          <w:b/>
          <w:bCs/>
          <w:highlight w:val="yellow"/>
        </w:rPr>
      </w:pPr>
      <w:r w:rsidRPr="00121CDB">
        <w:rPr>
          <w:b/>
          <w:bCs/>
          <w:color w:val="005672"/>
          <w:sz w:val="32"/>
          <w:szCs w:val="32"/>
        </w:rPr>
        <w:t>What you will bring</w:t>
      </w:r>
      <w:r w:rsidR="4BDC9E9F" w:rsidRPr="00121CDB">
        <w:rPr>
          <w:rFonts w:eastAsia="Arial" w:cs="Arial"/>
          <w:b/>
          <w:bCs/>
          <w:highlight w:val="yellow"/>
        </w:rPr>
        <w:t xml:space="preserve"> </w:t>
      </w:r>
    </w:p>
    <w:p w14:paraId="71F757D4" w14:textId="1FF60512" w:rsidR="004857DB" w:rsidRPr="001232D0" w:rsidRDefault="00121CDB" w:rsidP="005A3760">
      <w:pPr>
        <w:spacing w:after="120" w:line="264" w:lineRule="auto"/>
        <w:jc w:val="both"/>
        <w:rPr>
          <w:b/>
        </w:rPr>
      </w:pPr>
      <w:r w:rsidRPr="001232D0">
        <w:rPr>
          <w:b/>
        </w:rPr>
        <w:t>Mandatory</w:t>
      </w:r>
      <w:r w:rsidR="004857DB" w:rsidRPr="001232D0">
        <w:rPr>
          <w:b/>
        </w:rPr>
        <w:t xml:space="preserve"> requirements</w:t>
      </w:r>
    </w:p>
    <w:p w14:paraId="0502E908" w14:textId="77777777" w:rsidR="001232D0" w:rsidRDefault="001232D0" w:rsidP="005A3760">
      <w:pPr>
        <w:pStyle w:val="ListParagraph"/>
        <w:numPr>
          <w:ilvl w:val="0"/>
          <w:numId w:val="46"/>
        </w:numPr>
        <w:spacing w:after="160" w:line="256" w:lineRule="auto"/>
        <w:ind w:left="426"/>
        <w:jc w:val="both"/>
      </w:pPr>
      <w:r>
        <w:t>The successful applicant must hold a mandatory bachelor’s degree in veterinary science from a recognised tertiary institution</w:t>
      </w:r>
      <w:r w:rsidRPr="00E718AB">
        <w:t>.</w:t>
      </w:r>
    </w:p>
    <w:p w14:paraId="5BB28B28" w14:textId="6910FC57" w:rsidR="001232D0" w:rsidRPr="00853326" w:rsidRDefault="001232D0" w:rsidP="005A3760">
      <w:pPr>
        <w:pStyle w:val="ListParagraph"/>
        <w:numPr>
          <w:ilvl w:val="0"/>
          <w:numId w:val="46"/>
        </w:numPr>
        <w:spacing w:after="160" w:line="256" w:lineRule="auto"/>
        <w:ind w:left="426"/>
        <w:jc w:val="both"/>
      </w:pPr>
      <w:r>
        <w:t>A current unrestricted “C or CA” Class Drivers Licence</w:t>
      </w:r>
    </w:p>
    <w:p w14:paraId="35BD8C3A" w14:textId="347E31E5" w:rsidR="004857DB" w:rsidRPr="001232D0" w:rsidRDefault="004857DB" w:rsidP="005A3760">
      <w:pPr>
        <w:pStyle w:val="ListParagraph"/>
        <w:numPr>
          <w:ilvl w:val="0"/>
          <w:numId w:val="46"/>
        </w:numPr>
        <w:autoSpaceDE w:val="0"/>
        <w:autoSpaceDN w:val="0"/>
        <w:adjustRightInd w:val="0"/>
        <w:spacing w:after="120" w:line="264" w:lineRule="auto"/>
        <w:ind w:left="426"/>
        <w:contextualSpacing w:val="0"/>
        <w:jc w:val="both"/>
        <w:rPr>
          <w:rFonts w:asciiTheme="majorHAnsi" w:hAnsiTheme="majorHAnsi" w:cstheme="majorHAnsi"/>
        </w:rPr>
      </w:pPr>
      <w:r w:rsidRPr="001232D0">
        <w:rPr>
          <w:rFonts w:asciiTheme="majorHAnsi" w:hAnsiTheme="majorHAnsi" w:cstheme="majorBidi"/>
        </w:rPr>
        <w:t xml:space="preserve">For international qualifications, the applicant will need their qualification assessed, to determine comparability with the Australian Qualifications Framework. The Department of Employment, Small Business and Training can assist with these assessments for Queensland residents.   </w:t>
      </w:r>
    </w:p>
    <w:p w14:paraId="1EF39516" w14:textId="77777777" w:rsidR="00074471" w:rsidRPr="00FA1E88" w:rsidRDefault="00074471" w:rsidP="005A3760">
      <w:pPr>
        <w:pStyle w:val="Heading1DEEPBLUE"/>
        <w:spacing w:before="0" w:line="264" w:lineRule="auto"/>
        <w:jc w:val="both"/>
        <w:rPr>
          <w:color w:val="005672"/>
          <w:sz w:val="32"/>
          <w:szCs w:val="36"/>
        </w:rPr>
      </w:pPr>
      <w:r w:rsidRPr="00FA1E88">
        <w:rPr>
          <w:color w:val="005672"/>
          <w:sz w:val="32"/>
          <w:szCs w:val="36"/>
        </w:rPr>
        <w:t>Why join the department?</w:t>
      </w:r>
    </w:p>
    <w:p w14:paraId="01AB2BB6" w14:textId="77777777" w:rsidR="00074471" w:rsidRDefault="00074471" w:rsidP="005A3760">
      <w:pPr>
        <w:spacing w:after="120" w:line="264" w:lineRule="auto"/>
        <w:jc w:val="both"/>
      </w:pPr>
      <w:r w:rsidRPr="00E52AB1">
        <w:t xml:space="preserve">The work we do is widespread and varied, but our people are united by an innate sense of purpose, and a passion to serve their fellow Queenslanders. Our people are talented, down-to-earth, and resilient, and the work they do every day fills them with gratification and pride. This is what keeps them coming back. </w:t>
      </w:r>
    </w:p>
    <w:p w14:paraId="1EB899DE" w14:textId="77777777" w:rsidR="00074471" w:rsidRPr="00E52AB1" w:rsidRDefault="00074471" w:rsidP="005A3760">
      <w:pPr>
        <w:spacing w:after="120" w:line="264" w:lineRule="auto"/>
        <w:jc w:val="both"/>
      </w:pPr>
      <w:r w:rsidRPr="00E52AB1">
        <w:t>Here are some other reasons why our people choose us:</w:t>
      </w:r>
    </w:p>
    <w:p w14:paraId="6181B35C" w14:textId="77777777" w:rsidR="00074471" w:rsidRPr="00302DE4"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Have visible impact in your community, and directly contribute to making Queensland a better place to live.</w:t>
      </w:r>
    </w:p>
    <w:p w14:paraId="47CAC250" w14:textId="77777777" w:rsidR="00074471" w:rsidRPr="00302DE4"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Flexible working options that encourage a healthy work-life balance.</w:t>
      </w:r>
    </w:p>
    <w:p w14:paraId="488D547F" w14:textId="3844AA79" w:rsidR="00074471" w:rsidRPr="00302DE4"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Salary sacrificing options and competitive superannuation.</w:t>
      </w:r>
    </w:p>
    <w:p w14:paraId="70EF7961" w14:textId="77777777" w:rsidR="00074471" w:rsidRPr="00302DE4"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A variety of fantastic leave benefits, supported across the broader Queensland public sector.</w:t>
      </w:r>
    </w:p>
    <w:p w14:paraId="2E107800" w14:textId="77777777" w:rsidR="00074471" w:rsidRPr="00302DE4"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Access to confidential free counselling for you and your immediate family members through our employee assistance program.</w:t>
      </w:r>
    </w:p>
    <w:p w14:paraId="5A7DDE20" w14:textId="0872E61D" w:rsidR="00C9261D" w:rsidRPr="0088405E"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We are committed to preventing violence against women and are proud to be a </w:t>
      </w:r>
      <w:hyperlink r:id="rId14">
        <w:r w:rsidRPr="25E2BA2F">
          <w:rPr>
            <w:color w:val="006389" w:themeColor="accent2" w:themeShade="BF"/>
            <w:u w:val="single"/>
          </w:rPr>
          <w:t>White Ribbon accredited workplace</w:t>
        </w:r>
      </w:hyperlink>
      <w:r w:rsidRPr="25E2BA2F">
        <w:rPr>
          <w:rFonts w:asciiTheme="majorHAnsi" w:hAnsiTheme="majorHAnsi" w:cstheme="majorBidi"/>
        </w:rPr>
        <w:t>.</w:t>
      </w:r>
    </w:p>
    <w:p w14:paraId="2DCB8DDF" w14:textId="77777777" w:rsidR="00074471" w:rsidRPr="00603DC1" w:rsidRDefault="00074471" w:rsidP="005A3760">
      <w:pPr>
        <w:spacing w:after="120" w:line="264" w:lineRule="auto"/>
        <w:jc w:val="both"/>
        <w:rPr>
          <w:b/>
          <w:bCs/>
        </w:rPr>
      </w:pPr>
      <w:r w:rsidRPr="00603DC1">
        <w:rPr>
          <w:b/>
          <w:bCs/>
        </w:rPr>
        <w:t>Just imagine what you could achieve with us.</w:t>
      </w:r>
    </w:p>
    <w:p w14:paraId="750E7442" w14:textId="77777777" w:rsidR="00074471" w:rsidRPr="00FA1E88" w:rsidRDefault="00074471" w:rsidP="005A3760">
      <w:pPr>
        <w:pStyle w:val="Heading1DEEPBLUE"/>
        <w:spacing w:before="0" w:line="264" w:lineRule="auto"/>
        <w:jc w:val="both"/>
        <w:rPr>
          <w:color w:val="005672"/>
          <w:sz w:val="32"/>
          <w:szCs w:val="36"/>
        </w:rPr>
      </w:pPr>
      <w:r w:rsidRPr="00FA1E88">
        <w:rPr>
          <w:color w:val="005672"/>
          <w:sz w:val="32"/>
          <w:szCs w:val="36"/>
        </w:rPr>
        <w:t>How to apply</w:t>
      </w:r>
    </w:p>
    <w:p w14:paraId="468EF66C" w14:textId="77777777" w:rsidR="00074471" w:rsidRDefault="00074471" w:rsidP="005A3760">
      <w:pPr>
        <w:spacing w:after="120" w:line="264" w:lineRule="auto"/>
        <w:jc w:val="both"/>
      </w:pPr>
      <w:r>
        <w:t>To apply for this role, you will need to submit the following:</w:t>
      </w:r>
    </w:p>
    <w:p w14:paraId="01963FCE" w14:textId="744F7391" w:rsidR="004465BD" w:rsidRPr="001232D0" w:rsidRDefault="004465BD"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r w:rsidRPr="001232D0">
        <w:rPr>
          <w:rFonts w:asciiTheme="majorHAnsi" w:hAnsiTheme="majorHAnsi" w:cstheme="majorBidi"/>
        </w:rPr>
        <w:t xml:space="preserve">Up to two pages pitch, statement or cover letter, describing how you will demonstrate the key </w:t>
      </w:r>
      <w:r w:rsidR="00432CBF" w:rsidRPr="001232D0">
        <w:rPr>
          <w:rFonts w:asciiTheme="majorHAnsi" w:hAnsiTheme="majorHAnsi" w:cstheme="majorBidi"/>
        </w:rPr>
        <w:t>competencies</w:t>
      </w:r>
      <w:r w:rsidRPr="001232D0">
        <w:rPr>
          <w:rFonts w:asciiTheme="majorHAnsi" w:hAnsiTheme="majorHAnsi" w:cstheme="majorBidi"/>
        </w:rPr>
        <w:t xml:space="preserve"> required to be successful in the role.   </w:t>
      </w:r>
    </w:p>
    <w:p w14:paraId="2A2CE860" w14:textId="7F73AE02" w:rsidR="00074471" w:rsidRPr="001232D0"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001232D0">
        <w:rPr>
          <w:rFonts w:asciiTheme="majorHAnsi" w:hAnsiTheme="majorHAnsi" w:cstheme="majorBidi"/>
        </w:rPr>
        <w:lastRenderedPageBreak/>
        <w:t xml:space="preserve">Your current resume detailing your previous work or voluntary experience, including two referees who have personally observed you displaying the key </w:t>
      </w:r>
      <w:r w:rsidR="00432CBF" w:rsidRPr="001232D0">
        <w:rPr>
          <w:rFonts w:asciiTheme="majorHAnsi" w:hAnsiTheme="majorHAnsi" w:cstheme="majorBidi"/>
        </w:rPr>
        <w:t>competencies</w:t>
      </w:r>
      <w:r w:rsidRPr="001232D0">
        <w:rPr>
          <w:rFonts w:asciiTheme="majorHAnsi" w:hAnsiTheme="majorHAnsi" w:cstheme="majorBidi"/>
        </w:rPr>
        <w:t xml:space="preserve"> required for this role.</w:t>
      </w:r>
    </w:p>
    <w:p w14:paraId="5A373C27" w14:textId="3ECFF113" w:rsidR="001232D0" w:rsidRPr="001232D0" w:rsidRDefault="001232D0"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Pr>
          <w:rFonts w:asciiTheme="majorHAnsi" w:hAnsiTheme="majorHAnsi" w:cstheme="majorBidi"/>
        </w:rPr>
        <w:t>A certified copy of your qualification.</w:t>
      </w:r>
    </w:p>
    <w:p w14:paraId="39D7DC64" w14:textId="136D660D" w:rsidR="001232D0" w:rsidRPr="001232D0" w:rsidRDefault="001232D0"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Pr>
          <w:rFonts w:asciiTheme="majorHAnsi" w:hAnsiTheme="majorHAnsi" w:cstheme="majorBidi"/>
        </w:rPr>
        <w:t xml:space="preserve">A certified copy of your </w:t>
      </w:r>
      <w:proofErr w:type="spellStart"/>
      <w:proofErr w:type="gramStart"/>
      <w:r>
        <w:rPr>
          <w:rFonts w:asciiTheme="majorHAnsi" w:hAnsiTheme="majorHAnsi" w:cstheme="majorBidi"/>
        </w:rPr>
        <w:t>drivers</w:t>
      </w:r>
      <w:proofErr w:type="spellEnd"/>
      <w:proofErr w:type="gramEnd"/>
      <w:r>
        <w:rPr>
          <w:rFonts w:asciiTheme="majorHAnsi" w:hAnsiTheme="majorHAnsi" w:cstheme="majorBidi"/>
        </w:rPr>
        <w:t xml:space="preserve"> license.</w:t>
      </w:r>
    </w:p>
    <w:p w14:paraId="17DB7BF3" w14:textId="77777777" w:rsidR="00074471" w:rsidRPr="00FA1E88" w:rsidRDefault="00074471" w:rsidP="005A3760">
      <w:pPr>
        <w:pStyle w:val="Heading1DEEPBLUE"/>
        <w:spacing w:before="0" w:line="264" w:lineRule="auto"/>
        <w:jc w:val="both"/>
        <w:rPr>
          <w:color w:val="005672"/>
          <w:sz w:val="32"/>
          <w:szCs w:val="36"/>
        </w:rPr>
      </w:pPr>
      <w:r w:rsidRPr="00FA1E88">
        <w:rPr>
          <w:color w:val="005672"/>
          <w:sz w:val="32"/>
          <w:szCs w:val="36"/>
        </w:rPr>
        <w:t xml:space="preserve">Submit your application </w:t>
      </w:r>
      <w:proofErr w:type="gramStart"/>
      <w:r w:rsidRPr="00FA1E88">
        <w:rPr>
          <w:color w:val="005672"/>
          <w:sz w:val="32"/>
          <w:szCs w:val="36"/>
        </w:rPr>
        <w:t>online</w:t>
      </w:r>
      <w:proofErr w:type="gramEnd"/>
      <w:r w:rsidRPr="00FA1E88">
        <w:rPr>
          <w:color w:val="005672"/>
          <w:sz w:val="32"/>
          <w:szCs w:val="36"/>
        </w:rPr>
        <w:t xml:space="preserve"> </w:t>
      </w:r>
    </w:p>
    <w:p w14:paraId="5A2EE148" w14:textId="77777777" w:rsidR="00074471" w:rsidRPr="00A171C3"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 xml:space="preserve">Submit your application via the </w:t>
      </w:r>
      <w:hyperlink r:id="rId15">
        <w:r w:rsidRPr="25E2BA2F">
          <w:rPr>
            <w:rFonts w:asciiTheme="majorHAnsi" w:hAnsiTheme="majorHAnsi" w:cstheme="majorBidi"/>
            <w:color w:val="006389" w:themeColor="accent2" w:themeShade="BF"/>
            <w:u w:val="single"/>
          </w:rPr>
          <w:t>Smart jobs and careers website</w:t>
        </w:r>
      </w:hyperlink>
      <w:r w:rsidRPr="25E2BA2F">
        <w:rPr>
          <w:rFonts w:asciiTheme="majorHAnsi" w:hAnsiTheme="majorHAnsi" w:cstheme="majorBidi"/>
        </w:rPr>
        <w:t>. To do this, click 'Apply online' on the job ad. You will need to create an account before submitting your online application.</w:t>
      </w:r>
    </w:p>
    <w:p w14:paraId="53857659" w14:textId="77777777" w:rsidR="00074471" w:rsidRPr="00A171C3"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 xml:space="preserve">By applying </w:t>
      </w:r>
      <w:proofErr w:type="gramStart"/>
      <w:r w:rsidRPr="25E2BA2F">
        <w:rPr>
          <w:rFonts w:asciiTheme="majorHAnsi" w:hAnsiTheme="majorHAnsi" w:cstheme="majorBidi"/>
        </w:rPr>
        <w:t>online</w:t>
      </w:r>
      <w:proofErr w:type="gramEnd"/>
      <w:r w:rsidRPr="25E2BA2F">
        <w:rPr>
          <w:rFonts w:asciiTheme="majorHAnsi" w:hAnsiTheme="majorHAnsi" w:cstheme="majorBidi"/>
        </w:rPr>
        <w:t xml:space="preserve"> you can track your application through the process, maintain your personal details through registration and withdraw your application if required.</w:t>
      </w:r>
    </w:p>
    <w:p w14:paraId="421A2373" w14:textId="77777777" w:rsidR="00074471" w:rsidRPr="00A171C3"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If you experience any technical difficulties when accessing the Smart jobs and careers website, please contact 13 QGOV (13 74 68). All enquiries relating to the status of your application once the job has closed should be directed to the contact officer on the role description.</w:t>
      </w:r>
    </w:p>
    <w:p w14:paraId="7FCEDAED" w14:textId="3BAC934B" w:rsidR="00074471" w:rsidRPr="00A171C3"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 xml:space="preserve">If you do not have internet access and are unable to submit your application online, please contact </w:t>
      </w:r>
      <w:r w:rsidR="00AD3137">
        <w:rPr>
          <w:rFonts w:cs="Arial"/>
        </w:rPr>
        <w:t xml:space="preserve">QSS Customer Support </w:t>
      </w:r>
      <w:r w:rsidRPr="25E2BA2F">
        <w:rPr>
          <w:rFonts w:asciiTheme="majorHAnsi" w:hAnsiTheme="majorHAnsi" w:cstheme="majorBidi"/>
        </w:rPr>
        <w:t>on 1300 146 370 (listen to the prompts for ‘recruitment’), between 9am and 5pm Monday to Friday, to enquire about alternative arrangements.</w:t>
      </w:r>
    </w:p>
    <w:p w14:paraId="3DB1A25F" w14:textId="76F6450C" w:rsidR="00074471" w:rsidRPr="00A171C3"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AD3137">
        <w:rPr>
          <w:rFonts w:cs="Arial"/>
        </w:rPr>
        <w:t>QSS Customer Support</w:t>
      </w:r>
      <w:r w:rsidRPr="25E2BA2F">
        <w:rPr>
          <w:rFonts w:asciiTheme="majorHAnsi" w:hAnsiTheme="majorHAnsi" w:cstheme="majorBidi"/>
        </w:rPr>
        <w:t xml:space="preserve"> Team on the number above to arrange this.</w:t>
      </w:r>
    </w:p>
    <w:p w14:paraId="62AEDC1E" w14:textId="77777777" w:rsidR="00074471" w:rsidRPr="00A171C3" w:rsidRDefault="00074471"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Hand delivered applications will not be accepted.</w:t>
      </w:r>
    </w:p>
    <w:p w14:paraId="3E77988C" w14:textId="77777777" w:rsidR="00074471" w:rsidRPr="00FA1E88" w:rsidRDefault="00074471" w:rsidP="005A3760">
      <w:pPr>
        <w:pStyle w:val="Heading1DEEPBLUE"/>
        <w:spacing w:before="0" w:line="264" w:lineRule="auto"/>
        <w:jc w:val="both"/>
        <w:rPr>
          <w:color w:val="005672"/>
          <w:sz w:val="32"/>
          <w:szCs w:val="36"/>
        </w:rPr>
      </w:pPr>
      <w:r w:rsidRPr="00FA1E88">
        <w:rPr>
          <w:color w:val="005672"/>
          <w:sz w:val="32"/>
          <w:szCs w:val="36"/>
        </w:rPr>
        <w:t>Additional information</w:t>
      </w:r>
    </w:p>
    <w:p w14:paraId="5338D106" w14:textId="24F2CB18" w:rsidR="008F55AD" w:rsidRPr="001232D0" w:rsidRDefault="008F55AD"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r w:rsidRPr="001232D0">
        <w:rPr>
          <w:rFonts w:asciiTheme="majorHAnsi" w:hAnsiTheme="majorHAnsi" w:cstheme="majorBidi"/>
        </w:rPr>
        <w:t>A three</w:t>
      </w:r>
      <w:r w:rsidR="0047135D" w:rsidRPr="001232D0">
        <w:rPr>
          <w:rFonts w:asciiTheme="majorHAnsi" w:hAnsiTheme="majorHAnsi" w:cstheme="majorBidi"/>
        </w:rPr>
        <w:t>-</w:t>
      </w:r>
      <w:r w:rsidRPr="001232D0">
        <w:rPr>
          <w:rFonts w:asciiTheme="majorHAnsi" w:hAnsiTheme="majorHAnsi" w:cstheme="majorBidi"/>
        </w:rPr>
        <w:t>month probationary period may apply to successful candidates.</w:t>
      </w:r>
    </w:p>
    <w:p w14:paraId="41234BF5" w14:textId="51083768" w:rsidR="009A2980" w:rsidRPr="00FB039E" w:rsidRDefault="009A2980"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00FB039E">
        <w:rPr>
          <w:rFonts w:asciiTheme="majorHAnsi" w:hAnsiTheme="majorHAnsi" w:cstheme="majorBidi"/>
        </w:rPr>
        <w:t xml:space="preserve">To be appointed under the </w:t>
      </w:r>
      <w:r w:rsidRPr="00FB039E">
        <w:rPr>
          <w:rFonts w:asciiTheme="majorHAnsi" w:hAnsiTheme="majorHAnsi" w:cstheme="majorBidi"/>
          <w:i/>
          <w:iCs/>
        </w:rPr>
        <w:t xml:space="preserve">Public </w:t>
      </w:r>
      <w:r w:rsidR="00677F1A">
        <w:rPr>
          <w:rFonts w:asciiTheme="majorHAnsi" w:hAnsiTheme="majorHAnsi" w:cstheme="majorBidi"/>
          <w:i/>
          <w:iCs/>
        </w:rPr>
        <w:t>Sector</w:t>
      </w:r>
      <w:r w:rsidRPr="00FB039E">
        <w:rPr>
          <w:rFonts w:asciiTheme="majorHAnsi" w:hAnsiTheme="majorHAnsi" w:cstheme="majorBidi"/>
          <w:i/>
          <w:iCs/>
        </w:rPr>
        <w:t xml:space="preserve"> Act 20</w:t>
      </w:r>
      <w:r w:rsidR="00EC5CFE">
        <w:rPr>
          <w:rFonts w:asciiTheme="majorHAnsi" w:hAnsiTheme="majorHAnsi" w:cstheme="majorBidi"/>
          <w:i/>
          <w:iCs/>
        </w:rPr>
        <w:t>22</w:t>
      </w:r>
      <w:r>
        <w:rPr>
          <w:rFonts w:asciiTheme="majorHAnsi" w:hAnsiTheme="majorHAnsi" w:cstheme="majorBidi"/>
        </w:rPr>
        <w:t xml:space="preserve"> (Qld)</w:t>
      </w:r>
      <w:r w:rsidRPr="00FB039E">
        <w:rPr>
          <w:rFonts w:asciiTheme="majorHAnsi" w:hAnsiTheme="majorHAnsi" w:cstheme="majorBidi"/>
        </w:rPr>
        <w:t>, you must be an Australian citizen or have permission, under Commonwealth law, to work in Australia. If your permission to work in Australia ends, your appointment would end</w:t>
      </w:r>
      <w:r>
        <w:rPr>
          <w:rFonts w:asciiTheme="majorHAnsi" w:hAnsiTheme="majorHAnsi" w:cstheme="majorBidi"/>
        </w:rPr>
        <w:t>.</w:t>
      </w:r>
    </w:p>
    <w:p w14:paraId="45B7BDA7" w14:textId="77777777" w:rsidR="008F55AD" w:rsidRPr="00F97B67" w:rsidRDefault="008F55AD"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r w:rsidRPr="25E2BA2F">
        <w:rPr>
          <w:rFonts w:asciiTheme="majorHAnsi" w:hAnsiTheme="majorHAnsi" w:cstheme="majorBidi"/>
        </w:rPr>
        <w:t>The Chief Executive may request an employee change the location of their employment.</w:t>
      </w:r>
    </w:p>
    <w:p w14:paraId="34F38DC7" w14:textId="77777777" w:rsidR="008F55AD" w:rsidRPr="00F97B67" w:rsidRDefault="008F55AD"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r w:rsidRPr="25E2BA2F">
        <w:rPr>
          <w:rFonts w:asciiTheme="majorHAnsi" w:hAnsiTheme="majorHAnsi" w:cstheme="majorBidi"/>
        </w:rPr>
        <w:t xml:space="preserve">Candidates may be subject to pre-employment screening such as a criminal history, probity check, </w:t>
      </w:r>
      <w:proofErr w:type="gramStart"/>
      <w:r w:rsidRPr="25E2BA2F">
        <w:rPr>
          <w:rFonts w:asciiTheme="majorHAnsi" w:hAnsiTheme="majorHAnsi" w:cstheme="majorBidi"/>
        </w:rPr>
        <w:t>qualification</w:t>
      </w:r>
      <w:proofErr w:type="gramEnd"/>
      <w:r w:rsidRPr="25E2BA2F">
        <w:rPr>
          <w:rFonts w:asciiTheme="majorHAnsi" w:hAnsiTheme="majorHAnsi" w:cstheme="majorBidi"/>
        </w:rPr>
        <w:t xml:space="preserve"> and reference checks during the selection process.</w:t>
      </w:r>
    </w:p>
    <w:p w14:paraId="7E92EA86" w14:textId="77777777" w:rsidR="008F55AD" w:rsidRDefault="008F55AD" w:rsidP="005A3760">
      <w:pPr>
        <w:pStyle w:val="ListParagraph"/>
        <w:numPr>
          <w:ilvl w:val="0"/>
          <w:numId w:val="36"/>
        </w:numPr>
        <w:spacing w:after="120" w:line="264" w:lineRule="auto"/>
        <w:ind w:left="426" w:hanging="284"/>
        <w:contextualSpacing w:val="0"/>
        <w:jc w:val="both"/>
        <w:rPr>
          <w:rFonts w:asciiTheme="majorHAnsi" w:hAnsiTheme="majorHAnsi" w:cstheme="majorBidi"/>
        </w:rPr>
      </w:pPr>
      <w:r w:rsidRPr="25E2BA2F">
        <w:rPr>
          <w:rFonts w:asciiTheme="majorHAnsi" w:hAnsiTheme="majorHAnsi" w:cstheme="majorBidi"/>
        </w:rPr>
        <w:t xml:space="preserve">Employees are required to disclose any perceived, </w:t>
      </w:r>
      <w:proofErr w:type="gramStart"/>
      <w:r w:rsidRPr="25E2BA2F">
        <w:rPr>
          <w:rFonts w:asciiTheme="majorHAnsi" w:hAnsiTheme="majorHAnsi" w:cstheme="majorBidi"/>
        </w:rPr>
        <w:t>potential</w:t>
      </w:r>
      <w:proofErr w:type="gramEnd"/>
      <w:r w:rsidRPr="25E2BA2F">
        <w:rPr>
          <w:rFonts w:asciiTheme="majorHAnsi" w:hAnsiTheme="majorHAnsi" w:cstheme="majorBidi"/>
        </w:rPr>
        <w:t xml:space="preserve"> or actual conflicts of during the course of their employment.</w:t>
      </w:r>
    </w:p>
    <w:p w14:paraId="653C11B6" w14:textId="77777777" w:rsidR="008F55AD" w:rsidRPr="00F97B67" w:rsidRDefault="008F55AD"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The recommended applicant will be required to disclose any previous serious disciplinary action.</w:t>
      </w:r>
    </w:p>
    <w:p w14:paraId="4C8056D9" w14:textId="77777777" w:rsidR="008F55AD" w:rsidRPr="00F97B67" w:rsidRDefault="008F55AD"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Within one month of commencing employment, the successful applicant is required to disclose any employment as a lobbyist in the previous two years.</w:t>
      </w:r>
    </w:p>
    <w:p w14:paraId="7290939A" w14:textId="77777777" w:rsidR="008F55AD" w:rsidRPr="00CB034B" w:rsidRDefault="008F55AD"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 xml:space="preserve">As the position may be required to participate in emergency responses, the successful candidate may be required to undertake training to enable them to apply their everyday work capabilities within a disaster or biosecurity response environment. </w:t>
      </w:r>
    </w:p>
    <w:p w14:paraId="2F7B73CE" w14:textId="77777777" w:rsidR="008F55AD" w:rsidRPr="00CB034B" w:rsidRDefault="008F55AD"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HAnsi"/>
        </w:rPr>
      </w:pPr>
      <w:r w:rsidRPr="25E2BA2F">
        <w:rPr>
          <w:rFonts w:asciiTheme="majorHAnsi" w:hAnsiTheme="majorHAnsi" w:cstheme="majorBidi"/>
        </w:rPr>
        <w:t>Applications may remain current for 12 months and may be considered for other vacancies (identical or similar) which may include an alternative employment status (</w:t>
      </w:r>
      <w:proofErr w:type="gramStart"/>
      <w:r w:rsidRPr="25E2BA2F">
        <w:rPr>
          <w:rFonts w:asciiTheme="majorHAnsi" w:hAnsiTheme="majorHAnsi" w:cstheme="majorBidi"/>
        </w:rPr>
        <w:t>e.g.</w:t>
      </w:r>
      <w:proofErr w:type="gramEnd"/>
      <w:r w:rsidRPr="25E2BA2F">
        <w:rPr>
          <w:rFonts w:asciiTheme="majorHAnsi" w:hAnsiTheme="majorHAnsi" w:cstheme="majorBidi"/>
        </w:rPr>
        <w:t xml:space="preserve"> permanent, fixed-term temporary, casual, full-time, part-time).</w:t>
      </w:r>
    </w:p>
    <w:p w14:paraId="717A04F3" w14:textId="7906E749" w:rsidR="006C7C32" w:rsidRPr="001232D0" w:rsidRDefault="008F55AD" w:rsidP="005A3760">
      <w:pPr>
        <w:pStyle w:val="ListParagraph"/>
        <w:numPr>
          <w:ilvl w:val="0"/>
          <w:numId w:val="36"/>
        </w:numPr>
        <w:autoSpaceDE w:val="0"/>
        <w:autoSpaceDN w:val="0"/>
        <w:adjustRightInd w:val="0"/>
        <w:spacing w:after="120" w:line="264" w:lineRule="auto"/>
        <w:ind w:left="426" w:hanging="284"/>
        <w:contextualSpacing w:val="0"/>
        <w:jc w:val="both"/>
        <w:rPr>
          <w:rFonts w:asciiTheme="majorHAnsi" w:hAnsiTheme="majorHAnsi" w:cstheme="majorBidi"/>
        </w:rPr>
      </w:pPr>
      <w:r w:rsidRPr="25E2BA2F">
        <w:rPr>
          <w:rFonts w:asciiTheme="majorHAnsi" w:hAnsiTheme="majorHAnsi" w:cstheme="majorBidi"/>
        </w:rPr>
        <w:t xml:space="preserve">The key competencies are based on the Queensland Government’s </w:t>
      </w:r>
      <w:hyperlink r:id="rId16">
        <w:r w:rsidRPr="25E2BA2F">
          <w:rPr>
            <w:rFonts w:asciiTheme="majorHAnsi" w:hAnsiTheme="majorHAnsi" w:cstheme="majorBidi"/>
            <w:color w:val="006389" w:themeColor="accent2" w:themeShade="BF"/>
            <w:u w:val="single"/>
          </w:rPr>
          <w:t>Leadership competencies for Queensland</w:t>
        </w:r>
      </w:hyperlink>
      <w:r w:rsidRPr="25E2BA2F">
        <w:rPr>
          <w:rFonts w:asciiTheme="majorHAnsi" w:hAnsiTheme="majorHAnsi" w:cstheme="majorBidi"/>
          <w:color w:val="006389" w:themeColor="accent2" w:themeShade="BF"/>
          <w:u w:val="single"/>
        </w:rPr>
        <w:t>.</w:t>
      </w:r>
    </w:p>
    <w:sectPr w:rsidR="006C7C32" w:rsidRPr="001232D0" w:rsidSect="0069339F">
      <w:headerReference w:type="default" r:id="rId17"/>
      <w:footerReference w:type="default" r:id="rId18"/>
      <w:headerReference w:type="first" r:id="rId19"/>
      <w:footerReference w:type="first" r:id="rId20"/>
      <w:type w:val="continuous"/>
      <w:pgSz w:w="11906" w:h="16838"/>
      <w:pgMar w:top="1588" w:right="1134" w:bottom="1134"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AE594" w14:textId="77777777" w:rsidR="003041A7" w:rsidRDefault="003041A7" w:rsidP="00AB78B4">
      <w:pPr>
        <w:spacing w:after="0" w:line="240" w:lineRule="auto"/>
      </w:pPr>
      <w:r>
        <w:separator/>
      </w:r>
    </w:p>
  </w:endnote>
  <w:endnote w:type="continuationSeparator" w:id="0">
    <w:p w14:paraId="5084ACB4" w14:textId="77777777" w:rsidR="003041A7" w:rsidRDefault="003041A7" w:rsidP="00AB78B4">
      <w:pPr>
        <w:spacing w:after="0" w:line="240" w:lineRule="auto"/>
      </w:pPr>
      <w:r>
        <w:continuationSeparator/>
      </w:r>
    </w:p>
  </w:endnote>
  <w:endnote w:type="continuationNotice" w:id="1">
    <w:p w14:paraId="6222EF4D" w14:textId="77777777" w:rsidR="003041A7" w:rsidRDefault="003041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631F6B8F" w14:paraId="425F64F8" w14:textId="77777777" w:rsidTr="631F6B8F">
      <w:tc>
        <w:tcPr>
          <w:tcW w:w="3210" w:type="dxa"/>
        </w:tcPr>
        <w:p w14:paraId="41A1E17C" w14:textId="4D37539D" w:rsidR="631F6B8F" w:rsidRDefault="631F6B8F" w:rsidP="631F6B8F">
          <w:pPr>
            <w:pStyle w:val="Header"/>
            <w:ind w:left="-115"/>
          </w:pPr>
        </w:p>
      </w:tc>
      <w:tc>
        <w:tcPr>
          <w:tcW w:w="3210" w:type="dxa"/>
        </w:tcPr>
        <w:p w14:paraId="2CF8D733" w14:textId="7C2DF550" w:rsidR="631F6B8F" w:rsidRDefault="631F6B8F" w:rsidP="631F6B8F">
          <w:pPr>
            <w:pStyle w:val="Header"/>
            <w:jc w:val="center"/>
          </w:pPr>
        </w:p>
      </w:tc>
      <w:tc>
        <w:tcPr>
          <w:tcW w:w="3210" w:type="dxa"/>
        </w:tcPr>
        <w:p w14:paraId="5EE2E389" w14:textId="7DCA228B" w:rsidR="631F6B8F" w:rsidRDefault="631F6B8F" w:rsidP="631F6B8F">
          <w:pPr>
            <w:pStyle w:val="Header"/>
            <w:ind w:right="-115"/>
            <w:jc w:val="right"/>
          </w:pPr>
        </w:p>
      </w:tc>
    </w:tr>
  </w:tbl>
  <w:p w14:paraId="4B242575" w14:textId="6E3B5852" w:rsidR="00026FC1" w:rsidRDefault="00026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631F6B8F" w14:paraId="3C57C41F" w14:textId="77777777" w:rsidTr="631F6B8F">
      <w:tc>
        <w:tcPr>
          <w:tcW w:w="3210" w:type="dxa"/>
        </w:tcPr>
        <w:p w14:paraId="3AB95AB8" w14:textId="3CCEA974" w:rsidR="631F6B8F" w:rsidRDefault="631F6B8F" w:rsidP="631F6B8F">
          <w:pPr>
            <w:pStyle w:val="Header"/>
            <w:ind w:left="-115"/>
          </w:pPr>
        </w:p>
      </w:tc>
      <w:tc>
        <w:tcPr>
          <w:tcW w:w="3210" w:type="dxa"/>
        </w:tcPr>
        <w:p w14:paraId="5405F088" w14:textId="39FB1582" w:rsidR="631F6B8F" w:rsidRDefault="631F6B8F" w:rsidP="631F6B8F">
          <w:pPr>
            <w:pStyle w:val="Header"/>
            <w:jc w:val="center"/>
          </w:pPr>
        </w:p>
      </w:tc>
      <w:tc>
        <w:tcPr>
          <w:tcW w:w="3210" w:type="dxa"/>
        </w:tcPr>
        <w:p w14:paraId="448B1F39" w14:textId="35B14121" w:rsidR="631F6B8F" w:rsidRDefault="631F6B8F" w:rsidP="631F6B8F">
          <w:pPr>
            <w:pStyle w:val="Header"/>
            <w:ind w:right="-115"/>
            <w:jc w:val="right"/>
          </w:pPr>
        </w:p>
      </w:tc>
    </w:tr>
  </w:tbl>
  <w:p w14:paraId="2581234F" w14:textId="340E7B4C" w:rsidR="00026FC1" w:rsidRDefault="00026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B9A0E" w14:textId="77777777" w:rsidR="003041A7" w:rsidRDefault="003041A7" w:rsidP="00AB78B4">
      <w:pPr>
        <w:spacing w:after="0" w:line="240" w:lineRule="auto"/>
      </w:pPr>
      <w:r>
        <w:separator/>
      </w:r>
    </w:p>
  </w:footnote>
  <w:footnote w:type="continuationSeparator" w:id="0">
    <w:p w14:paraId="700F182E" w14:textId="77777777" w:rsidR="003041A7" w:rsidRDefault="003041A7" w:rsidP="00AB78B4">
      <w:pPr>
        <w:spacing w:after="0" w:line="240" w:lineRule="auto"/>
      </w:pPr>
      <w:r>
        <w:continuationSeparator/>
      </w:r>
    </w:p>
  </w:footnote>
  <w:footnote w:type="continuationNotice" w:id="1">
    <w:p w14:paraId="6A4177E1" w14:textId="77777777" w:rsidR="003041A7" w:rsidRDefault="003041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C9DD" w14:textId="17541DF3" w:rsidR="000552B6" w:rsidRDefault="00137EB2">
    <w:pPr>
      <w:pStyle w:val="Header"/>
    </w:pPr>
    <w:r>
      <w:rPr>
        <w:noProof/>
      </w:rPr>
      <w:drawing>
        <wp:anchor distT="0" distB="0" distL="114300" distR="114300" simplePos="0" relativeHeight="251658241" behindDoc="1" locked="0" layoutInCell="1" allowOverlap="1" wp14:anchorId="7B7C6CF6" wp14:editId="6C742B3C">
          <wp:simplePos x="0" y="0"/>
          <wp:positionH relativeFrom="margin">
            <wp:posOffset>-721360</wp:posOffset>
          </wp:positionH>
          <wp:positionV relativeFrom="paragraph">
            <wp:posOffset>-469636</wp:posOffset>
          </wp:positionV>
          <wp:extent cx="7557531" cy="649225"/>
          <wp:effectExtent l="0" t="0" r="571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6492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C0FA" w14:textId="14227408" w:rsidR="003D4D1A" w:rsidRDefault="00137EB2">
    <w:pPr>
      <w:pStyle w:val="Header"/>
    </w:pPr>
    <w:r>
      <w:rPr>
        <w:noProof/>
      </w:rPr>
      <w:drawing>
        <wp:anchor distT="0" distB="0" distL="114300" distR="114300" simplePos="0" relativeHeight="251658240" behindDoc="1" locked="0" layoutInCell="1" allowOverlap="1" wp14:anchorId="0C739E82" wp14:editId="3EF0A108">
          <wp:simplePos x="0" y="0"/>
          <wp:positionH relativeFrom="margin">
            <wp:posOffset>-721360</wp:posOffset>
          </wp:positionH>
          <wp:positionV relativeFrom="paragraph">
            <wp:posOffset>-473446</wp:posOffset>
          </wp:positionV>
          <wp:extent cx="7557531" cy="2446025"/>
          <wp:effectExtent l="0" t="0" r="571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2446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13AC"/>
    <w:multiLevelType w:val="multilevel"/>
    <w:tmpl w:val="A32E9E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1" w15:restartNumberingAfterBreak="0">
    <w:nsid w:val="04317BA4"/>
    <w:multiLevelType w:val="hybridMultilevel"/>
    <w:tmpl w:val="40A42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4157EA"/>
    <w:multiLevelType w:val="hybridMultilevel"/>
    <w:tmpl w:val="EC4CDB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98C479"/>
    <w:multiLevelType w:val="hybridMultilevel"/>
    <w:tmpl w:val="F92A4FCE"/>
    <w:lvl w:ilvl="0" w:tplc="2A4C3082">
      <w:start w:val="1"/>
      <w:numFmt w:val="bullet"/>
      <w:lvlText w:val="o"/>
      <w:lvlJc w:val="left"/>
      <w:pPr>
        <w:ind w:left="720" w:hanging="360"/>
      </w:pPr>
      <w:rPr>
        <w:rFonts w:ascii="&quot;Courier New&quot;" w:hAnsi="&quot;Courier New&quot;" w:hint="default"/>
      </w:rPr>
    </w:lvl>
    <w:lvl w:ilvl="1" w:tplc="683A0A72">
      <w:start w:val="1"/>
      <w:numFmt w:val="bullet"/>
      <w:lvlText w:val="o"/>
      <w:lvlJc w:val="left"/>
      <w:pPr>
        <w:ind w:left="1440" w:hanging="360"/>
      </w:pPr>
      <w:rPr>
        <w:rFonts w:ascii="Courier New" w:hAnsi="Courier New" w:hint="default"/>
      </w:rPr>
    </w:lvl>
    <w:lvl w:ilvl="2" w:tplc="0C5CA786">
      <w:start w:val="1"/>
      <w:numFmt w:val="bullet"/>
      <w:lvlText w:val=""/>
      <w:lvlJc w:val="left"/>
      <w:pPr>
        <w:ind w:left="2160" w:hanging="360"/>
      </w:pPr>
      <w:rPr>
        <w:rFonts w:ascii="Wingdings" w:hAnsi="Wingdings" w:hint="default"/>
      </w:rPr>
    </w:lvl>
    <w:lvl w:ilvl="3" w:tplc="2976F770">
      <w:start w:val="1"/>
      <w:numFmt w:val="bullet"/>
      <w:lvlText w:val=""/>
      <w:lvlJc w:val="left"/>
      <w:pPr>
        <w:ind w:left="2880" w:hanging="360"/>
      </w:pPr>
      <w:rPr>
        <w:rFonts w:ascii="Symbol" w:hAnsi="Symbol" w:hint="default"/>
      </w:rPr>
    </w:lvl>
    <w:lvl w:ilvl="4" w:tplc="4A16868A">
      <w:start w:val="1"/>
      <w:numFmt w:val="bullet"/>
      <w:lvlText w:val="o"/>
      <w:lvlJc w:val="left"/>
      <w:pPr>
        <w:ind w:left="3600" w:hanging="360"/>
      </w:pPr>
      <w:rPr>
        <w:rFonts w:ascii="Courier New" w:hAnsi="Courier New" w:hint="default"/>
      </w:rPr>
    </w:lvl>
    <w:lvl w:ilvl="5" w:tplc="EEA608BA">
      <w:start w:val="1"/>
      <w:numFmt w:val="bullet"/>
      <w:lvlText w:val=""/>
      <w:lvlJc w:val="left"/>
      <w:pPr>
        <w:ind w:left="4320" w:hanging="360"/>
      </w:pPr>
      <w:rPr>
        <w:rFonts w:ascii="Wingdings" w:hAnsi="Wingdings" w:hint="default"/>
      </w:rPr>
    </w:lvl>
    <w:lvl w:ilvl="6" w:tplc="2EF83BD6">
      <w:start w:val="1"/>
      <w:numFmt w:val="bullet"/>
      <w:lvlText w:val=""/>
      <w:lvlJc w:val="left"/>
      <w:pPr>
        <w:ind w:left="5040" w:hanging="360"/>
      </w:pPr>
      <w:rPr>
        <w:rFonts w:ascii="Symbol" w:hAnsi="Symbol" w:hint="default"/>
      </w:rPr>
    </w:lvl>
    <w:lvl w:ilvl="7" w:tplc="02749A78">
      <w:start w:val="1"/>
      <w:numFmt w:val="bullet"/>
      <w:lvlText w:val="o"/>
      <w:lvlJc w:val="left"/>
      <w:pPr>
        <w:ind w:left="5760" w:hanging="360"/>
      </w:pPr>
      <w:rPr>
        <w:rFonts w:ascii="Courier New" w:hAnsi="Courier New" w:hint="default"/>
      </w:rPr>
    </w:lvl>
    <w:lvl w:ilvl="8" w:tplc="617A09C6">
      <w:start w:val="1"/>
      <w:numFmt w:val="bullet"/>
      <w:lvlText w:val=""/>
      <w:lvlJc w:val="left"/>
      <w:pPr>
        <w:ind w:left="6480" w:hanging="360"/>
      </w:pPr>
      <w:rPr>
        <w:rFonts w:ascii="Wingdings" w:hAnsi="Wingdings" w:hint="default"/>
      </w:rPr>
    </w:lvl>
  </w:abstractNum>
  <w:abstractNum w:abstractNumId="4" w15:restartNumberingAfterBreak="0">
    <w:nsid w:val="103329C4"/>
    <w:multiLevelType w:val="hybridMultilevel"/>
    <w:tmpl w:val="6CB0FDF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23C4DEC"/>
    <w:multiLevelType w:val="multilevel"/>
    <w:tmpl w:val="A32E9E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7"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18537059"/>
    <w:multiLevelType w:val="multilevel"/>
    <w:tmpl w:val="76F0479C"/>
    <w:lvl w:ilvl="0">
      <w:start w:val="1"/>
      <w:numFmt w:val="lowerLetter"/>
      <w:lvlText w:val="%1)"/>
      <w:lvlJc w:val="left"/>
      <w:pPr>
        <w:tabs>
          <w:tab w:val="num" w:pos="227"/>
        </w:tabs>
        <w:ind w:left="227" w:hanging="227"/>
      </w:pPr>
      <w:rPr>
        <w:rFonts w:hint="default"/>
      </w:rPr>
    </w:lvl>
    <w:lvl w:ilvl="1">
      <w:start w:val="1"/>
      <w:numFmt w:val="lowerRoman"/>
      <w:lvlText w:val="%2."/>
      <w:lvlJc w:val="left"/>
      <w:pPr>
        <w:tabs>
          <w:tab w:val="num" w:pos="454"/>
        </w:tabs>
        <w:ind w:left="454" w:hanging="227"/>
      </w:pPr>
      <w:rPr>
        <w:rFonts w:hint="default"/>
        <w:sz w:val="20"/>
      </w:rPr>
    </w:lvl>
    <w:lvl w:ilvl="2">
      <w:start w:val="1"/>
      <w:numFmt w:val="bullet"/>
      <w:lvlText w:val=""/>
      <w:lvlJc w:val="left"/>
      <w:pPr>
        <w:tabs>
          <w:tab w:val="num" w:pos="680"/>
        </w:tabs>
        <w:ind w:left="680" w:hanging="226"/>
      </w:pPr>
      <w:rPr>
        <w:rFonts w:ascii="Symbol" w:hAnsi="Symbol" w:hint="default"/>
        <w:sz w:val="20"/>
      </w:rPr>
    </w:lvl>
    <w:lvl w:ilvl="3">
      <w:start w:val="1"/>
      <w:numFmt w:val="lowerRoman"/>
      <w:lvlText w:val="(%4)"/>
      <w:lvlJc w:val="left"/>
      <w:pPr>
        <w:tabs>
          <w:tab w:val="num" w:pos="907"/>
        </w:tabs>
        <w:ind w:left="907" w:hanging="227"/>
      </w:pPr>
      <w:rPr>
        <w:rFont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9" w15:restartNumberingAfterBreak="0">
    <w:nsid w:val="217F448E"/>
    <w:multiLevelType w:val="hybridMultilevel"/>
    <w:tmpl w:val="725E08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27774856"/>
    <w:multiLevelType w:val="hybridMultilevel"/>
    <w:tmpl w:val="87F6634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2" w15:restartNumberingAfterBreak="0">
    <w:nsid w:val="27FB1568"/>
    <w:multiLevelType w:val="hybridMultilevel"/>
    <w:tmpl w:val="C0AAD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88462A"/>
    <w:multiLevelType w:val="hybridMultilevel"/>
    <w:tmpl w:val="C5C8477C"/>
    <w:lvl w:ilvl="0" w:tplc="AF4A294C">
      <w:start w:val="1"/>
      <w:numFmt w:val="bullet"/>
      <w:lvlText w:val="·"/>
      <w:lvlJc w:val="left"/>
      <w:pPr>
        <w:ind w:left="720" w:hanging="360"/>
      </w:pPr>
      <w:rPr>
        <w:rFonts w:ascii="Symbol" w:hAnsi="Symbol" w:hint="default"/>
      </w:rPr>
    </w:lvl>
    <w:lvl w:ilvl="1" w:tplc="A20C4BEA">
      <w:start w:val="1"/>
      <w:numFmt w:val="bullet"/>
      <w:lvlText w:val="o"/>
      <w:lvlJc w:val="left"/>
      <w:pPr>
        <w:ind w:left="1440" w:hanging="360"/>
      </w:pPr>
      <w:rPr>
        <w:rFonts w:ascii="Courier New" w:hAnsi="Courier New" w:hint="default"/>
      </w:rPr>
    </w:lvl>
    <w:lvl w:ilvl="2" w:tplc="CD5CCBD2">
      <w:start w:val="1"/>
      <w:numFmt w:val="bullet"/>
      <w:lvlText w:val=""/>
      <w:lvlJc w:val="left"/>
      <w:pPr>
        <w:ind w:left="2160" w:hanging="360"/>
      </w:pPr>
      <w:rPr>
        <w:rFonts w:ascii="Wingdings" w:hAnsi="Wingdings" w:hint="default"/>
      </w:rPr>
    </w:lvl>
    <w:lvl w:ilvl="3" w:tplc="B3543B5E">
      <w:start w:val="1"/>
      <w:numFmt w:val="bullet"/>
      <w:lvlText w:val=""/>
      <w:lvlJc w:val="left"/>
      <w:pPr>
        <w:ind w:left="2880" w:hanging="360"/>
      </w:pPr>
      <w:rPr>
        <w:rFonts w:ascii="Symbol" w:hAnsi="Symbol" w:hint="default"/>
      </w:rPr>
    </w:lvl>
    <w:lvl w:ilvl="4" w:tplc="14EAD80C">
      <w:start w:val="1"/>
      <w:numFmt w:val="bullet"/>
      <w:lvlText w:val="o"/>
      <w:lvlJc w:val="left"/>
      <w:pPr>
        <w:ind w:left="3600" w:hanging="360"/>
      </w:pPr>
      <w:rPr>
        <w:rFonts w:ascii="Courier New" w:hAnsi="Courier New" w:hint="default"/>
      </w:rPr>
    </w:lvl>
    <w:lvl w:ilvl="5" w:tplc="E49E040E">
      <w:start w:val="1"/>
      <w:numFmt w:val="bullet"/>
      <w:lvlText w:val=""/>
      <w:lvlJc w:val="left"/>
      <w:pPr>
        <w:ind w:left="4320" w:hanging="360"/>
      </w:pPr>
      <w:rPr>
        <w:rFonts w:ascii="Wingdings" w:hAnsi="Wingdings" w:hint="default"/>
      </w:rPr>
    </w:lvl>
    <w:lvl w:ilvl="6" w:tplc="EEA607B6">
      <w:start w:val="1"/>
      <w:numFmt w:val="bullet"/>
      <w:lvlText w:val=""/>
      <w:lvlJc w:val="left"/>
      <w:pPr>
        <w:ind w:left="5040" w:hanging="360"/>
      </w:pPr>
      <w:rPr>
        <w:rFonts w:ascii="Symbol" w:hAnsi="Symbol" w:hint="default"/>
      </w:rPr>
    </w:lvl>
    <w:lvl w:ilvl="7" w:tplc="3754E35C">
      <w:start w:val="1"/>
      <w:numFmt w:val="bullet"/>
      <w:lvlText w:val="o"/>
      <w:lvlJc w:val="left"/>
      <w:pPr>
        <w:ind w:left="5760" w:hanging="360"/>
      </w:pPr>
      <w:rPr>
        <w:rFonts w:ascii="Courier New" w:hAnsi="Courier New" w:hint="default"/>
      </w:rPr>
    </w:lvl>
    <w:lvl w:ilvl="8" w:tplc="C7CEB828">
      <w:start w:val="1"/>
      <w:numFmt w:val="bullet"/>
      <w:lvlText w:val=""/>
      <w:lvlJc w:val="left"/>
      <w:pPr>
        <w:ind w:left="6480" w:hanging="360"/>
      </w:pPr>
      <w:rPr>
        <w:rFonts w:ascii="Wingdings" w:hAnsi="Wingdings" w:hint="default"/>
      </w:rPr>
    </w:lvl>
  </w:abstractNum>
  <w:abstractNum w:abstractNumId="14" w15:restartNumberingAfterBreak="0">
    <w:nsid w:val="2B00529D"/>
    <w:multiLevelType w:val="multilevel"/>
    <w:tmpl w:val="96B059A6"/>
    <w:lvl w:ilvl="0">
      <w:start w:val="1"/>
      <w:numFmt w:val="bullet"/>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Symbol" w:hAnsi="Symbol" w:hint="default"/>
        <w:sz w:val="20"/>
      </w:rPr>
    </w:lvl>
    <w:lvl w:ilvl="2">
      <w:start w:val="1"/>
      <w:numFmt w:val="bullet"/>
      <w:lvlText w:val=""/>
      <w:lvlJc w:val="left"/>
      <w:pPr>
        <w:tabs>
          <w:tab w:val="num" w:pos="680"/>
        </w:tabs>
        <w:ind w:left="680" w:hanging="226"/>
      </w:pPr>
      <w:rPr>
        <w:rFonts w:ascii="Wingdings" w:hAnsi="Wingdings" w:hint="default"/>
        <w:sz w:val="20"/>
      </w:rPr>
    </w:lvl>
    <w:lvl w:ilvl="3">
      <w:start w:val="1"/>
      <w:numFmt w:val="bullet"/>
      <w:lvlText w:val=""/>
      <w:lvlJc w:val="left"/>
      <w:pPr>
        <w:tabs>
          <w:tab w:val="num" w:pos="907"/>
        </w:tabs>
        <w:ind w:left="907" w:hanging="227"/>
      </w:pPr>
      <w:rPr>
        <w:rFonts w:ascii="Wingdings" w:hAnsi="Wingding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5" w15:restartNumberingAfterBreak="0">
    <w:nsid w:val="30A15BA0"/>
    <w:multiLevelType w:val="hybridMultilevel"/>
    <w:tmpl w:val="DA9660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33404E69"/>
    <w:multiLevelType w:val="multilevel"/>
    <w:tmpl w:val="2BE424DC"/>
    <w:lvl w:ilvl="0">
      <w:start w:val="1"/>
      <w:numFmt w:val="decimal"/>
      <w:lvlText w:val="%1."/>
      <w:lvlJc w:val="left"/>
      <w:pPr>
        <w:tabs>
          <w:tab w:val="num" w:pos="227"/>
        </w:tabs>
        <w:ind w:left="227" w:hanging="227"/>
      </w:pPr>
      <w:rPr>
        <w:rFonts w:hint="default"/>
      </w:rPr>
    </w:lvl>
    <w:lvl w:ilvl="1">
      <w:start w:val="1"/>
      <w:numFmt w:val="lowerLetter"/>
      <w:lvlText w:val="%2."/>
      <w:lvlJc w:val="left"/>
      <w:pPr>
        <w:tabs>
          <w:tab w:val="num" w:pos="454"/>
        </w:tabs>
        <w:ind w:left="454" w:hanging="227"/>
      </w:pPr>
      <w:rPr>
        <w:rFonts w:hint="default"/>
        <w:sz w:val="20"/>
      </w:rPr>
    </w:lvl>
    <w:lvl w:ilvl="2">
      <w:start w:val="1"/>
      <w:numFmt w:val="lowerRoman"/>
      <w:lvlText w:val="%3."/>
      <w:lvlJc w:val="left"/>
      <w:pPr>
        <w:tabs>
          <w:tab w:val="num" w:pos="680"/>
        </w:tabs>
        <w:ind w:left="680" w:hanging="226"/>
      </w:pPr>
      <w:rPr>
        <w:rFonts w:hint="default"/>
        <w:sz w:val="20"/>
      </w:rPr>
    </w:lvl>
    <w:lvl w:ilvl="3">
      <w:start w:val="1"/>
      <w:numFmt w:val="decimal"/>
      <w:lvlText w:val="%4."/>
      <w:lvlJc w:val="left"/>
      <w:pPr>
        <w:tabs>
          <w:tab w:val="num" w:pos="907"/>
        </w:tabs>
        <w:ind w:left="907" w:hanging="227"/>
      </w:pPr>
      <w:rPr>
        <w:rFont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7" w15:restartNumberingAfterBreak="0">
    <w:nsid w:val="34402FA2"/>
    <w:multiLevelType w:val="hybridMultilevel"/>
    <w:tmpl w:val="289EC1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B41738"/>
    <w:multiLevelType w:val="hybridMultilevel"/>
    <w:tmpl w:val="E6B69852"/>
    <w:lvl w:ilvl="0" w:tplc="14D0CD7E">
      <w:start w:val="1"/>
      <w:numFmt w:val="bullet"/>
      <w:lvlText w:val="o"/>
      <w:lvlJc w:val="left"/>
      <w:pPr>
        <w:ind w:left="720" w:hanging="360"/>
      </w:pPr>
      <w:rPr>
        <w:rFonts w:ascii="&quot;Courier New&quot;" w:hAnsi="&quot;Courier New&quot;" w:hint="default"/>
      </w:rPr>
    </w:lvl>
    <w:lvl w:ilvl="1" w:tplc="157C762A">
      <w:start w:val="1"/>
      <w:numFmt w:val="bullet"/>
      <w:lvlText w:val="o"/>
      <w:lvlJc w:val="left"/>
      <w:pPr>
        <w:ind w:left="1440" w:hanging="360"/>
      </w:pPr>
      <w:rPr>
        <w:rFonts w:ascii="Courier New" w:hAnsi="Courier New" w:hint="default"/>
      </w:rPr>
    </w:lvl>
    <w:lvl w:ilvl="2" w:tplc="B3347186">
      <w:start w:val="1"/>
      <w:numFmt w:val="bullet"/>
      <w:lvlText w:val=""/>
      <w:lvlJc w:val="left"/>
      <w:pPr>
        <w:ind w:left="2160" w:hanging="360"/>
      </w:pPr>
      <w:rPr>
        <w:rFonts w:ascii="Wingdings" w:hAnsi="Wingdings" w:hint="default"/>
      </w:rPr>
    </w:lvl>
    <w:lvl w:ilvl="3" w:tplc="BFE2F5E0">
      <w:start w:val="1"/>
      <w:numFmt w:val="bullet"/>
      <w:lvlText w:val=""/>
      <w:lvlJc w:val="left"/>
      <w:pPr>
        <w:ind w:left="2880" w:hanging="360"/>
      </w:pPr>
      <w:rPr>
        <w:rFonts w:ascii="Symbol" w:hAnsi="Symbol" w:hint="default"/>
      </w:rPr>
    </w:lvl>
    <w:lvl w:ilvl="4" w:tplc="1ED64190">
      <w:start w:val="1"/>
      <w:numFmt w:val="bullet"/>
      <w:lvlText w:val="o"/>
      <w:lvlJc w:val="left"/>
      <w:pPr>
        <w:ind w:left="3600" w:hanging="360"/>
      </w:pPr>
      <w:rPr>
        <w:rFonts w:ascii="Courier New" w:hAnsi="Courier New" w:hint="default"/>
      </w:rPr>
    </w:lvl>
    <w:lvl w:ilvl="5" w:tplc="B574A1BE">
      <w:start w:val="1"/>
      <w:numFmt w:val="bullet"/>
      <w:lvlText w:val=""/>
      <w:lvlJc w:val="left"/>
      <w:pPr>
        <w:ind w:left="4320" w:hanging="360"/>
      </w:pPr>
      <w:rPr>
        <w:rFonts w:ascii="Wingdings" w:hAnsi="Wingdings" w:hint="default"/>
      </w:rPr>
    </w:lvl>
    <w:lvl w:ilvl="6" w:tplc="838E4748">
      <w:start w:val="1"/>
      <w:numFmt w:val="bullet"/>
      <w:lvlText w:val=""/>
      <w:lvlJc w:val="left"/>
      <w:pPr>
        <w:ind w:left="5040" w:hanging="360"/>
      </w:pPr>
      <w:rPr>
        <w:rFonts w:ascii="Symbol" w:hAnsi="Symbol" w:hint="default"/>
      </w:rPr>
    </w:lvl>
    <w:lvl w:ilvl="7" w:tplc="03BA69CC">
      <w:start w:val="1"/>
      <w:numFmt w:val="bullet"/>
      <w:lvlText w:val="o"/>
      <w:lvlJc w:val="left"/>
      <w:pPr>
        <w:ind w:left="5760" w:hanging="360"/>
      </w:pPr>
      <w:rPr>
        <w:rFonts w:ascii="Courier New" w:hAnsi="Courier New" w:hint="default"/>
      </w:rPr>
    </w:lvl>
    <w:lvl w:ilvl="8" w:tplc="56347D68">
      <w:start w:val="1"/>
      <w:numFmt w:val="bullet"/>
      <w:lvlText w:val=""/>
      <w:lvlJc w:val="left"/>
      <w:pPr>
        <w:ind w:left="6480" w:hanging="360"/>
      </w:pPr>
      <w:rPr>
        <w:rFonts w:ascii="Wingdings" w:hAnsi="Wingdings" w:hint="default"/>
      </w:rPr>
    </w:lvl>
  </w:abstractNum>
  <w:abstractNum w:abstractNumId="19" w15:restartNumberingAfterBreak="0">
    <w:nsid w:val="3567008A"/>
    <w:multiLevelType w:val="hybridMultilevel"/>
    <w:tmpl w:val="F2A8C83E"/>
    <w:lvl w:ilvl="0" w:tplc="757CAB7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31FDCA"/>
    <w:multiLevelType w:val="hybridMultilevel"/>
    <w:tmpl w:val="5CCA05C4"/>
    <w:lvl w:ilvl="0" w:tplc="915C1AB8">
      <w:start w:val="1"/>
      <w:numFmt w:val="bullet"/>
      <w:lvlText w:val="·"/>
      <w:lvlJc w:val="left"/>
      <w:pPr>
        <w:ind w:left="720" w:hanging="360"/>
      </w:pPr>
      <w:rPr>
        <w:rFonts w:ascii="Symbol" w:hAnsi="Symbol" w:hint="default"/>
      </w:rPr>
    </w:lvl>
    <w:lvl w:ilvl="1" w:tplc="650ABA7E">
      <w:start w:val="1"/>
      <w:numFmt w:val="bullet"/>
      <w:lvlText w:val="o"/>
      <w:lvlJc w:val="left"/>
      <w:pPr>
        <w:ind w:left="1440" w:hanging="360"/>
      </w:pPr>
      <w:rPr>
        <w:rFonts w:ascii="Courier New" w:hAnsi="Courier New" w:hint="default"/>
      </w:rPr>
    </w:lvl>
    <w:lvl w:ilvl="2" w:tplc="E87687CE">
      <w:start w:val="1"/>
      <w:numFmt w:val="bullet"/>
      <w:lvlText w:val=""/>
      <w:lvlJc w:val="left"/>
      <w:pPr>
        <w:ind w:left="2160" w:hanging="360"/>
      </w:pPr>
      <w:rPr>
        <w:rFonts w:ascii="Wingdings" w:hAnsi="Wingdings" w:hint="default"/>
      </w:rPr>
    </w:lvl>
    <w:lvl w:ilvl="3" w:tplc="75EE93EA">
      <w:start w:val="1"/>
      <w:numFmt w:val="bullet"/>
      <w:lvlText w:val=""/>
      <w:lvlJc w:val="left"/>
      <w:pPr>
        <w:ind w:left="2880" w:hanging="360"/>
      </w:pPr>
      <w:rPr>
        <w:rFonts w:ascii="Symbol" w:hAnsi="Symbol" w:hint="default"/>
      </w:rPr>
    </w:lvl>
    <w:lvl w:ilvl="4" w:tplc="1D523E4E">
      <w:start w:val="1"/>
      <w:numFmt w:val="bullet"/>
      <w:lvlText w:val="o"/>
      <w:lvlJc w:val="left"/>
      <w:pPr>
        <w:ind w:left="3600" w:hanging="360"/>
      </w:pPr>
      <w:rPr>
        <w:rFonts w:ascii="Courier New" w:hAnsi="Courier New" w:hint="default"/>
      </w:rPr>
    </w:lvl>
    <w:lvl w:ilvl="5" w:tplc="9BD6F9EC">
      <w:start w:val="1"/>
      <w:numFmt w:val="bullet"/>
      <w:lvlText w:val=""/>
      <w:lvlJc w:val="left"/>
      <w:pPr>
        <w:ind w:left="4320" w:hanging="360"/>
      </w:pPr>
      <w:rPr>
        <w:rFonts w:ascii="Wingdings" w:hAnsi="Wingdings" w:hint="default"/>
      </w:rPr>
    </w:lvl>
    <w:lvl w:ilvl="6" w:tplc="6A4C3FFC">
      <w:start w:val="1"/>
      <w:numFmt w:val="bullet"/>
      <w:lvlText w:val=""/>
      <w:lvlJc w:val="left"/>
      <w:pPr>
        <w:ind w:left="5040" w:hanging="360"/>
      </w:pPr>
      <w:rPr>
        <w:rFonts w:ascii="Symbol" w:hAnsi="Symbol" w:hint="default"/>
      </w:rPr>
    </w:lvl>
    <w:lvl w:ilvl="7" w:tplc="F04053B4">
      <w:start w:val="1"/>
      <w:numFmt w:val="bullet"/>
      <w:lvlText w:val="o"/>
      <w:lvlJc w:val="left"/>
      <w:pPr>
        <w:ind w:left="5760" w:hanging="360"/>
      </w:pPr>
      <w:rPr>
        <w:rFonts w:ascii="Courier New" w:hAnsi="Courier New" w:hint="default"/>
      </w:rPr>
    </w:lvl>
    <w:lvl w:ilvl="8" w:tplc="7E9EE5A8">
      <w:start w:val="1"/>
      <w:numFmt w:val="bullet"/>
      <w:lvlText w:val=""/>
      <w:lvlJc w:val="left"/>
      <w:pPr>
        <w:ind w:left="6480" w:hanging="360"/>
      </w:pPr>
      <w:rPr>
        <w:rFonts w:ascii="Wingdings" w:hAnsi="Wingdings" w:hint="default"/>
      </w:rPr>
    </w:lvl>
  </w:abstractNum>
  <w:abstractNum w:abstractNumId="21" w15:restartNumberingAfterBreak="0">
    <w:nsid w:val="37723CF7"/>
    <w:multiLevelType w:val="multilevel"/>
    <w:tmpl w:val="0980C446"/>
    <w:lvl w:ilvl="0">
      <w:start w:val="1"/>
      <w:numFmt w:val="lowerLetter"/>
      <w:lvlText w:val="%1)"/>
      <w:lvlJc w:val="left"/>
      <w:pPr>
        <w:tabs>
          <w:tab w:val="num" w:pos="720"/>
        </w:tabs>
        <w:ind w:left="720" w:hanging="360"/>
      </w:pPr>
      <w:rPr>
        <w:rFonts w:hint="default"/>
        <w:sz w:val="20"/>
      </w:rPr>
    </w:lvl>
    <w:lvl w:ilvl="1">
      <w:start w:val="1"/>
      <w:numFmt w:val="lowerRoman"/>
      <w:lvlText w:val="%2."/>
      <w:lvlJc w:val="left"/>
      <w:pPr>
        <w:tabs>
          <w:tab w:val="num" w:pos="1083"/>
        </w:tabs>
        <w:ind w:left="1077" w:hanging="357"/>
      </w:pPr>
      <w:rPr>
        <w:rFonts w:hint="default"/>
      </w:rPr>
    </w:lvl>
    <w:lvl w:ilvl="2">
      <w:start w:val="1"/>
      <w:numFmt w:val="bullet"/>
      <w:lvlText w:val=""/>
      <w:lvlJc w:val="left"/>
      <w:pPr>
        <w:tabs>
          <w:tab w:val="num" w:pos="1440"/>
        </w:tabs>
        <w:ind w:left="1435" w:hanging="358"/>
      </w:pPr>
      <w:rPr>
        <w:rFonts w:ascii="Symbol" w:hAnsi="Symbol" w:hint="default"/>
        <w:sz w:val="20"/>
      </w:rPr>
    </w:lvl>
    <w:lvl w:ilvl="3">
      <w:start w:val="1"/>
      <w:numFmt w:val="decimal"/>
      <w:lvlText w:val="%4."/>
      <w:lvlJc w:val="left"/>
      <w:pPr>
        <w:tabs>
          <w:tab w:val="num" w:pos="2880"/>
        </w:tabs>
        <w:ind w:left="1792" w:hanging="357"/>
      </w:pPr>
      <w:rPr>
        <w:rFonts w:hint="default"/>
      </w:rPr>
    </w:lvl>
    <w:lvl w:ilvl="4">
      <w:start w:val="1"/>
      <w:numFmt w:val="lowerLetter"/>
      <w:lvlText w:val="%5."/>
      <w:lvlJc w:val="left"/>
      <w:pPr>
        <w:tabs>
          <w:tab w:val="num" w:pos="3600"/>
        </w:tabs>
        <w:ind w:left="2149" w:hanging="357"/>
      </w:pPr>
      <w:rPr>
        <w:rFonts w:hint="default"/>
      </w:rPr>
    </w:lvl>
    <w:lvl w:ilvl="5">
      <w:start w:val="1"/>
      <w:numFmt w:val="lowerRoman"/>
      <w:lvlText w:val="%6."/>
      <w:lvlJc w:val="right"/>
      <w:pPr>
        <w:tabs>
          <w:tab w:val="num" w:pos="4320"/>
        </w:tabs>
        <w:ind w:left="2506" w:hanging="357"/>
      </w:pPr>
      <w:rPr>
        <w:rFonts w:hint="default"/>
      </w:rPr>
    </w:lvl>
    <w:lvl w:ilvl="6">
      <w:start w:val="1"/>
      <w:numFmt w:val="decimal"/>
      <w:lvlText w:val="%7."/>
      <w:lvlJc w:val="left"/>
      <w:pPr>
        <w:tabs>
          <w:tab w:val="num" w:pos="25515"/>
        </w:tabs>
        <w:ind w:left="2863" w:hanging="357"/>
      </w:pPr>
      <w:rPr>
        <w:rFonts w:hint="default"/>
      </w:rPr>
    </w:lvl>
    <w:lvl w:ilvl="7">
      <w:start w:val="1"/>
      <w:numFmt w:val="lowerLetter"/>
      <w:lvlText w:val="%8."/>
      <w:lvlJc w:val="left"/>
      <w:pPr>
        <w:tabs>
          <w:tab w:val="num" w:pos="5760"/>
        </w:tabs>
        <w:ind w:left="3221" w:hanging="358"/>
      </w:pPr>
      <w:rPr>
        <w:rFonts w:hint="default"/>
      </w:rPr>
    </w:lvl>
    <w:lvl w:ilvl="8">
      <w:start w:val="1"/>
      <w:numFmt w:val="lowerRoman"/>
      <w:lvlText w:val="%9."/>
      <w:lvlJc w:val="right"/>
      <w:pPr>
        <w:tabs>
          <w:tab w:val="num" w:pos="6480"/>
        </w:tabs>
        <w:ind w:left="3578" w:hanging="357"/>
      </w:pPr>
      <w:rPr>
        <w:rFonts w:hint="default"/>
      </w:rPr>
    </w:lvl>
  </w:abstractNum>
  <w:abstractNum w:abstractNumId="22" w15:restartNumberingAfterBreak="0">
    <w:nsid w:val="3A436706"/>
    <w:multiLevelType w:val="multilevel"/>
    <w:tmpl w:val="1FC88AC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23" w15:restartNumberingAfterBreak="0">
    <w:nsid w:val="3C8F6BA7"/>
    <w:multiLevelType w:val="multilevel"/>
    <w:tmpl w:val="76F0479C"/>
    <w:lvl w:ilvl="0">
      <w:start w:val="1"/>
      <w:numFmt w:val="lowerLetter"/>
      <w:lvlText w:val="%1)"/>
      <w:lvlJc w:val="left"/>
      <w:pPr>
        <w:tabs>
          <w:tab w:val="num" w:pos="227"/>
        </w:tabs>
        <w:ind w:left="227" w:hanging="227"/>
      </w:pPr>
      <w:rPr>
        <w:rFonts w:hint="default"/>
      </w:rPr>
    </w:lvl>
    <w:lvl w:ilvl="1">
      <w:start w:val="1"/>
      <w:numFmt w:val="lowerRoman"/>
      <w:lvlText w:val="%2."/>
      <w:lvlJc w:val="left"/>
      <w:pPr>
        <w:tabs>
          <w:tab w:val="num" w:pos="454"/>
        </w:tabs>
        <w:ind w:left="454" w:hanging="227"/>
      </w:pPr>
      <w:rPr>
        <w:rFonts w:hint="default"/>
        <w:sz w:val="20"/>
      </w:rPr>
    </w:lvl>
    <w:lvl w:ilvl="2">
      <w:start w:val="1"/>
      <w:numFmt w:val="bullet"/>
      <w:lvlText w:val=""/>
      <w:lvlJc w:val="left"/>
      <w:pPr>
        <w:tabs>
          <w:tab w:val="num" w:pos="680"/>
        </w:tabs>
        <w:ind w:left="680" w:hanging="226"/>
      </w:pPr>
      <w:rPr>
        <w:rFonts w:ascii="Symbol" w:hAnsi="Symbol" w:hint="default"/>
        <w:sz w:val="20"/>
      </w:rPr>
    </w:lvl>
    <w:lvl w:ilvl="3">
      <w:start w:val="1"/>
      <w:numFmt w:val="lowerRoman"/>
      <w:lvlText w:val="(%4)"/>
      <w:lvlJc w:val="left"/>
      <w:pPr>
        <w:tabs>
          <w:tab w:val="num" w:pos="907"/>
        </w:tabs>
        <w:ind w:left="907" w:hanging="227"/>
      </w:pPr>
      <w:rPr>
        <w:rFont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4"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6B55E61"/>
    <w:multiLevelType w:val="multilevel"/>
    <w:tmpl w:val="CD2A49BA"/>
    <w:lvl w:ilvl="0">
      <w:start w:val="1"/>
      <w:numFmt w:val="bullet"/>
      <w:lvlText w:val=""/>
      <w:lvlJc w:val="left"/>
      <w:pPr>
        <w:tabs>
          <w:tab w:val="num" w:pos="720"/>
        </w:tabs>
        <w:ind w:left="720" w:hanging="363"/>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6" w15:restartNumberingAfterBreak="0">
    <w:nsid w:val="473C1E2C"/>
    <w:multiLevelType w:val="multilevel"/>
    <w:tmpl w:val="96B059A6"/>
    <w:lvl w:ilvl="0">
      <w:start w:val="1"/>
      <w:numFmt w:val="bullet"/>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Symbol" w:hAnsi="Symbol" w:hint="default"/>
        <w:sz w:val="20"/>
      </w:rPr>
    </w:lvl>
    <w:lvl w:ilvl="2">
      <w:start w:val="1"/>
      <w:numFmt w:val="bullet"/>
      <w:lvlText w:val=""/>
      <w:lvlJc w:val="left"/>
      <w:pPr>
        <w:tabs>
          <w:tab w:val="num" w:pos="680"/>
        </w:tabs>
        <w:ind w:left="680" w:hanging="226"/>
      </w:pPr>
      <w:rPr>
        <w:rFonts w:ascii="Wingdings" w:hAnsi="Wingdings" w:hint="default"/>
        <w:sz w:val="20"/>
      </w:rPr>
    </w:lvl>
    <w:lvl w:ilvl="3">
      <w:start w:val="1"/>
      <w:numFmt w:val="bullet"/>
      <w:lvlText w:val=""/>
      <w:lvlJc w:val="left"/>
      <w:pPr>
        <w:tabs>
          <w:tab w:val="num" w:pos="907"/>
        </w:tabs>
        <w:ind w:left="907" w:hanging="227"/>
      </w:pPr>
      <w:rPr>
        <w:rFonts w:ascii="Wingdings" w:hAnsi="Wingding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7" w15:restartNumberingAfterBreak="0">
    <w:nsid w:val="49BD0BC9"/>
    <w:multiLevelType w:val="multilevel"/>
    <w:tmpl w:val="0980C446"/>
    <w:lvl w:ilvl="0">
      <w:start w:val="1"/>
      <w:numFmt w:val="lowerLetter"/>
      <w:lvlText w:val="%1)"/>
      <w:lvlJc w:val="left"/>
      <w:pPr>
        <w:tabs>
          <w:tab w:val="num" w:pos="720"/>
        </w:tabs>
        <w:ind w:left="720" w:hanging="360"/>
      </w:pPr>
      <w:rPr>
        <w:rFonts w:hint="default"/>
        <w:sz w:val="20"/>
      </w:rPr>
    </w:lvl>
    <w:lvl w:ilvl="1">
      <w:start w:val="1"/>
      <w:numFmt w:val="lowerRoman"/>
      <w:lvlText w:val="%2."/>
      <w:lvlJc w:val="left"/>
      <w:pPr>
        <w:tabs>
          <w:tab w:val="num" w:pos="1083"/>
        </w:tabs>
        <w:ind w:left="1077" w:hanging="357"/>
      </w:pPr>
      <w:rPr>
        <w:rFonts w:hint="default"/>
      </w:rPr>
    </w:lvl>
    <w:lvl w:ilvl="2">
      <w:start w:val="1"/>
      <w:numFmt w:val="bullet"/>
      <w:lvlText w:val=""/>
      <w:lvlJc w:val="left"/>
      <w:pPr>
        <w:tabs>
          <w:tab w:val="num" w:pos="1440"/>
        </w:tabs>
        <w:ind w:left="1435" w:hanging="358"/>
      </w:pPr>
      <w:rPr>
        <w:rFonts w:ascii="Symbol" w:hAnsi="Symbol" w:hint="default"/>
        <w:sz w:val="20"/>
      </w:rPr>
    </w:lvl>
    <w:lvl w:ilvl="3">
      <w:start w:val="1"/>
      <w:numFmt w:val="decimal"/>
      <w:lvlText w:val="%4."/>
      <w:lvlJc w:val="left"/>
      <w:pPr>
        <w:tabs>
          <w:tab w:val="num" w:pos="2880"/>
        </w:tabs>
        <w:ind w:left="1792" w:hanging="357"/>
      </w:pPr>
      <w:rPr>
        <w:rFonts w:hint="default"/>
      </w:rPr>
    </w:lvl>
    <w:lvl w:ilvl="4">
      <w:start w:val="1"/>
      <w:numFmt w:val="lowerLetter"/>
      <w:lvlText w:val="%5."/>
      <w:lvlJc w:val="left"/>
      <w:pPr>
        <w:tabs>
          <w:tab w:val="num" w:pos="3600"/>
        </w:tabs>
        <w:ind w:left="2149" w:hanging="357"/>
      </w:pPr>
      <w:rPr>
        <w:rFonts w:hint="default"/>
      </w:rPr>
    </w:lvl>
    <w:lvl w:ilvl="5">
      <w:start w:val="1"/>
      <w:numFmt w:val="lowerRoman"/>
      <w:lvlText w:val="%6."/>
      <w:lvlJc w:val="right"/>
      <w:pPr>
        <w:tabs>
          <w:tab w:val="num" w:pos="4320"/>
        </w:tabs>
        <w:ind w:left="2506" w:hanging="357"/>
      </w:pPr>
      <w:rPr>
        <w:rFonts w:hint="default"/>
      </w:rPr>
    </w:lvl>
    <w:lvl w:ilvl="6">
      <w:start w:val="1"/>
      <w:numFmt w:val="decimal"/>
      <w:lvlText w:val="%7."/>
      <w:lvlJc w:val="left"/>
      <w:pPr>
        <w:tabs>
          <w:tab w:val="num" w:pos="25515"/>
        </w:tabs>
        <w:ind w:left="2863" w:hanging="357"/>
      </w:pPr>
      <w:rPr>
        <w:rFonts w:hint="default"/>
      </w:rPr>
    </w:lvl>
    <w:lvl w:ilvl="7">
      <w:start w:val="1"/>
      <w:numFmt w:val="lowerLetter"/>
      <w:lvlText w:val="%8."/>
      <w:lvlJc w:val="left"/>
      <w:pPr>
        <w:tabs>
          <w:tab w:val="num" w:pos="5760"/>
        </w:tabs>
        <w:ind w:left="3221" w:hanging="358"/>
      </w:pPr>
      <w:rPr>
        <w:rFonts w:hint="default"/>
      </w:rPr>
    </w:lvl>
    <w:lvl w:ilvl="8">
      <w:start w:val="1"/>
      <w:numFmt w:val="lowerRoman"/>
      <w:lvlText w:val="%9."/>
      <w:lvlJc w:val="right"/>
      <w:pPr>
        <w:tabs>
          <w:tab w:val="num" w:pos="6480"/>
        </w:tabs>
        <w:ind w:left="3578" w:hanging="357"/>
      </w:pPr>
      <w:rPr>
        <w:rFonts w:hint="default"/>
      </w:rPr>
    </w:lvl>
  </w:abstractNum>
  <w:abstractNum w:abstractNumId="28" w15:restartNumberingAfterBreak="0">
    <w:nsid w:val="4E9452AF"/>
    <w:multiLevelType w:val="multilevel"/>
    <w:tmpl w:val="0980C446"/>
    <w:lvl w:ilvl="0">
      <w:start w:val="1"/>
      <w:numFmt w:val="lowerLetter"/>
      <w:lvlText w:val="%1)"/>
      <w:lvlJc w:val="left"/>
      <w:pPr>
        <w:tabs>
          <w:tab w:val="num" w:pos="720"/>
        </w:tabs>
        <w:ind w:left="720" w:hanging="360"/>
      </w:pPr>
      <w:rPr>
        <w:rFonts w:hint="default"/>
        <w:sz w:val="20"/>
      </w:rPr>
    </w:lvl>
    <w:lvl w:ilvl="1">
      <w:start w:val="1"/>
      <w:numFmt w:val="lowerRoman"/>
      <w:lvlText w:val="%2."/>
      <w:lvlJc w:val="left"/>
      <w:pPr>
        <w:tabs>
          <w:tab w:val="num" w:pos="1083"/>
        </w:tabs>
        <w:ind w:left="1077" w:hanging="357"/>
      </w:pPr>
      <w:rPr>
        <w:rFonts w:hint="default"/>
      </w:rPr>
    </w:lvl>
    <w:lvl w:ilvl="2">
      <w:start w:val="1"/>
      <w:numFmt w:val="bullet"/>
      <w:lvlText w:val=""/>
      <w:lvlJc w:val="left"/>
      <w:pPr>
        <w:tabs>
          <w:tab w:val="num" w:pos="1440"/>
        </w:tabs>
        <w:ind w:left="1435" w:hanging="358"/>
      </w:pPr>
      <w:rPr>
        <w:rFonts w:ascii="Symbol" w:hAnsi="Symbol" w:hint="default"/>
        <w:sz w:val="20"/>
      </w:rPr>
    </w:lvl>
    <w:lvl w:ilvl="3">
      <w:start w:val="1"/>
      <w:numFmt w:val="decimal"/>
      <w:lvlText w:val="%4."/>
      <w:lvlJc w:val="left"/>
      <w:pPr>
        <w:tabs>
          <w:tab w:val="num" w:pos="2880"/>
        </w:tabs>
        <w:ind w:left="1792" w:hanging="357"/>
      </w:pPr>
      <w:rPr>
        <w:rFonts w:hint="default"/>
      </w:rPr>
    </w:lvl>
    <w:lvl w:ilvl="4">
      <w:start w:val="1"/>
      <w:numFmt w:val="lowerLetter"/>
      <w:lvlText w:val="%5."/>
      <w:lvlJc w:val="left"/>
      <w:pPr>
        <w:tabs>
          <w:tab w:val="num" w:pos="3600"/>
        </w:tabs>
        <w:ind w:left="2149" w:hanging="357"/>
      </w:pPr>
      <w:rPr>
        <w:rFonts w:hint="default"/>
      </w:rPr>
    </w:lvl>
    <w:lvl w:ilvl="5">
      <w:start w:val="1"/>
      <w:numFmt w:val="lowerRoman"/>
      <w:lvlText w:val="%6."/>
      <w:lvlJc w:val="right"/>
      <w:pPr>
        <w:tabs>
          <w:tab w:val="num" w:pos="4320"/>
        </w:tabs>
        <w:ind w:left="2506" w:hanging="357"/>
      </w:pPr>
      <w:rPr>
        <w:rFonts w:hint="default"/>
      </w:rPr>
    </w:lvl>
    <w:lvl w:ilvl="6">
      <w:start w:val="1"/>
      <w:numFmt w:val="decimal"/>
      <w:lvlText w:val="%7."/>
      <w:lvlJc w:val="left"/>
      <w:pPr>
        <w:tabs>
          <w:tab w:val="num" w:pos="25515"/>
        </w:tabs>
        <w:ind w:left="2863" w:hanging="357"/>
      </w:pPr>
      <w:rPr>
        <w:rFonts w:hint="default"/>
      </w:rPr>
    </w:lvl>
    <w:lvl w:ilvl="7">
      <w:start w:val="1"/>
      <w:numFmt w:val="lowerLetter"/>
      <w:lvlText w:val="%8."/>
      <w:lvlJc w:val="left"/>
      <w:pPr>
        <w:tabs>
          <w:tab w:val="num" w:pos="5760"/>
        </w:tabs>
        <w:ind w:left="3221" w:hanging="358"/>
      </w:pPr>
      <w:rPr>
        <w:rFonts w:hint="default"/>
      </w:rPr>
    </w:lvl>
    <w:lvl w:ilvl="8">
      <w:start w:val="1"/>
      <w:numFmt w:val="lowerRoman"/>
      <w:lvlText w:val="%9."/>
      <w:lvlJc w:val="right"/>
      <w:pPr>
        <w:tabs>
          <w:tab w:val="num" w:pos="6480"/>
        </w:tabs>
        <w:ind w:left="3578" w:hanging="357"/>
      </w:pPr>
      <w:rPr>
        <w:rFonts w:hint="default"/>
      </w:rPr>
    </w:lvl>
  </w:abstractNum>
  <w:abstractNum w:abstractNumId="29" w15:restartNumberingAfterBreak="0">
    <w:nsid w:val="535F2B9E"/>
    <w:multiLevelType w:val="hybridMultilevel"/>
    <w:tmpl w:val="0032C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C0262F"/>
    <w:multiLevelType w:val="multilevel"/>
    <w:tmpl w:val="A32E9E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31" w15:restartNumberingAfterBreak="0">
    <w:nsid w:val="545F154F"/>
    <w:multiLevelType w:val="hybridMultilevel"/>
    <w:tmpl w:val="A8EC0E8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C19045D"/>
    <w:multiLevelType w:val="hybridMultilevel"/>
    <w:tmpl w:val="3F7A9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E22ED9"/>
    <w:multiLevelType w:val="hybridMultilevel"/>
    <w:tmpl w:val="39143FB6"/>
    <w:lvl w:ilvl="0" w:tplc="D75C713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647E7DC4"/>
    <w:multiLevelType w:val="multilevel"/>
    <w:tmpl w:val="2BE424DC"/>
    <w:lvl w:ilvl="0">
      <w:start w:val="1"/>
      <w:numFmt w:val="decimal"/>
      <w:lvlText w:val="%1."/>
      <w:lvlJc w:val="left"/>
      <w:pPr>
        <w:tabs>
          <w:tab w:val="num" w:pos="227"/>
        </w:tabs>
        <w:ind w:left="227" w:hanging="227"/>
      </w:pPr>
      <w:rPr>
        <w:rFonts w:hint="default"/>
      </w:rPr>
    </w:lvl>
    <w:lvl w:ilvl="1">
      <w:start w:val="1"/>
      <w:numFmt w:val="lowerLetter"/>
      <w:lvlText w:val="%2."/>
      <w:lvlJc w:val="left"/>
      <w:pPr>
        <w:tabs>
          <w:tab w:val="num" w:pos="454"/>
        </w:tabs>
        <w:ind w:left="454" w:hanging="227"/>
      </w:pPr>
      <w:rPr>
        <w:rFonts w:hint="default"/>
        <w:sz w:val="20"/>
      </w:rPr>
    </w:lvl>
    <w:lvl w:ilvl="2">
      <w:start w:val="1"/>
      <w:numFmt w:val="lowerRoman"/>
      <w:lvlText w:val="%3."/>
      <w:lvlJc w:val="left"/>
      <w:pPr>
        <w:tabs>
          <w:tab w:val="num" w:pos="680"/>
        </w:tabs>
        <w:ind w:left="680" w:hanging="226"/>
      </w:pPr>
      <w:rPr>
        <w:rFonts w:hint="default"/>
        <w:sz w:val="20"/>
      </w:rPr>
    </w:lvl>
    <w:lvl w:ilvl="3">
      <w:start w:val="1"/>
      <w:numFmt w:val="decimal"/>
      <w:lvlText w:val="%4."/>
      <w:lvlJc w:val="left"/>
      <w:pPr>
        <w:tabs>
          <w:tab w:val="num" w:pos="907"/>
        </w:tabs>
        <w:ind w:left="907" w:hanging="227"/>
      </w:pPr>
      <w:rPr>
        <w:rFont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8" w15:restartNumberingAfterBreak="0">
    <w:nsid w:val="65425177"/>
    <w:multiLevelType w:val="hybridMultilevel"/>
    <w:tmpl w:val="14101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5A53D37"/>
    <w:multiLevelType w:val="hybridMultilevel"/>
    <w:tmpl w:val="387A1B66"/>
    <w:lvl w:ilvl="0" w:tplc="0C090001">
      <w:start w:val="1"/>
      <w:numFmt w:val="bullet"/>
      <w:lvlText w:val=""/>
      <w:lvlJc w:val="left"/>
      <w:pPr>
        <w:ind w:left="720" w:hanging="360"/>
      </w:pPr>
      <w:rPr>
        <w:rFonts w:ascii="Symbol" w:hAnsi="Symbol" w:hint="default"/>
        <w:color w:val="F476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A366587"/>
    <w:multiLevelType w:val="multilevel"/>
    <w:tmpl w:val="E8D845F6"/>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41" w15:restartNumberingAfterBreak="0">
    <w:nsid w:val="6D40713D"/>
    <w:multiLevelType w:val="multilevel"/>
    <w:tmpl w:val="A32E9E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42" w15:restartNumberingAfterBreak="0">
    <w:nsid w:val="70A259D6"/>
    <w:multiLevelType w:val="hybridMultilevel"/>
    <w:tmpl w:val="C55CE2B2"/>
    <w:lvl w:ilvl="0" w:tplc="7E3421B2">
      <w:start w:val="1"/>
      <w:numFmt w:val="bullet"/>
      <w:lvlText w:val=""/>
      <w:lvlJc w:val="left"/>
      <w:pPr>
        <w:ind w:left="720" w:hanging="360"/>
      </w:pPr>
      <w:rPr>
        <w:rFonts w:ascii="Symbol" w:hAnsi="Symbol" w:hint="default"/>
        <w:color w:val="F4763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4" w15:restartNumberingAfterBreak="0">
    <w:nsid w:val="7F8C75AC"/>
    <w:multiLevelType w:val="hybridMultilevel"/>
    <w:tmpl w:val="105E6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58857286">
    <w:abstractNumId w:val="18"/>
  </w:num>
  <w:num w:numId="2" w16cid:durableId="63914595">
    <w:abstractNumId w:val="3"/>
  </w:num>
  <w:num w:numId="3" w16cid:durableId="160394303">
    <w:abstractNumId w:val="20"/>
  </w:num>
  <w:num w:numId="4" w16cid:durableId="1707102216">
    <w:abstractNumId w:val="7"/>
  </w:num>
  <w:num w:numId="5" w16cid:durableId="1997874726">
    <w:abstractNumId w:val="7"/>
  </w:num>
  <w:num w:numId="6" w16cid:durableId="873692291">
    <w:abstractNumId w:val="7"/>
  </w:num>
  <w:num w:numId="7" w16cid:durableId="2066223658">
    <w:abstractNumId w:val="7"/>
  </w:num>
  <w:num w:numId="8" w16cid:durableId="1817379403">
    <w:abstractNumId w:val="7"/>
  </w:num>
  <w:num w:numId="9" w16cid:durableId="1766027626">
    <w:abstractNumId w:val="25"/>
  </w:num>
  <w:num w:numId="10" w16cid:durableId="1878664863">
    <w:abstractNumId w:val="27"/>
  </w:num>
  <w:num w:numId="11" w16cid:durableId="1569926020">
    <w:abstractNumId w:val="28"/>
  </w:num>
  <w:num w:numId="12" w16cid:durableId="2122341318">
    <w:abstractNumId w:val="30"/>
  </w:num>
  <w:num w:numId="13" w16cid:durableId="1332560075">
    <w:abstractNumId w:val="6"/>
  </w:num>
  <w:num w:numId="14" w16cid:durableId="966395385">
    <w:abstractNumId w:val="26"/>
  </w:num>
  <w:num w:numId="15" w16cid:durableId="1348868049">
    <w:abstractNumId w:val="8"/>
  </w:num>
  <w:num w:numId="16" w16cid:durableId="1075660735">
    <w:abstractNumId w:val="37"/>
  </w:num>
  <w:num w:numId="17" w16cid:durableId="157036756">
    <w:abstractNumId w:val="41"/>
  </w:num>
  <w:num w:numId="18" w16cid:durableId="130291354">
    <w:abstractNumId w:val="0"/>
  </w:num>
  <w:num w:numId="19" w16cid:durableId="357049636">
    <w:abstractNumId w:val="40"/>
  </w:num>
  <w:num w:numId="20" w16cid:durableId="400955794">
    <w:abstractNumId w:val="21"/>
  </w:num>
  <w:num w:numId="21" w16cid:durableId="1284728901">
    <w:abstractNumId w:val="22"/>
  </w:num>
  <w:num w:numId="22" w16cid:durableId="1291008676">
    <w:abstractNumId w:val="14"/>
  </w:num>
  <w:num w:numId="23" w16cid:durableId="492726018">
    <w:abstractNumId w:val="23"/>
  </w:num>
  <w:num w:numId="24" w16cid:durableId="1966541082">
    <w:abstractNumId w:val="16"/>
  </w:num>
  <w:num w:numId="25" w16cid:durableId="1589726120">
    <w:abstractNumId w:val="43"/>
  </w:num>
  <w:num w:numId="26" w16cid:durableId="1397123598">
    <w:abstractNumId w:val="5"/>
  </w:num>
  <w:num w:numId="27" w16cid:durableId="714235083">
    <w:abstractNumId w:val="10"/>
  </w:num>
  <w:num w:numId="28" w16cid:durableId="126320056">
    <w:abstractNumId w:val="24"/>
  </w:num>
  <w:num w:numId="29" w16cid:durableId="490755274">
    <w:abstractNumId w:val="33"/>
  </w:num>
  <w:num w:numId="30" w16cid:durableId="864826791">
    <w:abstractNumId w:val="34"/>
  </w:num>
  <w:num w:numId="31" w16cid:durableId="1192840137">
    <w:abstractNumId w:val="32"/>
  </w:num>
  <w:num w:numId="32" w16cid:durableId="498741977">
    <w:abstractNumId w:val="36"/>
  </w:num>
  <w:num w:numId="33" w16cid:durableId="1701665241">
    <w:abstractNumId w:val="42"/>
  </w:num>
  <w:num w:numId="34" w16cid:durableId="837578716">
    <w:abstractNumId w:val="2"/>
  </w:num>
  <w:num w:numId="35" w16cid:durableId="1136219343">
    <w:abstractNumId w:val="44"/>
  </w:num>
  <w:num w:numId="36" w16cid:durableId="689644022">
    <w:abstractNumId w:val="9"/>
  </w:num>
  <w:num w:numId="37" w16cid:durableId="1208222905">
    <w:abstractNumId w:val="35"/>
  </w:num>
  <w:num w:numId="38" w16cid:durableId="1580826533">
    <w:abstractNumId w:val="12"/>
  </w:num>
  <w:num w:numId="39" w16cid:durableId="1644389291">
    <w:abstractNumId w:val="38"/>
  </w:num>
  <w:num w:numId="40" w16cid:durableId="1703827386">
    <w:abstractNumId w:val="17"/>
  </w:num>
  <w:num w:numId="41" w16cid:durableId="718096450">
    <w:abstractNumId w:val="19"/>
  </w:num>
  <w:num w:numId="42" w16cid:durableId="698549171">
    <w:abstractNumId w:val="11"/>
  </w:num>
  <w:num w:numId="43" w16cid:durableId="61875244">
    <w:abstractNumId w:val="29"/>
  </w:num>
  <w:num w:numId="44" w16cid:durableId="564069426">
    <w:abstractNumId w:val="39"/>
  </w:num>
  <w:num w:numId="45" w16cid:durableId="1425298640">
    <w:abstractNumId w:val="13"/>
  </w:num>
  <w:num w:numId="46" w16cid:durableId="1717701447">
    <w:abstractNumId w:val="4"/>
  </w:num>
  <w:num w:numId="47" w16cid:durableId="489758001">
    <w:abstractNumId w:val="15"/>
  </w:num>
  <w:num w:numId="48" w16cid:durableId="954560941">
    <w:abstractNumId w:val="1"/>
  </w:num>
  <w:num w:numId="49" w16cid:durableId="61194069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2"/>
    <w:rsid w:val="00012E78"/>
    <w:rsid w:val="00014827"/>
    <w:rsid w:val="00022763"/>
    <w:rsid w:val="000230E3"/>
    <w:rsid w:val="00026588"/>
    <w:rsid w:val="00026FC1"/>
    <w:rsid w:val="00027820"/>
    <w:rsid w:val="00035892"/>
    <w:rsid w:val="00043F1F"/>
    <w:rsid w:val="00044B33"/>
    <w:rsid w:val="00051FC3"/>
    <w:rsid w:val="000552B6"/>
    <w:rsid w:val="00056D23"/>
    <w:rsid w:val="0006020B"/>
    <w:rsid w:val="00060842"/>
    <w:rsid w:val="000623A0"/>
    <w:rsid w:val="00074471"/>
    <w:rsid w:val="00077A24"/>
    <w:rsid w:val="000812B5"/>
    <w:rsid w:val="000826E6"/>
    <w:rsid w:val="0008289B"/>
    <w:rsid w:val="00091E47"/>
    <w:rsid w:val="0009775F"/>
    <w:rsid w:val="000A2509"/>
    <w:rsid w:val="000A790F"/>
    <w:rsid w:val="000B3E5F"/>
    <w:rsid w:val="000C1535"/>
    <w:rsid w:val="000C56BC"/>
    <w:rsid w:val="000E185A"/>
    <w:rsid w:val="000E3486"/>
    <w:rsid w:val="000E530F"/>
    <w:rsid w:val="000F0D81"/>
    <w:rsid w:val="000F14C1"/>
    <w:rsid w:val="000F280C"/>
    <w:rsid w:val="000F3B00"/>
    <w:rsid w:val="00100779"/>
    <w:rsid w:val="0010348D"/>
    <w:rsid w:val="00107E93"/>
    <w:rsid w:val="0011228E"/>
    <w:rsid w:val="00114970"/>
    <w:rsid w:val="001170C3"/>
    <w:rsid w:val="00121CDB"/>
    <w:rsid w:val="001232D0"/>
    <w:rsid w:val="00125A15"/>
    <w:rsid w:val="00127DD9"/>
    <w:rsid w:val="00137EB2"/>
    <w:rsid w:val="00140BC1"/>
    <w:rsid w:val="00146246"/>
    <w:rsid w:val="001505E4"/>
    <w:rsid w:val="0015205E"/>
    <w:rsid w:val="00160E1B"/>
    <w:rsid w:val="001650C2"/>
    <w:rsid w:val="00171A1F"/>
    <w:rsid w:val="001728CC"/>
    <w:rsid w:val="00172B7B"/>
    <w:rsid w:val="001A664E"/>
    <w:rsid w:val="001A7F80"/>
    <w:rsid w:val="001B040D"/>
    <w:rsid w:val="001B085A"/>
    <w:rsid w:val="001B0FAF"/>
    <w:rsid w:val="001B1A4B"/>
    <w:rsid w:val="001B3864"/>
    <w:rsid w:val="001C0F99"/>
    <w:rsid w:val="001C10A8"/>
    <w:rsid w:val="001C4BBD"/>
    <w:rsid w:val="001D7DBD"/>
    <w:rsid w:val="001D7F23"/>
    <w:rsid w:val="001E428E"/>
    <w:rsid w:val="001E6160"/>
    <w:rsid w:val="001F5FB1"/>
    <w:rsid w:val="00203750"/>
    <w:rsid w:val="00204AE9"/>
    <w:rsid w:val="00207B98"/>
    <w:rsid w:val="00216201"/>
    <w:rsid w:val="00217D16"/>
    <w:rsid w:val="00234106"/>
    <w:rsid w:val="00237B79"/>
    <w:rsid w:val="00251048"/>
    <w:rsid w:val="002519C9"/>
    <w:rsid w:val="002539E7"/>
    <w:rsid w:val="00256A06"/>
    <w:rsid w:val="00256D32"/>
    <w:rsid w:val="00260F3F"/>
    <w:rsid w:val="00270D95"/>
    <w:rsid w:val="00274062"/>
    <w:rsid w:val="0028003A"/>
    <w:rsid w:val="00281D30"/>
    <w:rsid w:val="002974BF"/>
    <w:rsid w:val="002976CF"/>
    <w:rsid w:val="002A42B4"/>
    <w:rsid w:val="002A5A10"/>
    <w:rsid w:val="002B0774"/>
    <w:rsid w:val="002C3271"/>
    <w:rsid w:val="002D3262"/>
    <w:rsid w:val="002D54CD"/>
    <w:rsid w:val="002E1E00"/>
    <w:rsid w:val="002E3335"/>
    <w:rsid w:val="002F28A9"/>
    <w:rsid w:val="00302DE4"/>
    <w:rsid w:val="003041A7"/>
    <w:rsid w:val="003120F7"/>
    <w:rsid w:val="00315394"/>
    <w:rsid w:val="00332DFC"/>
    <w:rsid w:val="00332ECA"/>
    <w:rsid w:val="00335B85"/>
    <w:rsid w:val="00340865"/>
    <w:rsid w:val="00341F11"/>
    <w:rsid w:val="00353091"/>
    <w:rsid w:val="00353285"/>
    <w:rsid w:val="00361F88"/>
    <w:rsid w:val="00365E9B"/>
    <w:rsid w:val="0038271D"/>
    <w:rsid w:val="00387A75"/>
    <w:rsid w:val="00393C36"/>
    <w:rsid w:val="00396E90"/>
    <w:rsid w:val="00397703"/>
    <w:rsid w:val="003A47ED"/>
    <w:rsid w:val="003A72BA"/>
    <w:rsid w:val="003C3631"/>
    <w:rsid w:val="003C781F"/>
    <w:rsid w:val="003D0A2E"/>
    <w:rsid w:val="003D4614"/>
    <w:rsid w:val="003D4D1A"/>
    <w:rsid w:val="003E44F4"/>
    <w:rsid w:val="003E5E86"/>
    <w:rsid w:val="003E71F3"/>
    <w:rsid w:val="003F1004"/>
    <w:rsid w:val="003F3549"/>
    <w:rsid w:val="003F754B"/>
    <w:rsid w:val="00401D16"/>
    <w:rsid w:val="004142B7"/>
    <w:rsid w:val="00415C14"/>
    <w:rsid w:val="00425569"/>
    <w:rsid w:val="00431D55"/>
    <w:rsid w:val="00432A8E"/>
    <w:rsid w:val="00432CBF"/>
    <w:rsid w:val="00436281"/>
    <w:rsid w:val="00443D74"/>
    <w:rsid w:val="004465BD"/>
    <w:rsid w:val="0045625C"/>
    <w:rsid w:val="00457044"/>
    <w:rsid w:val="004574A4"/>
    <w:rsid w:val="00460F10"/>
    <w:rsid w:val="00470809"/>
    <w:rsid w:val="0047135D"/>
    <w:rsid w:val="00480201"/>
    <w:rsid w:val="004857DB"/>
    <w:rsid w:val="00486267"/>
    <w:rsid w:val="004962A6"/>
    <w:rsid w:val="004A5CF6"/>
    <w:rsid w:val="004C0A6F"/>
    <w:rsid w:val="004D1DB4"/>
    <w:rsid w:val="004D424A"/>
    <w:rsid w:val="004D7B9F"/>
    <w:rsid w:val="004E4649"/>
    <w:rsid w:val="004F0D57"/>
    <w:rsid w:val="004F4AB9"/>
    <w:rsid w:val="00505C02"/>
    <w:rsid w:val="00523B8A"/>
    <w:rsid w:val="0052445C"/>
    <w:rsid w:val="005272D4"/>
    <w:rsid w:val="00540916"/>
    <w:rsid w:val="0054101D"/>
    <w:rsid w:val="005522DA"/>
    <w:rsid w:val="00552336"/>
    <w:rsid w:val="005612B6"/>
    <w:rsid w:val="00565738"/>
    <w:rsid w:val="00566829"/>
    <w:rsid w:val="00585087"/>
    <w:rsid w:val="00592D47"/>
    <w:rsid w:val="005949B0"/>
    <w:rsid w:val="005A3760"/>
    <w:rsid w:val="005A446F"/>
    <w:rsid w:val="005A4A93"/>
    <w:rsid w:val="005B23DB"/>
    <w:rsid w:val="005B244C"/>
    <w:rsid w:val="005B35CC"/>
    <w:rsid w:val="005B5857"/>
    <w:rsid w:val="005C0EB6"/>
    <w:rsid w:val="005C6236"/>
    <w:rsid w:val="005C6593"/>
    <w:rsid w:val="005D2C9D"/>
    <w:rsid w:val="005D6317"/>
    <w:rsid w:val="005E0B32"/>
    <w:rsid w:val="005E0C81"/>
    <w:rsid w:val="005E1AB7"/>
    <w:rsid w:val="005E303F"/>
    <w:rsid w:val="005E67E5"/>
    <w:rsid w:val="005E6FFC"/>
    <w:rsid w:val="005F0CF5"/>
    <w:rsid w:val="00602AED"/>
    <w:rsid w:val="00603DC1"/>
    <w:rsid w:val="00612113"/>
    <w:rsid w:val="006200CC"/>
    <w:rsid w:val="00622BD7"/>
    <w:rsid w:val="00631CF9"/>
    <w:rsid w:val="00655893"/>
    <w:rsid w:val="006644BC"/>
    <w:rsid w:val="0067292B"/>
    <w:rsid w:val="006761B7"/>
    <w:rsid w:val="00677F1A"/>
    <w:rsid w:val="006905CC"/>
    <w:rsid w:val="0069339F"/>
    <w:rsid w:val="00697224"/>
    <w:rsid w:val="006A40C8"/>
    <w:rsid w:val="006A784E"/>
    <w:rsid w:val="006B1505"/>
    <w:rsid w:val="006B2CED"/>
    <w:rsid w:val="006B48B8"/>
    <w:rsid w:val="006B4D15"/>
    <w:rsid w:val="006C3C41"/>
    <w:rsid w:val="006C4044"/>
    <w:rsid w:val="006C7C32"/>
    <w:rsid w:val="006D362B"/>
    <w:rsid w:val="006D754B"/>
    <w:rsid w:val="006E241C"/>
    <w:rsid w:val="006E2893"/>
    <w:rsid w:val="006E6AE3"/>
    <w:rsid w:val="007027AF"/>
    <w:rsid w:val="00711DEA"/>
    <w:rsid w:val="007163A6"/>
    <w:rsid w:val="00717445"/>
    <w:rsid w:val="007250AE"/>
    <w:rsid w:val="00733901"/>
    <w:rsid w:val="00743171"/>
    <w:rsid w:val="007500C7"/>
    <w:rsid w:val="00752AA7"/>
    <w:rsid w:val="00772DF4"/>
    <w:rsid w:val="00782057"/>
    <w:rsid w:val="0078247A"/>
    <w:rsid w:val="00782D1D"/>
    <w:rsid w:val="00794BFB"/>
    <w:rsid w:val="00796A0C"/>
    <w:rsid w:val="00797591"/>
    <w:rsid w:val="007B3F3B"/>
    <w:rsid w:val="007B7E33"/>
    <w:rsid w:val="007C31E5"/>
    <w:rsid w:val="007C6A9A"/>
    <w:rsid w:val="007C792F"/>
    <w:rsid w:val="007D5EE9"/>
    <w:rsid w:val="007F0BD1"/>
    <w:rsid w:val="007F65C9"/>
    <w:rsid w:val="007F7C29"/>
    <w:rsid w:val="00806369"/>
    <w:rsid w:val="00833988"/>
    <w:rsid w:val="00834B9E"/>
    <w:rsid w:val="00836D03"/>
    <w:rsid w:val="0084331A"/>
    <w:rsid w:val="00846A48"/>
    <w:rsid w:val="00863790"/>
    <w:rsid w:val="00865725"/>
    <w:rsid w:val="00873262"/>
    <w:rsid w:val="0087428D"/>
    <w:rsid w:val="00880027"/>
    <w:rsid w:val="0088405E"/>
    <w:rsid w:val="00886317"/>
    <w:rsid w:val="0089098D"/>
    <w:rsid w:val="008A03E5"/>
    <w:rsid w:val="008C460D"/>
    <w:rsid w:val="008C4F5C"/>
    <w:rsid w:val="008D1C8C"/>
    <w:rsid w:val="008E3F0F"/>
    <w:rsid w:val="008E5766"/>
    <w:rsid w:val="008F55AD"/>
    <w:rsid w:val="00901457"/>
    <w:rsid w:val="00930889"/>
    <w:rsid w:val="00947AEB"/>
    <w:rsid w:val="00947B11"/>
    <w:rsid w:val="00951450"/>
    <w:rsid w:val="00952347"/>
    <w:rsid w:val="00954300"/>
    <w:rsid w:val="0096497F"/>
    <w:rsid w:val="009654A1"/>
    <w:rsid w:val="00982F91"/>
    <w:rsid w:val="009A214E"/>
    <w:rsid w:val="009A2980"/>
    <w:rsid w:val="009A34C7"/>
    <w:rsid w:val="009A6515"/>
    <w:rsid w:val="009C4C0F"/>
    <w:rsid w:val="009C52BE"/>
    <w:rsid w:val="009C6CD5"/>
    <w:rsid w:val="009D195B"/>
    <w:rsid w:val="009E32FA"/>
    <w:rsid w:val="009E3FD3"/>
    <w:rsid w:val="009E5632"/>
    <w:rsid w:val="009E7FEA"/>
    <w:rsid w:val="009F0095"/>
    <w:rsid w:val="009F1B0C"/>
    <w:rsid w:val="009F7A21"/>
    <w:rsid w:val="00A069B1"/>
    <w:rsid w:val="00A13E86"/>
    <w:rsid w:val="00A171C3"/>
    <w:rsid w:val="00A175BB"/>
    <w:rsid w:val="00A17DEF"/>
    <w:rsid w:val="00A35BC2"/>
    <w:rsid w:val="00A40564"/>
    <w:rsid w:val="00A42C19"/>
    <w:rsid w:val="00A43ED6"/>
    <w:rsid w:val="00A4402A"/>
    <w:rsid w:val="00A520BA"/>
    <w:rsid w:val="00A56A26"/>
    <w:rsid w:val="00A62992"/>
    <w:rsid w:val="00A75647"/>
    <w:rsid w:val="00A908CC"/>
    <w:rsid w:val="00A95071"/>
    <w:rsid w:val="00AA7306"/>
    <w:rsid w:val="00AB53E8"/>
    <w:rsid w:val="00AB78B4"/>
    <w:rsid w:val="00AC2D86"/>
    <w:rsid w:val="00AC54BC"/>
    <w:rsid w:val="00AD10A5"/>
    <w:rsid w:val="00AD3137"/>
    <w:rsid w:val="00AD3B04"/>
    <w:rsid w:val="00AD5DCD"/>
    <w:rsid w:val="00AD7841"/>
    <w:rsid w:val="00AE6180"/>
    <w:rsid w:val="00AF1F58"/>
    <w:rsid w:val="00AF7992"/>
    <w:rsid w:val="00B00AFA"/>
    <w:rsid w:val="00B0722A"/>
    <w:rsid w:val="00B11C4C"/>
    <w:rsid w:val="00B15B35"/>
    <w:rsid w:val="00B22C18"/>
    <w:rsid w:val="00B41326"/>
    <w:rsid w:val="00B51CDB"/>
    <w:rsid w:val="00B5487B"/>
    <w:rsid w:val="00B60759"/>
    <w:rsid w:val="00B64047"/>
    <w:rsid w:val="00B76068"/>
    <w:rsid w:val="00B95B68"/>
    <w:rsid w:val="00BA3814"/>
    <w:rsid w:val="00BB04D3"/>
    <w:rsid w:val="00BC294D"/>
    <w:rsid w:val="00BD2EE5"/>
    <w:rsid w:val="00BE7023"/>
    <w:rsid w:val="00BF5EFA"/>
    <w:rsid w:val="00C00BCF"/>
    <w:rsid w:val="00C01CAB"/>
    <w:rsid w:val="00C05F78"/>
    <w:rsid w:val="00C134DC"/>
    <w:rsid w:val="00C21230"/>
    <w:rsid w:val="00C42629"/>
    <w:rsid w:val="00C44830"/>
    <w:rsid w:val="00C47F73"/>
    <w:rsid w:val="00C55577"/>
    <w:rsid w:val="00C57A9B"/>
    <w:rsid w:val="00C64A0D"/>
    <w:rsid w:val="00C65AE1"/>
    <w:rsid w:val="00C721BE"/>
    <w:rsid w:val="00C74CD8"/>
    <w:rsid w:val="00C77B59"/>
    <w:rsid w:val="00C84B0C"/>
    <w:rsid w:val="00C86258"/>
    <w:rsid w:val="00C90370"/>
    <w:rsid w:val="00C9261D"/>
    <w:rsid w:val="00C92681"/>
    <w:rsid w:val="00CB034B"/>
    <w:rsid w:val="00CC0C6C"/>
    <w:rsid w:val="00CC327F"/>
    <w:rsid w:val="00CC3D60"/>
    <w:rsid w:val="00CC6B0A"/>
    <w:rsid w:val="00CD4A96"/>
    <w:rsid w:val="00CF130B"/>
    <w:rsid w:val="00CF597A"/>
    <w:rsid w:val="00D02D43"/>
    <w:rsid w:val="00D123ED"/>
    <w:rsid w:val="00D15D4C"/>
    <w:rsid w:val="00D35284"/>
    <w:rsid w:val="00D3685A"/>
    <w:rsid w:val="00D5245B"/>
    <w:rsid w:val="00D65D08"/>
    <w:rsid w:val="00D732D9"/>
    <w:rsid w:val="00D75282"/>
    <w:rsid w:val="00D7788C"/>
    <w:rsid w:val="00D809D9"/>
    <w:rsid w:val="00D8402D"/>
    <w:rsid w:val="00D864D7"/>
    <w:rsid w:val="00D87E41"/>
    <w:rsid w:val="00D87F82"/>
    <w:rsid w:val="00DA0755"/>
    <w:rsid w:val="00DA1020"/>
    <w:rsid w:val="00DA744A"/>
    <w:rsid w:val="00DB02CF"/>
    <w:rsid w:val="00DB1676"/>
    <w:rsid w:val="00DB723F"/>
    <w:rsid w:val="00DD0992"/>
    <w:rsid w:val="00DD384F"/>
    <w:rsid w:val="00DD60AB"/>
    <w:rsid w:val="00DE0CCE"/>
    <w:rsid w:val="00DE3000"/>
    <w:rsid w:val="00DE3664"/>
    <w:rsid w:val="00DE4C07"/>
    <w:rsid w:val="00DE509E"/>
    <w:rsid w:val="00DF4C8A"/>
    <w:rsid w:val="00DF7191"/>
    <w:rsid w:val="00E0030A"/>
    <w:rsid w:val="00E00A99"/>
    <w:rsid w:val="00E011BE"/>
    <w:rsid w:val="00E031FF"/>
    <w:rsid w:val="00E11E07"/>
    <w:rsid w:val="00E173A8"/>
    <w:rsid w:val="00E21578"/>
    <w:rsid w:val="00E328B8"/>
    <w:rsid w:val="00E413CA"/>
    <w:rsid w:val="00E616A3"/>
    <w:rsid w:val="00E6632D"/>
    <w:rsid w:val="00E67992"/>
    <w:rsid w:val="00E9260A"/>
    <w:rsid w:val="00E9390D"/>
    <w:rsid w:val="00E957AA"/>
    <w:rsid w:val="00EA1312"/>
    <w:rsid w:val="00EB0A56"/>
    <w:rsid w:val="00EB2DE6"/>
    <w:rsid w:val="00EB3F6E"/>
    <w:rsid w:val="00EB5995"/>
    <w:rsid w:val="00EB607D"/>
    <w:rsid w:val="00EB652D"/>
    <w:rsid w:val="00EC3DC8"/>
    <w:rsid w:val="00EC5CFE"/>
    <w:rsid w:val="00EE7FE6"/>
    <w:rsid w:val="00EF21E4"/>
    <w:rsid w:val="00EF7AB1"/>
    <w:rsid w:val="00F0098B"/>
    <w:rsid w:val="00F152B9"/>
    <w:rsid w:val="00F17EDC"/>
    <w:rsid w:val="00F27822"/>
    <w:rsid w:val="00F30182"/>
    <w:rsid w:val="00F379DC"/>
    <w:rsid w:val="00F421F8"/>
    <w:rsid w:val="00F42DD7"/>
    <w:rsid w:val="00F47FAC"/>
    <w:rsid w:val="00F51BBD"/>
    <w:rsid w:val="00F55008"/>
    <w:rsid w:val="00F611D8"/>
    <w:rsid w:val="00F64D43"/>
    <w:rsid w:val="00F6546B"/>
    <w:rsid w:val="00F66D67"/>
    <w:rsid w:val="00F717DF"/>
    <w:rsid w:val="00F73E65"/>
    <w:rsid w:val="00F869A2"/>
    <w:rsid w:val="00F97B67"/>
    <w:rsid w:val="00FA1E88"/>
    <w:rsid w:val="00FA71D7"/>
    <w:rsid w:val="00FB18DA"/>
    <w:rsid w:val="00FB4CF6"/>
    <w:rsid w:val="00FB57CC"/>
    <w:rsid w:val="00FC5F3C"/>
    <w:rsid w:val="00FE1A30"/>
    <w:rsid w:val="00FE2625"/>
    <w:rsid w:val="00FF0587"/>
    <w:rsid w:val="0DC3F052"/>
    <w:rsid w:val="15C11410"/>
    <w:rsid w:val="1A0DFD7E"/>
    <w:rsid w:val="25E2BA2F"/>
    <w:rsid w:val="2CB203AF"/>
    <w:rsid w:val="384E2F84"/>
    <w:rsid w:val="396C6821"/>
    <w:rsid w:val="3D4D136B"/>
    <w:rsid w:val="4BDC9E9F"/>
    <w:rsid w:val="631F6B8F"/>
    <w:rsid w:val="76A0C800"/>
    <w:rsid w:val="7E2A67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E8F3"/>
  <w15:docId w15:val="{39617558-B1A2-4162-96D3-0376EF27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basedOn w:val="Normal"/>
    <w:next w:val="BodyText"/>
    <w:link w:val="Heading2Char"/>
    <w:uiPriority w:val="9"/>
    <w:qFormat/>
    <w:rsid w:val="001C4BBD"/>
    <w:pPr>
      <w:keepNext/>
      <w:keepLines/>
      <w:spacing w:before="240" w:after="120" w:line="300" w:lineRule="atLeast"/>
      <w:outlineLvl w:val="1"/>
    </w:pPr>
    <w:rPr>
      <w:rFonts w:eastAsia="Times New Roman" w:cs="Arial"/>
      <w:b/>
      <w:bCs/>
      <w:iCs/>
      <w:color w:val="1A1918" w:themeColor="text2"/>
      <w:sz w:val="27"/>
      <w:szCs w:val="28"/>
      <w:lang w:eastAsia="en-AU"/>
    </w:rPr>
  </w:style>
  <w:style w:type="paragraph" w:styleId="Heading3">
    <w:name w:val="heading 3"/>
    <w:basedOn w:val="Heading2"/>
    <w:next w:val="BodyText"/>
    <w:link w:val="Heading3Char"/>
    <w:qFormat/>
    <w:rsid w:val="004C0A6F"/>
    <w:pPr>
      <w:tabs>
        <w:tab w:val="left" w:pos="170"/>
      </w:tabs>
      <w:outlineLvl w:val="2"/>
    </w:pPr>
    <w:rPr>
      <w:bCs w:val="0"/>
      <w:color w:val="auto"/>
      <w:sz w:val="25"/>
      <w:szCs w:val="26"/>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iPriority w:val="9"/>
    <w:semiHidden/>
    <w:unhideWhenUsed/>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A175BB"/>
    <w:pPr>
      <w:spacing w:before="120" w:after="120" w:line="264" w:lineRule="auto"/>
    </w:pPr>
    <w:rPr>
      <w:rFonts w:eastAsia="Times New Roman" w:cs="Arial"/>
      <w:lang w:eastAsia="en-AU"/>
    </w:rPr>
  </w:style>
  <w:style w:type="character" w:customStyle="1" w:styleId="BodyTextChar">
    <w:name w:val="Body Text Char"/>
    <w:link w:val="BodyText"/>
    <w:rsid w:val="00A175BB"/>
    <w:rPr>
      <w:rFonts w:eastAsia="Times New Roman" w:cs="Arial"/>
      <w:lang w:eastAsia="en-AU"/>
    </w:rPr>
  </w:style>
  <w:style w:type="character" w:customStyle="1" w:styleId="Heading2Char">
    <w:name w:val="Heading 2 Char"/>
    <w:basedOn w:val="DefaultParagraphFont"/>
    <w:link w:val="Heading2"/>
    <w:uiPriority w:val="9"/>
    <w:rsid w:val="001C4BBD"/>
    <w:rPr>
      <w:rFonts w:eastAsia="Times New Roman" w:cs="Arial"/>
      <w:b/>
      <w:bCs/>
      <w:iCs/>
      <w:color w:val="1A1918" w:themeColor="text2"/>
      <w:sz w:val="27"/>
      <w:szCs w:val="28"/>
      <w:lang w:eastAsia="en-AU"/>
    </w:rPr>
  </w:style>
  <w:style w:type="character" w:customStyle="1" w:styleId="Heading3Char">
    <w:name w:val="Heading 3 Char"/>
    <w:basedOn w:val="DefaultParagraphFont"/>
    <w:link w:val="Heading3"/>
    <w:rsid w:val="004C0A6F"/>
    <w:rPr>
      <w:rFonts w:eastAsia="Times New Roman" w:cs="Arial"/>
      <w:b/>
      <w:iCs/>
      <w:sz w:val="25"/>
      <w:szCs w:val="26"/>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semiHidden/>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semiHidden/>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semiHidden/>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semiHidden/>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semiHidden/>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D87F82"/>
    <w:pPr>
      <w:spacing w:after="120" w:line="240" w:lineRule="atLeast"/>
    </w:pPr>
    <w:rPr>
      <w:rFonts w:cs="Arial"/>
      <w:b/>
      <w:bCs/>
      <w:color w:val="004B61" w:themeColor="text1"/>
      <w:sz w:val="80"/>
      <w:szCs w:val="80"/>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uiPriority w:val="9"/>
    <w:semiHidden/>
    <w:rsid w:val="00431D55"/>
    <w:rPr>
      <w:rFonts w:asciiTheme="majorHAnsi" w:eastAsiaTheme="majorEastAsia" w:hAnsiTheme="majorHAnsi" w:cstheme="majorBidi"/>
      <w:i/>
      <w:iCs/>
      <w:color w:val="002530" w:themeColor="accent1" w:themeShade="7F"/>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出段落,列出段落1,3"/>
    <w:basedOn w:val="Normal"/>
    <w:link w:val="ListParagraphChar"/>
    <w:uiPriority w:val="34"/>
    <w:qFormat/>
    <w:rsid w:val="00A56A26"/>
    <w:pPr>
      <w:ind w:left="720"/>
      <w:contextualSpacing/>
    </w:pPr>
  </w:style>
  <w:style w:type="table" w:styleId="TableGrid">
    <w:name w:val="Table Grid"/>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1C4BBD"/>
    <w:pPr>
      <w:keepNext/>
      <w:spacing w:before="120" w:after="120" w:line="240" w:lineRule="atLeast"/>
    </w:pPr>
    <w:rPr>
      <w:rFonts w:cs="Arial"/>
      <w:b/>
      <w:color w:val="1A1918" w:themeColor="text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semiHidden/>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DA744A"/>
    <w:pPr>
      <w:numPr>
        <w:numId w:val="19"/>
      </w:numPr>
    </w:pPr>
  </w:style>
  <w:style w:type="paragraph" w:customStyle="1" w:styleId="Bulletedsublist">
    <w:name w:val="Bulleted sublist"/>
    <w:basedOn w:val="Bulletedlist"/>
    <w:qFormat/>
    <w:rsid w:val="00DA744A"/>
    <w:pPr>
      <w:numPr>
        <w:numId w:val="25"/>
      </w:numPr>
    </w:pPr>
  </w:style>
  <w:style w:type="paragraph" w:customStyle="1" w:styleId="Numberedlist">
    <w:name w:val="Numbered list"/>
    <w:basedOn w:val="Normal"/>
    <w:qFormat/>
    <w:rsid w:val="00DA744A"/>
    <w:pPr>
      <w:numPr>
        <w:numId w:val="26"/>
      </w:numPr>
      <w:spacing w:after="100" w:line="300" w:lineRule="atLeast"/>
    </w:pPr>
    <w:rPr>
      <w:rFonts w:cs="Arial"/>
    </w:rPr>
  </w:style>
  <w:style w:type="paragraph" w:customStyle="1" w:styleId="Numberedsublist">
    <w:name w:val="Numbered sublist"/>
    <w:basedOn w:val="BodyText"/>
    <w:qFormat/>
    <w:rsid w:val="00F611D8"/>
    <w:pPr>
      <w:numPr>
        <w:numId w:val="27"/>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28"/>
      </w:numPr>
    </w:pPr>
  </w:style>
  <w:style w:type="paragraph" w:customStyle="1" w:styleId="Tablebulletedsublist">
    <w:name w:val="Table bulleted sublist"/>
    <w:basedOn w:val="Tablebulletedlist"/>
    <w:qFormat/>
    <w:rsid w:val="004D424A"/>
    <w:pPr>
      <w:numPr>
        <w:numId w:val="29"/>
      </w:numPr>
    </w:pPr>
  </w:style>
  <w:style w:type="paragraph" w:customStyle="1" w:styleId="Tablenumberedlist">
    <w:name w:val="Table numbered list"/>
    <w:basedOn w:val="Tablebodytextcentred"/>
    <w:qFormat/>
    <w:rsid w:val="007163A6"/>
    <w:pPr>
      <w:numPr>
        <w:numId w:val="30"/>
      </w:numPr>
      <w:jc w:val="left"/>
    </w:pPr>
  </w:style>
  <w:style w:type="paragraph" w:customStyle="1" w:styleId="Tablenumberedsublist">
    <w:name w:val="Table numbered sublist"/>
    <w:basedOn w:val="Normal"/>
    <w:qFormat/>
    <w:rsid w:val="007163A6"/>
    <w:pPr>
      <w:numPr>
        <w:numId w:val="31"/>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237B79"/>
    <w:rPr>
      <w:color w:val="004B61" w:themeColor="accent1"/>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paragraph" w:customStyle="1" w:styleId="BasicParagraph">
    <w:name w:val="[Basic Paragraph]"/>
    <w:basedOn w:val="Normal"/>
    <w:uiPriority w:val="99"/>
    <w:rsid w:val="002D54CD"/>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ParagraphtextChar">
    <w:name w:val="Paragraph text Char"/>
    <w:basedOn w:val="DefaultParagraphFont"/>
    <w:link w:val="Paragraphtext"/>
    <w:locked/>
    <w:rsid w:val="006C7C32"/>
    <w:rPr>
      <w:rFonts w:cs="Arial"/>
    </w:rPr>
  </w:style>
  <w:style w:type="paragraph" w:customStyle="1" w:styleId="Paragraphtext">
    <w:name w:val="Paragraph text"/>
    <w:basedOn w:val="Normal"/>
    <w:link w:val="ParagraphtextChar"/>
    <w:qFormat/>
    <w:rsid w:val="006C7C32"/>
    <w:pPr>
      <w:spacing w:after="160" w:line="256" w:lineRule="auto"/>
    </w:pPr>
    <w:rPr>
      <w:rFonts w:cs="Arial"/>
    </w:rPr>
  </w:style>
  <w:style w:type="table" w:styleId="TableGridLight">
    <w:name w:val="Grid Table Light"/>
    <w:basedOn w:val="TableNormal"/>
    <w:uiPriority w:val="40"/>
    <w:rsid w:val="006C7C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body">
    <w:name w:val="Normal body"/>
    <w:basedOn w:val="Heading1DEEPBLUE"/>
    <w:link w:val="NormalbodyChar"/>
    <w:qFormat/>
    <w:rsid w:val="009A214E"/>
    <w:rPr>
      <w:sz w:val="20"/>
      <w:szCs w:val="20"/>
    </w:rPr>
  </w:style>
  <w:style w:type="character" w:styleId="FollowedHyperlink">
    <w:name w:val="FollowedHyperlink"/>
    <w:basedOn w:val="DefaultParagraphFont"/>
    <w:uiPriority w:val="99"/>
    <w:semiHidden/>
    <w:unhideWhenUsed/>
    <w:rsid w:val="005C6236"/>
    <w:rPr>
      <w:color w:val="0085B8" w:themeColor="followedHyperlink"/>
      <w:u w:val="single"/>
    </w:rPr>
  </w:style>
  <w:style w:type="character" w:customStyle="1" w:styleId="Heading1DEEPBLUEChar">
    <w:name w:val="Heading 1 DEEP BLUE Char"/>
    <w:basedOn w:val="Heading1Char"/>
    <w:link w:val="Heading1DEEPBLUE"/>
    <w:rsid w:val="009A214E"/>
    <w:rPr>
      <w:rFonts w:eastAsia="Times New Roman" w:cs="Arial"/>
      <w:b/>
      <w:bCs/>
      <w:color w:val="004B61" w:themeColor="accent1"/>
      <w:kern w:val="32"/>
      <w:sz w:val="30"/>
      <w:szCs w:val="32"/>
      <w:lang w:eastAsia="en-AU"/>
    </w:rPr>
  </w:style>
  <w:style w:type="character" w:customStyle="1" w:styleId="NormalbodyChar">
    <w:name w:val="Normal body Char"/>
    <w:basedOn w:val="Heading1DEEPBLUEChar"/>
    <w:link w:val="Normalbody"/>
    <w:rsid w:val="009A214E"/>
    <w:rPr>
      <w:rFonts w:eastAsia="Times New Roman" w:cs="Arial"/>
      <w:b/>
      <w:bCs/>
      <w:color w:val="004B61" w:themeColor="accent1"/>
      <w:kern w:val="32"/>
      <w:sz w:val="30"/>
      <w:szCs w:val="32"/>
      <w:lang w:eastAsia="en-AU"/>
    </w:rPr>
  </w:style>
  <w:style w:type="character" w:styleId="UnresolvedMention">
    <w:name w:val="Unresolved Mention"/>
    <w:basedOn w:val="DefaultParagraphFont"/>
    <w:uiPriority w:val="99"/>
    <w:semiHidden/>
    <w:unhideWhenUsed/>
    <w:rsid w:val="00880027"/>
    <w:rPr>
      <w:color w:val="605E5C"/>
      <w:shd w:val="clear" w:color="auto" w:fill="E1DFDD"/>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123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employment-policy-career-and-wellbeing/career-development/leadership-competencies-for-queenslan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orgov.qld.gov.au/leadership-competencies-queenslan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s://smartjobs.qld.gov.au/jobtools/jncustomsearch.jobsearch?in_organid=1490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iteribbon.org.au/Workplaces-and-Schools"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uxa\Downloads\DAF-A4-Blank-portrait-10pt-DEEP-BL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B55CACC8574E06B52EBD08DC28ECFC"/>
        <w:category>
          <w:name w:val="General"/>
          <w:gallery w:val="placeholder"/>
        </w:category>
        <w:types>
          <w:type w:val="bbPlcHdr"/>
        </w:types>
        <w:behaviors>
          <w:behavior w:val="content"/>
        </w:behaviors>
        <w:guid w:val="{A8B243FC-FF24-49B8-B0E6-9B6BC6F635B1}"/>
      </w:docPartPr>
      <w:docPartBody>
        <w:p w:rsidR="00EC37CB" w:rsidRDefault="00DF7191">
          <w:pPr>
            <w:pStyle w:val="CBB55CACC8574E06B52EBD08DC28ECFC"/>
          </w:pPr>
          <w:r>
            <w:rPr>
              <w:rStyle w:val="ParagraphtextChar"/>
            </w:rPr>
            <w:t>Choose an item</w:t>
          </w:r>
        </w:p>
      </w:docPartBody>
    </w:docPart>
    <w:docPart>
      <w:docPartPr>
        <w:name w:val="2752077DBAC24E85B2E5A50465BDEF5D"/>
        <w:category>
          <w:name w:val="General"/>
          <w:gallery w:val="placeholder"/>
        </w:category>
        <w:types>
          <w:type w:val="bbPlcHdr"/>
        </w:types>
        <w:behaviors>
          <w:behavior w:val="content"/>
        </w:behaviors>
        <w:guid w:val="{A6DA775F-A8DE-475A-A7D0-2F533FFC1FF8}"/>
      </w:docPartPr>
      <w:docPartBody>
        <w:p w:rsidR="00EC37CB" w:rsidRDefault="00DF7191">
          <w:pPr>
            <w:pStyle w:val="2752077DBAC24E85B2E5A50465BDEF5D"/>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64"/>
    <w:rsid w:val="0013168A"/>
    <w:rsid w:val="001611D8"/>
    <w:rsid w:val="001B3864"/>
    <w:rsid w:val="001D200C"/>
    <w:rsid w:val="001E08C7"/>
    <w:rsid w:val="002D3116"/>
    <w:rsid w:val="00423CA2"/>
    <w:rsid w:val="00462555"/>
    <w:rsid w:val="00674294"/>
    <w:rsid w:val="009A34C7"/>
    <w:rsid w:val="00A8105C"/>
    <w:rsid w:val="00AD66B1"/>
    <w:rsid w:val="00B8342A"/>
    <w:rsid w:val="00CA6EA8"/>
    <w:rsid w:val="00CC76D5"/>
    <w:rsid w:val="00DF7191"/>
    <w:rsid w:val="00EC37CB"/>
    <w:rsid w:val="00F02D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Pr>
      <w:rFonts w:ascii="Arial" w:hAnsi="Arial" w:cs="Arial"/>
    </w:rPr>
  </w:style>
  <w:style w:type="paragraph" w:customStyle="1" w:styleId="Paragraphtext">
    <w:name w:val="Paragraph text"/>
    <w:basedOn w:val="Normal"/>
    <w:link w:val="ParagraphtextChar"/>
    <w:qFormat/>
    <w:pPr>
      <w:spacing w:line="256" w:lineRule="auto"/>
    </w:pPr>
    <w:rPr>
      <w:rFonts w:ascii="Arial" w:hAnsi="Arial" w:cs="Arial"/>
    </w:rPr>
  </w:style>
  <w:style w:type="character" w:styleId="PlaceholderText">
    <w:name w:val="Placeholder Text"/>
    <w:basedOn w:val="DefaultParagraphFont"/>
    <w:uiPriority w:val="99"/>
    <w:semiHidden/>
    <w:rsid w:val="00F02D92"/>
    <w:rPr>
      <w:color w:val="808080"/>
    </w:rPr>
  </w:style>
  <w:style w:type="paragraph" w:customStyle="1" w:styleId="CBB55CACC8574E06B52EBD08DC28ECFC">
    <w:name w:val="CBB55CACC8574E06B52EBD08DC28ECFC"/>
  </w:style>
  <w:style w:type="paragraph" w:customStyle="1" w:styleId="2752077DBAC24E85B2E5A50465BDEF5D">
    <w:name w:val="2752077DBAC24E85B2E5A50465BDEF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6" ma:contentTypeDescription="Create a new document." ma:contentTypeScope="" ma:versionID="599dfda06850a92393c34d47d3ddc309">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cc77efce1dc4b20e553fbbd2b3ef58d5"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1D27E-B8B8-4103-B9C0-D03761E3035C}">
  <ds:schemaRefs>
    <ds:schemaRef ds:uri="http://schemas.microsoft.com/sharepoint/v3/contenttype/forms"/>
  </ds:schemaRefs>
</ds:datastoreItem>
</file>

<file path=customXml/itemProps2.xml><?xml version="1.0" encoding="utf-8"?>
<ds:datastoreItem xmlns:ds="http://schemas.openxmlformats.org/officeDocument/2006/customXml" ds:itemID="{CC7729FA-3DE5-44A3-87D8-272045C71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B4BCB9-EA50-41C4-831A-90E2B246122E}">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4.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DAF-A4-Blank-portrait-10pt-DEEP-BLUE</Template>
  <TotalTime>1</TotalTime>
  <Pages>4</Pages>
  <Words>1676</Words>
  <Characters>9555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11209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Stacey Raaymaakers</dc:creator>
  <cp:keywords/>
  <dc:description>Version 1 (March 2022)</dc:description>
  <cp:lastModifiedBy>Lesla Cashel</cp:lastModifiedBy>
  <cp:revision>2</cp:revision>
  <cp:lastPrinted>2015-06-11T11:03:00Z</cp:lastPrinted>
  <dcterms:created xsi:type="dcterms:W3CDTF">2024-01-17T04:16:00Z</dcterms:created>
  <dcterms:modified xsi:type="dcterms:W3CDTF">2024-01-17T04:16:00Z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MediaServiceImageTags">
    <vt:lpwstr/>
  </property>
  <property fmtid="{D5CDD505-2E9C-101B-9397-08002B2CF9AE}" pid="4" name="eDOCS AutoSave">
    <vt:lpwstr/>
  </property>
</Properties>
</file>