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423"/>
        <w:gridCol w:w="3966"/>
      </w:tblGrid>
      <w:tr w:rsidR="002A3696" w:rsidRPr="00E135B2" w:rsidTr="00DE0AA1">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rsidR="002A3696" w:rsidRPr="00E135B2" w:rsidRDefault="002A3696" w:rsidP="002A3696">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Department of Industry, Tourism and Trade</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Work unit</w:t>
            </w:r>
          </w:p>
        </w:tc>
        <w:tc>
          <w:tcPr>
            <w:tcW w:w="3966" w:type="dxa"/>
            <w:tcBorders>
              <w:top w:val="single" w:sz="4" w:space="0" w:color="1F1F5F" w:themeColor="text1"/>
              <w:left w:val="single" w:sz="4" w:space="0" w:color="1F1F5F" w:themeColor="text1"/>
            </w:tcBorders>
            <w:tcMar>
              <w:left w:w="57" w:type="dxa"/>
              <w:right w:w="57" w:type="dxa"/>
            </w:tcMar>
          </w:tcPr>
          <w:p w:rsidR="002A3696" w:rsidRPr="00E135B2" w:rsidRDefault="00D545AB" w:rsidP="002A3696">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Livestock Biosecurity Unit</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rsidR="002A3696" w:rsidRPr="00E135B2" w:rsidRDefault="006F0DD7" w:rsidP="002A3696">
            <w:pPr>
              <w:spacing w:before="20" w:after="20"/>
              <w:rPr>
                <w:rFonts w:asciiTheme="minorHAnsi" w:hAnsiTheme="minorHAnsi"/>
                <w:sz w:val="18"/>
                <w:szCs w:val="18"/>
              </w:rPr>
            </w:pPr>
            <w:r w:rsidRPr="00E135B2">
              <w:rPr>
                <w:rFonts w:asciiTheme="minorHAnsi" w:hAnsiTheme="minorHAnsi"/>
                <w:sz w:val="18"/>
                <w:szCs w:val="18"/>
              </w:rPr>
              <w:t xml:space="preserve">Regional Veterinary Officer </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Designation</w:t>
            </w:r>
          </w:p>
        </w:tc>
        <w:tc>
          <w:tcPr>
            <w:tcW w:w="3966" w:type="dxa"/>
            <w:tcBorders>
              <w:left w:val="single" w:sz="4" w:space="0" w:color="1F1F5F" w:themeColor="text1"/>
            </w:tcBorders>
            <w:tcMar>
              <w:left w:w="57" w:type="dxa"/>
              <w:right w:w="57" w:type="dxa"/>
            </w:tcMar>
          </w:tcPr>
          <w:p w:rsidR="002A3696" w:rsidRPr="00E135B2" w:rsidRDefault="006F0DD7" w:rsidP="002A3696">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P</w:t>
            </w:r>
            <w:r w:rsidR="00D1661C" w:rsidRPr="00E135B2">
              <w:rPr>
                <w:rFonts w:asciiTheme="minorHAnsi" w:hAnsiTheme="minorHAnsi"/>
                <w:sz w:val="18"/>
                <w:szCs w:val="18"/>
              </w:rPr>
              <w:t xml:space="preserve">rofessional </w:t>
            </w:r>
            <w:r w:rsidRPr="00E135B2">
              <w:rPr>
                <w:rFonts w:asciiTheme="minorHAnsi" w:hAnsiTheme="minorHAnsi"/>
                <w:sz w:val="18"/>
                <w:szCs w:val="18"/>
              </w:rPr>
              <w:t>3</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rsidR="002A3696" w:rsidRPr="00E135B2" w:rsidRDefault="00E135B2" w:rsidP="000E7DE2">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Full t</w:t>
            </w:r>
            <w:r w:rsidR="002A3696" w:rsidRPr="00E135B2">
              <w:rPr>
                <w:rFonts w:asciiTheme="minorHAnsi" w:hAnsiTheme="minorHAnsi"/>
                <w:sz w:val="18"/>
                <w:szCs w:val="18"/>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Duration</w:t>
            </w:r>
          </w:p>
        </w:tc>
        <w:tc>
          <w:tcPr>
            <w:tcW w:w="3966" w:type="dxa"/>
            <w:tcBorders>
              <w:left w:val="single" w:sz="4" w:space="0" w:color="1F1F5F" w:themeColor="text1"/>
            </w:tcBorders>
            <w:tcMar>
              <w:left w:w="57" w:type="dxa"/>
              <w:right w:w="57" w:type="dxa"/>
            </w:tcMar>
          </w:tcPr>
          <w:p w:rsidR="002A3696" w:rsidRPr="00E135B2" w:rsidRDefault="002A3696" w:rsidP="006F0DD7">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 xml:space="preserve">Ongoing </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 xml:space="preserve">Salary </w:t>
            </w:r>
          </w:p>
        </w:tc>
        <w:tc>
          <w:tcPr>
            <w:tcW w:w="3546" w:type="dxa"/>
            <w:gridSpan w:val="3"/>
            <w:tcBorders>
              <w:left w:val="single" w:sz="4" w:space="0" w:color="1F1F5F" w:themeColor="text1"/>
              <w:right w:val="single" w:sz="4" w:space="0" w:color="1F1F5F" w:themeColor="text1"/>
            </w:tcBorders>
            <w:tcMar>
              <w:left w:w="57" w:type="dxa"/>
              <w:right w:w="57" w:type="dxa"/>
            </w:tcMar>
          </w:tcPr>
          <w:p w:rsidR="002A3696" w:rsidRPr="00E135B2" w:rsidRDefault="00E135B2" w:rsidP="00383A2E">
            <w:pPr>
              <w:spacing w:before="20" w:after="20"/>
              <w:rPr>
                <w:rFonts w:asciiTheme="minorHAnsi" w:hAnsiTheme="minorHAnsi"/>
                <w:sz w:val="18"/>
                <w:szCs w:val="18"/>
              </w:rPr>
            </w:pPr>
            <w:r w:rsidRPr="00E135B2">
              <w:rPr>
                <w:rFonts w:asciiTheme="minorHAnsi" w:hAnsiTheme="minorHAnsi"/>
                <w:sz w:val="18"/>
                <w:szCs w:val="18"/>
              </w:rPr>
              <w:t>$108,699 - $121,738</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Location</w:t>
            </w:r>
          </w:p>
        </w:tc>
        <w:tc>
          <w:tcPr>
            <w:tcW w:w="3966" w:type="dxa"/>
            <w:tcBorders>
              <w:left w:val="single" w:sz="4" w:space="0" w:color="1F1F5F" w:themeColor="text1"/>
            </w:tcBorders>
            <w:tcMar>
              <w:left w:w="57" w:type="dxa"/>
              <w:right w:w="57" w:type="dxa"/>
            </w:tcMar>
          </w:tcPr>
          <w:p w:rsidR="002A3696" w:rsidRPr="00E135B2" w:rsidRDefault="006F0DD7" w:rsidP="002A3696">
            <w:pPr>
              <w:spacing w:before="20" w:after="20"/>
              <w:rPr>
                <w:rFonts w:asciiTheme="minorHAnsi" w:hAnsiTheme="minorHAnsi"/>
                <w:sz w:val="18"/>
                <w:szCs w:val="18"/>
              </w:rPr>
            </w:pPr>
            <w:r w:rsidRPr="00E135B2">
              <w:rPr>
                <w:rFonts w:asciiTheme="minorHAnsi" w:hAnsiTheme="minorHAnsi"/>
                <w:sz w:val="18"/>
                <w:szCs w:val="18"/>
              </w:rPr>
              <w:t>Darwin</w:t>
            </w:r>
            <w:r w:rsidR="0006673B" w:rsidRPr="00E135B2">
              <w:rPr>
                <w:rFonts w:asciiTheme="minorHAnsi" w:hAnsiTheme="minorHAnsi"/>
                <w:sz w:val="18"/>
                <w:szCs w:val="18"/>
              </w:rPr>
              <w:t>, Katherine, Alice Springs</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lang w:val="en-GB"/>
              </w:rPr>
            </w:pPr>
            <w:r w:rsidRPr="00E135B2">
              <w:rPr>
                <w:rFonts w:asciiTheme="minorHAnsi" w:hAnsiTheme="minorHAnsi"/>
                <w:sz w:val="18"/>
                <w:szCs w:val="18"/>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383A2E" w:rsidRPr="00E135B2" w:rsidRDefault="00383A2E" w:rsidP="00383A2E">
            <w:pPr>
              <w:spacing w:before="20" w:after="20"/>
              <w:rPr>
                <w:rFonts w:asciiTheme="minorHAnsi" w:hAnsiTheme="minorHAnsi"/>
                <w:sz w:val="18"/>
                <w:szCs w:val="18"/>
              </w:rPr>
            </w:pPr>
            <w:r w:rsidRPr="00E135B2">
              <w:rPr>
                <w:rFonts w:asciiTheme="minorHAnsi" w:hAnsiTheme="minorHAnsi"/>
                <w:sz w:val="18"/>
                <w:szCs w:val="18"/>
              </w:rPr>
              <w:t>45319</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2A3696" w:rsidRPr="00E135B2" w:rsidRDefault="00D1661C" w:rsidP="002A3696">
            <w:pPr>
              <w:spacing w:before="20" w:after="20"/>
              <w:rPr>
                <w:rFonts w:asciiTheme="minorHAnsi" w:hAnsiTheme="minorHAnsi"/>
                <w:sz w:val="18"/>
                <w:szCs w:val="18"/>
              </w:rPr>
            </w:pPr>
            <w:r w:rsidRPr="00E135B2">
              <w:rPr>
                <w:rFonts w:asciiTheme="minorHAnsi" w:hAnsiTheme="minorHAnsi"/>
                <w:sz w:val="18"/>
                <w:szCs w:val="18"/>
              </w:rPr>
              <w:t>285683</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rPr>
            </w:pPr>
            <w:r w:rsidRPr="00E135B2">
              <w:rPr>
                <w:rFonts w:asciiTheme="minorHAnsi" w:hAnsiTheme="minorHAnsi"/>
                <w:sz w:val="18"/>
                <w:szCs w:val="18"/>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rsidR="002A3696" w:rsidRPr="00E135B2" w:rsidRDefault="00E135B2" w:rsidP="002A3696">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01/02</w:t>
            </w:r>
            <w:r w:rsidR="00D545AB" w:rsidRPr="00E135B2">
              <w:rPr>
                <w:rFonts w:asciiTheme="minorHAnsi" w:hAnsiTheme="minorHAnsi"/>
                <w:sz w:val="18"/>
                <w:szCs w:val="18"/>
              </w:rPr>
              <w:t>/2024</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E135B2" w:rsidP="002A3696">
            <w:pPr>
              <w:spacing w:before="20" w:after="20"/>
              <w:rPr>
                <w:rFonts w:asciiTheme="minorHAnsi" w:hAnsiTheme="minorHAnsi"/>
                <w:sz w:val="18"/>
                <w:szCs w:val="18"/>
                <w:lang w:val="en-GB"/>
              </w:rPr>
            </w:pPr>
            <w:r w:rsidRPr="00E135B2">
              <w:rPr>
                <w:rFonts w:asciiTheme="minorHAnsi" w:hAnsiTheme="minorHAnsi"/>
                <w:sz w:val="18"/>
                <w:szCs w:val="18"/>
                <w:lang w:val="en-GB"/>
              </w:rPr>
              <w:t>Contact o</w:t>
            </w:r>
            <w:r w:rsidR="002A3696" w:rsidRPr="00E135B2">
              <w:rPr>
                <w:rFonts w:asciiTheme="minorHAnsi" w:hAnsiTheme="minorHAnsi"/>
                <w:sz w:val="18"/>
                <w:szCs w:val="18"/>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2A3696" w:rsidRPr="00E135B2" w:rsidRDefault="006F0DD7">
            <w:pPr>
              <w:spacing w:before="20" w:after="20"/>
              <w:rPr>
                <w:rFonts w:asciiTheme="minorHAnsi" w:hAnsiTheme="minorHAnsi"/>
                <w:color w:val="808080" w:themeColor="background1" w:themeShade="80"/>
                <w:sz w:val="18"/>
                <w:szCs w:val="18"/>
              </w:rPr>
            </w:pPr>
            <w:r w:rsidRPr="00E135B2">
              <w:rPr>
                <w:rFonts w:asciiTheme="minorHAnsi" w:hAnsiTheme="minorHAnsi"/>
                <w:sz w:val="18"/>
                <w:szCs w:val="18"/>
              </w:rPr>
              <w:t>Peter Saville</w:t>
            </w:r>
            <w:r w:rsidR="00D1661C" w:rsidRPr="00E135B2">
              <w:rPr>
                <w:rFonts w:asciiTheme="minorHAnsi" w:hAnsiTheme="minorHAnsi"/>
                <w:sz w:val="18"/>
                <w:szCs w:val="18"/>
              </w:rPr>
              <w:t xml:space="preserve"> on</w:t>
            </w:r>
            <w:r w:rsidR="00383A2E" w:rsidRPr="00E135B2">
              <w:rPr>
                <w:rFonts w:asciiTheme="minorHAnsi" w:hAnsiTheme="minorHAnsi"/>
                <w:sz w:val="18"/>
                <w:szCs w:val="18"/>
              </w:rPr>
              <w:t xml:space="preserve"> 08 8951 8181</w:t>
            </w:r>
            <w:r w:rsidR="00D1661C" w:rsidRPr="00E135B2">
              <w:rPr>
                <w:rFonts w:asciiTheme="minorHAnsi" w:hAnsiTheme="minorHAnsi"/>
                <w:sz w:val="18"/>
                <w:szCs w:val="18"/>
              </w:rPr>
              <w:t xml:space="preserve"> or</w:t>
            </w:r>
            <w:r w:rsidRPr="00E135B2">
              <w:rPr>
                <w:rFonts w:asciiTheme="minorHAnsi" w:hAnsiTheme="minorHAnsi"/>
                <w:sz w:val="18"/>
                <w:szCs w:val="18"/>
              </w:rPr>
              <w:t xml:space="preserve"> </w:t>
            </w:r>
            <w:hyperlink r:id="rId8" w:history="1">
              <w:r w:rsidRPr="00E135B2">
                <w:rPr>
                  <w:rStyle w:val="Hyperlink"/>
                  <w:rFonts w:asciiTheme="minorHAnsi" w:hAnsiTheme="minorHAnsi"/>
                  <w:sz w:val="18"/>
                  <w:szCs w:val="18"/>
                </w:rPr>
                <w:t>Peter.saville@nt.gov.au</w:t>
              </w:r>
            </w:hyperlink>
            <w:r w:rsidRPr="00E135B2">
              <w:rPr>
                <w:rFonts w:asciiTheme="minorHAnsi" w:hAnsiTheme="minorHAnsi"/>
                <w:sz w:val="18"/>
                <w:szCs w:val="18"/>
              </w:rPr>
              <w:t xml:space="preserve"> </w:t>
            </w:r>
          </w:p>
        </w:tc>
      </w:tr>
      <w:tr w:rsidR="002A3696" w:rsidRPr="00E135B2"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sz w:val="18"/>
                <w:szCs w:val="18"/>
                <w:lang w:val="en-GB"/>
              </w:rPr>
            </w:pPr>
            <w:r w:rsidRPr="00E135B2">
              <w:rPr>
                <w:rFonts w:asciiTheme="minorHAnsi" w:hAnsiTheme="minorHAnsi"/>
                <w:sz w:val="18"/>
                <w:szCs w:val="18"/>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2A3696" w:rsidRPr="00E135B2" w:rsidRDefault="00FE73E4" w:rsidP="002A3696">
            <w:pPr>
              <w:spacing w:before="20" w:after="20"/>
              <w:rPr>
                <w:rFonts w:asciiTheme="minorHAnsi" w:hAnsiTheme="minorHAnsi"/>
                <w:color w:val="808080" w:themeColor="background1" w:themeShade="80"/>
                <w:sz w:val="18"/>
                <w:szCs w:val="18"/>
              </w:rPr>
            </w:pPr>
            <w:hyperlink r:id="rId9" w:history="1">
              <w:r w:rsidR="002A3696" w:rsidRPr="00E135B2">
                <w:rPr>
                  <w:rStyle w:val="Hyperlink"/>
                  <w:rFonts w:asciiTheme="minorHAnsi" w:hAnsiTheme="minorHAnsi"/>
                  <w:sz w:val="18"/>
                  <w:szCs w:val="18"/>
                </w:rPr>
                <w:t>www.industry.nt.gov.au</w:t>
              </w:r>
            </w:hyperlink>
          </w:p>
        </w:tc>
      </w:tr>
      <w:tr w:rsidR="002A3696" w:rsidRPr="00E135B2"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rsidR="002A3696" w:rsidRPr="00E135B2" w:rsidRDefault="002A3696" w:rsidP="002A3696">
            <w:pPr>
              <w:spacing w:before="20" w:after="20"/>
              <w:rPr>
                <w:rFonts w:asciiTheme="minorHAnsi" w:hAnsiTheme="minorHAnsi" w:cs="Arial"/>
                <w:bCs/>
                <w:iCs/>
                <w:sz w:val="18"/>
                <w:szCs w:val="18"/>
                <w:lang w:val="en-GB"/>
              </w:rPr>
            </w:pPr>
            <w:r w:rsidRPr="00E135B2">
              <w:rPr>
                <w:rFonts w:asciiTheme="minorHAnsi" w:hAnsiTheme="minorHAnsi"/>
                <w:sz w:val="18"/>
                <w:szCs w:val="18"/>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rsidR="002A3696" w:rsidRPr="00E135B2" w:rsidRDefault="00E135B2" w:rsidP="002A3696">
            <w:pPr>
              <w:spacing w:before="20" w:after="20"/>
              <w:rPr>
                <w:rFonts w:asciiTheme="minorHAnsi" w:hAnsiTheme="minorHAnsi"/>
                <w:color w:val="808080" w:themeColor="background1" w:themeShade="80"/>
                <w:sz w:val="18"/>
                <w:szCs w:val="18"/>
              </w:rPr>
            </w:pPr>
            <w:hyperlink r:id="rId10" w:history="1">
              <w:r w:rsidRPr="00E135B2">
                <w:rPr>
                  <w:rStyle w:val="Hyperlink"/>
                  <w:rFonts w:asciiTheme="minorHAnsi" w:hAnsiTheme="minorHAnsi"/>
                  <w:sz w:val="18"/>
                  <w:szCs w:val="18"/>
                </w:rPr>
                <w:t>https://jobs.nt.gov.au/Home/JobDetails?rtfId=285683</w:t>
              </w:r>
            </w:hyperlink>
            <w:r w:rsidRPr="00E135B2">
              <w:rPr>
                <w:rFonts w:asciiTheme="minorHAnsi" w:hAnsiTheme="minorHAnsi"/>
                <w:color w:val="808080" w:themeColor="background1" w:themeShade="80"/>
                <w:sz w:val="18"/>
                <w:szCs w:val="18"/>
              </w:rPr>
              <w:t xml:space="preserve"> </w:t>
            </w:r>
          </w:p>
        </w:tc>
      </w:tr>
      <w:tr w:rsidR="002A3696" w:rsidRPr="00E135B2"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rsidR="002A3696" w:rsidRPr="00E135B2" w:rsidRDefault="002A3696" w:rsidP="00E135B2">
            <w:pPr>
              <w:pStyle w:val="Heading1"/>
              <w:jc w:val="both"/>
              <w:outlineLvl w:val="0"/>
              <w:rPr>
                <w:rFonts w:asciiTheme="minorHAnsi" w:hAnsiTheme="minorHAnsi"/>
                <w:color w:val="FFFFFF" w:themeColor="background1"/>
                <w:sz w:val="18"/>
                <w:szCs w:val="18"/>
              </w:rPr>
            </w:pPr>
            <w:r w:rsidRPr="00E135B2">
              <w:rPr>
                <w:rFonts w:asciiTheme="minorHAnsi" w:hAnsiTheme="minorHAnsi"/>
                <w:color w:val="FFFFFF" w:themeColor="background1"/>
                <w:sz w:val="18"/>
                <w:szCs w:val="18"/>
              </w:rPr>
              <w:t>APPLICATIONS MUST INCLUDE A ONE-PAGE SUMMARY ABOUT YOU, A DETAILED RESUME AND COPIES OF YOUR TERTIARY QUALIFICATIONS.</w:t>
            </w:r>
          </w:p>
        </w:tc>
      </w:tr>
      <w:tr w:rsidR="002A3696" w:rsidRPr="00E135B2"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rsidR="006F0DD7" w:rsidRPr="00E135B2" w:rsidRDefault="006F0DD7" w:rsidP="00E135B2">
            <w:pPr>
              <w:jc w:val="both"/>
              <w:rPr>
                <w:rFonts w:asciiTheme="minorHAnsi" w:hAnsiTheme="minorHAnsi"/>
                <w:sz w:val="18"/>
                <w:szCs w:val="18"/>
              </w:rPr>
            </w:pPr>
            <w:r w:rsidRPr="00E135B2">
              <w:rPr>
                <w:rFonts w:asciiTheme="minorHAnsi" w:hAnsiTheme="minorHAnsi"/>
                <w:sz w:val="18"/>
                <w:szCs w:val="18"/>
              </w:rPr>
              <w:t>Information for applicants – inclusion and diversity and Special Measures recruitment plans</w:t>
            </w:r>
          </w:p>
          <w:p w:rsidR="002A3696" w:rsidRPr="00E135B2" w:rsidRDefault="006F0DD7" w:rsidP="00E135B2">
            <w:pPr>
              <w:jc w:val="both"/>
              <w:rPr>
                <w:rFonts w:asciiTheme="minorHAnsi" w:hAnsiTheme="minorHAnsi"/>
                <w:sz w:val="18"/>
                <w:szCs w:val="18"/>
              </w:rPr>
            </w:pPr>
            <w:r w:rsidRPr="00E135B2">
              <w:rPr>
                <w:rFonts w:asciiTheme="minorHAnsi" w:hAnsiTheme="minorHAnsi"/>
                <w:sz w:val="18"/>
                <w:szCs w:val="18"/>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1" w:history="1">
              <w:r w:rsidR="00D1661C" w:rsidRPr="00E135B2">
                <w:rPr>
                  <w:rStyle w:val="Hyperlink"/>
                  <w:rFonts w:asciiTheme="minorHAnsi" w:hAnsiTheme="minorHAnsi"/>
                  <w:sz w:val="18"/>
                  <w:szCs w:val="18"/>
                </w:rPr>
                <w:t>OCPE website</w:t>
              </w:r>
            </w:hyperlink>
            <w:r w:rsidRPr="00E135B2">
              <w:rPr>
                <w:rFonts w:asciiTheme="minorHAnsi" w:hAnsiTheme="minorHAnsi"/>
                <w:sz w:val="18"/>
                <w:szCs w:val="18"/>
              </w:rPr>
              <w:t xml:space="preserve">. Aboriginal applicants will be granted priority consideration for this vacancy. For more information on Special Measures plans, go to the </w:t>
            </w:r>
            <w:hyperlink r:id="rId12" w:history="1">
              <w:r w:rsidR="00D1661C" w:rsidRPr="00E135B2">
                <w:rPr>
                  <w:rStyle w:val="Hyperlink"/>
                  <w:rFonts w:asciiTheme="minorHAnsi" w:hAnsiTheme="minorHAnsi"/>
                  <w:sz w:val="18"/>
                  <w:szCs w:val="18"/>
                </w:rPr>
                <w:t>OCPE website</w:t>
              </w:r>
            </w:hyperlink>
            <w:r w:rsidRPr="00E135B2">
              <w:rPr>
                <w:rFonts w:asciiTheme="minorHAnsi" w:hAnsiTheme="minorHAnsi"/>
                <w:sz w:val="18"/>
                <w:szCs w:val="18"/>
              </w:rPr>
              <w:t>.</w:t>
            </w:r>
          </w:p>
        </w:tc>
      </w:tr>
    </w:tbl>
    <w:p w:rsidR="00D545AB" w:rsidRPr="00E135B2" w:rsidRDefault="003116ED" w:rsidP="00E135B2">
      <w:pPr>
        <w:pStyle w:val="Heading1"/>
        <w:spacing w:before="120"/>
        <w:jc w:val="both"/>
        <w:rPr>
          <w:rFonts w:asciiTheme="minorHAnsi" w:hAnsiTheme="minorHAnsi"/>
          <w:sz w:val="18"/>
          <w:szCs w:val="18"/>
        </w:rPr>
      </w:pPr>
      <w:r w:rsidRPr="00E135B2">
        <w:rPr>
          <w:rFonts w:asciiTheme="minorHAnsi" w:hAnsiTheme="minorHAnsi"/>
          <w:sz w:val="18"/>
          <w:szCs w:val="18"/>
        </w:rPr>
        <w:t xml:space="preserve">Primary </w:t>
      </w:r>
      <w:r w:rsidR="002942D4" w:rsidRPr="00E135B2">
        <w:rPr>
          <w:rFonts w:asciiTheme="minorHAnsi" w:hAnsiTheme="minorHAnsi"/>
          <w:sz w:val="18"/>
          <w:szCs w:val="18"/>
        </w:rPr>
        <w:t>objective</w:t>
      </w:r>
    </w:p>
    <w:p w:rsidR="006F0DD7" w:rsidRPr="00E135B2" w:rsidRDefault="006F0DD7" w:rsidP="00E135B2">
      <w:pPr>
        <w:pStyle w:val="Heading1"/>
        <w:jc w:val="both"/>
        <w:rPr>
          <w:rFonts w:asciiTheme="minorHAnsi" w:hAnsiTheme="minorHAnsi"/>
          <w:sz w:val="18"/>
          <w:szCs w:val="18"/>
        </w:rPr>
      </w:pPr>
      <w:r w:rsidRPr="00E135B2">
        <w:rPr>
          <w:rFonts w:asciiTheme="minorHAnsi" w:hAnsiTheme="minorHAnsi" w:cs="Times New Roman"/>
          <w:b w:val="0"/>
          <w:bCs w:val="0"/>
          <w:iCs w:val="0"/>
          <w:color w:val="auto"/>
          <w:sz w:val="18"/>
          <w:szCs w:val="18"/>
          <w:lang w:val="en-AU"/>
        </w:rPr>
        <w:t>Function as a member of the Livestock Biosecurity team to protect and enhance the health, welfare and ma</w:t>
      </w:r>
      <w:r w:rsidR="0006673B" w:rsidRPr="00E135B2">
        <w:rPr>
          <w:rFonts w:asciiTheme="minorHAnsi" w:hAnsiTheme="minorHAnsi" w:cs="Times New Roman"/>
          <w:b w:val="0"/>
          <w:bCs w:val="0"/>
          <w:iCs w:val="0"/>
          <w:color w:val="auto"/>
          <w:sz w:val="18"/>
          <w:szCs w:val="18"/>
          <w:lang w:val="en-AU"/>
        </w:rPr>
        <w:t xml:space="preserve">rketability of livestock throughout the Northern Territory </w:t>
      </w:r>
      <w:r w:rsidRPr="00E135B2">
        <w:rPr>
          <w:rFonts w:asciiTheme="minorHAnsi" w:hAnsiTheme="minorHAnsi" w:cs="Times New Roman"/>
          <w:b w:val="0"/>
          <w:bCs w:val="0"/>
          <w:iCs w:val="0"/>
          <w:color w:val="auto"/>
          <w:sz w:val="18"/>
          <w:szCs w:val="18"/>
          <w:lang w:val="en-AU"/>
        </w:rPr>
        <w:t>by the</w:t>
      </w:r>
      <w:bookmarkStart w:id="0" w:name="_GoBack"/>
      <w:bookmarkEnd w:id="0"/>
      <w:r w:rsidRPr="00E135B2">
        <w:rPr>
          <w:rFonts w:asciiTheme="minorHAnsi" w:hAnsiTheme="minorHAnsi" w:cs="Times New Roman"/>
          <w:b w:val="0"/>
          <w:bCs w:val="0"/>
          <w:iCs w:val="0"/>
          <w:color w:val="auto"/>
          <w:sz w:val="18"/>
          <w:szCs w:val="18"/>
          <w:lang w:val="en-AU"/>
        </w:rPr>
        <w:t xml:space="preserve"> delivery of livestock biosecurity branch projects.</w:t>
      </w:r>
    </w:p>
    <w:p w:rsidR="00D545AB" w:rsidRPr="00E135B2" w:rsidRDefault="002942D4" w:rsidP="00E135B2">
      <w:pPr>
        <w:pStyle w:val="Heading1"/>
        <w:spacing w:before="120"/>
        <w:jc w:val="both"/>
        <w:rPr>
          <w:rFonts w:asciiTheme="minorHAnsi" w:hAnsiTheme="minorHAnsi"/>
          <w:sz w:val="18"/>
          <w:szCs w:val="18"/>
        </w:rPr>
      </w:pPr>
      <w:r w:rsidRPr="00E135B2">
        <w:rPr>
          <w:rFonts w:asciiTheme="minorHAnsi" w:hAnsiTheme="minorHAnsi"/>
          <w:sz w:val="18"/>
          <w:szCs w:val="18"/>
        </w:rPr>
        <w:t>Context statement</w:t>
      </w:r>
    </w:p>
    <w:p w:rsidR="006F0DD7" w:rsidRPr="00E135B2" w:rsidRDefault="006F0DD7" w:rsidP="00E135B2">
      <w:pPr>
        <w:jc w:val="both"/>
        <w:rPr>
          <w:rFonts w:asciiTheme="minorHAnsi" w:hAnsiTheme="minorHAnsi"/>
          <w:sz w:val="18"/>
          <w:szCs w:val="18"/>
        </w:rPr>
      </w:pPr>
      <w:r w:rsidRPr="00E135B2">
        <w:rPr>
          <w:rFonts w:asciiTheme="minorHAnsi" w:hAnsiTheme="minorHAnsi"/>
          <w:sz w:val="18"/>
          <w:szCs w:val="18"/>
        </w:rPr>
        <w:t>The Regional Veterinary Officer (RVO) is responsible for coordinating the delivery of veterinary biosecurity services and projects for the region, and providing professional leadership, mentoring and support for other staff. As the position involves service delivery for the pastoral industry, which generally operates outside of normal business hours, the RVO is expected to remain accessible, responsive and flexible to respond to urgent animal health events and service requests. In addition, the position is required to manage the NT’s contribution to a number of animal health projects with responsibility for achieving outcomes against relevant business plans.</w:t>
      </w:r>
    </w:p>
    <w:p w:rsidR="006F0DD7" w:rsidRPr="00E135B2" w:rsidRDefault="00B84E17" w:rsidP="00E135B2">
      <w:pPr>
        <w:pStyle w:val="Heading1"/>
        <w:spacing w:before="120"/>
        <w:jc w:val="both"/>
        <w:rPr>
          <w:rFonts w:asciiTheme="minorHAnsi" w:hAnsiTheme="minorHAnsi"/>
          <w:sz w:val="18"/>
          <w:szCs w:val="18"/>
        </w:rPr>
      </w:pPr>
      <w:r w:rsidRPr="00E135B2">
        <w:rPr>
          <w:rFonts w:asciiTheme="minorHAnsi" w:hAnsiTheme="minorHAnsi"/>
          <w:sz w:val="18"/>
          <w:szCs w:val="18"/>
        </w:rPr>
        <w:t>Key d</w:t>
      </w:r>
      <w:r w:rsidR="00784A4B" w:rsidRPr="00E135B2">
        <w:rPr>
          <w:rFonts w:asciiTheme="minorHAnsi" w:hAnsiTheme="minorHAnsi"/>
          <w:sz w:val="18"/>
          <w:szCs w:val="18"/>
        </w:rPr>
        <w:t xml:space="preserve">uties and </w:t>
      </w:r>
      <w:r w:rsidRPr="00E135B2">
        <w:rPr>
          <w:rFonts w:asciiTheme="minorHAnsi" w:hAnsiTheme="minorHAnsi"/>
          <w:sz w:val="18"/>
          <w:szCs w:val="18"/>
        </w:rPr>
        <w:t>r</w:t>
      </w:r>
      <w:r w:rsidR="00D20905" w:rsidRPr="00E135B2">
        <w:rPr>
          <w:rFonts w:asciiTheme="minorHAnsi" w:hAnsiTheme="minorHAnsi"/>
          <w:sz w:val="18"/>
          <w:szCs w:val="18"/>
        </w:rPr>
        <w:t>esponsibilities</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 xml:space="preserve">Administer the </w:t>
      </w:r>
      <w:r w:rsidR="009B024D" w:rsidRPr="00E135B2">
        <w:rPr>
          <w:rFonts w:asciiTheme="minorHAnsi" w:hAnsiTheme="minorHAnsi" w:cs="Arial"/>
          <w:i/>
          <w:sz w:val="18"/>
          <w:szCs w:val="18"/>
        </w:rPr>
        <w:t>Northern Territory Livestock Act</w:t>
      </w:r>
      <w:r w:rsidR="00FD01EE" w:rsidRPr="00E135B2">
        <w:rPr>
          <w:rFonts w:asciiTheme="minorHAnsi" w:hAnsiTheme="minorHAnsi" w:cs="Arial"/>
          <w:i/>
          <w:sz w:val="18"/>
          <w:szCs w:val="18"/>
        </w:rPr>
        <w:t xml:space="preserve"> 2008</w:t>
      </w:r>
      <w:r w:rsidR="009B024D" w:rsidRPr="00E135B2" w:rsidDel="009B024D">
        <w:rPr>
          <w:rFonts w:asciiTheme="minorHAnsi" w:hAnsiTheme="minorHAnsi" w:cs="Arial"/>
          <w:sz w:val="18"/>
          <w:szCs w:val="18"/>
        </w:rPr>
        <w:t xml:space="preserve"> </w:t>
      </w:r>
      <w:r w:rsidRPr="00E135B2">
        <w:rPr>
          <w:rFonts w:asciiTheme="minorHAnsi" w:hAnsiTheme="minorHAnsi" w:cs="Arial"/>
          <w:sz w:val="18"/>
          <w:szCs w:val="18"/>
        </w:rPr>
        <w:t>and other relevant legislation and undertake legislation compliance functions including investigation of alleged breaches.</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Co-ordinate the delivery of disease investigation, disease surveillance and disease control services</w:t>
      </w:r>
      <w:r w:rsidR="009B024D" w:rsidRPr="00E135B2">
        <w:rPr>
          <w:rFonts w:asciiTheme="minorHAnsi" w:hAnsiTheme="minorHAnsi" w:cs="Arial"/>
          <w:sz w:val="18"/>
          <w:szCs w:val="18"/>
        </w:rPr>
        <w:t>.</w:t>
      </w:r>
      <w:r w:rsidRPr="00E135B2">
        <w:rPr>
          <w:rFonts w:asciiTheme="minorHAnsi" w:hAnsiTheme="minorHAnsi" w:cs="Arial"/>
          <w:sz w:val="18"/>
          <w:szCs w:val="18"/>
        </w:rPr>
        <w:t xml:space="preserve"> </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Provide support in the certification for inspection and treatment of livestock for movements.</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 xml:space="preserve">Provide expert technical advice on biosecurity, animal health and welfare to livestock producers, industry professionals and the community. </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Undertake the delivery of community engagement and extension support to livestock producers and the community.</w:t>
      </w:r>
    </w:p>
    <w:p w:rsidR="006F0DD7" w:rsidRPr="00E135B2" w:rsidRDefault="006F0DD7" w:rsidP="00E135B2">
      <w:pPr>
        <w:numPr>
          <w:ilvl w:val="0"/>
          <w:numId w:val="20"/>
        </w:numPr>
        <w:tabs>
          <w:tab w:val="clear" w:pos="4136"/>
        </w:tabs>
        <w:spacing w:after="0" w:line="240" w:lineRule="auto"/>
        <w:jc w:val="both"/>
        <w:rPr>
          <w:rFonts w:asciiTheme="minorHAnsi" w:hAnsiTheme="minorHAnsi" w:cs="Arial"/>
          <w:sz w:val="18"/>
          <w:szCs w:val="18"/>
        </w:rPr>
      </w:pPr>
      <w:r w:rsidRPr="00E135B2">
        <w:rPr>
          <w:rFonts w:asciiTheme="minorHAnsi" w:hAnsiTheme="minorHAnsi" w:cs="Arial"/>
          <w:sz w:val="18"/>
          <w:szCs w:val="18"/>
        </w:rPr>
        <w:t>Participate in the emergency response to pests and diseases of livestock, plants and aquatic animals.</w:t>
      </w:r>
    </w:p>
    <w:p w:rsidR="006F0DD7" w:rsidRPr="00E135B2" w:rsidRDefault="00B84E17" w:rsidP="00E135B2">
      <w:pPr>
        <w:pStyle w:val="Heading1"/>
        <w:spacing w:before="120"/>
        <w:jc w:val="both"/>
        <w:rPr>
          <w:rFonts w:asciiTheme="minorHAnsi" w:hAnsiTheme="minorHAnsi"/>
          <w:sz w:val="18"/>
          <w:szCs w:val="18"/>
        </w:rPr>
      </w:pPr>
      <w:r w:rsidRPr="00E135B2">
        <w:rPr>
          <w:rFonts w:asciiTheme="minorHAnsi" w:hAnsiTheme="minorHAnsi"/>
          <w:sz w:val="18"/>
          <w:szCs w:val="18"/>
        </w:rPr>
        <w:t>Selection c</w:t>
      </w:r>
      <w:r w:rsidR="00D20905" w:rsidRPr="00E135B2">
        <w:rPr>
          <w:rFonts w:asciiTheme="minorHAnsi" w:hAnsiTheme="minorHAnsi"/>
          <w:sz w:val="18"/>
          <w:szCs w:val="18"/>
        </w:rPr>
        <w:t>riteria</w:t>
      </w:r>
    </w:p>
    <w:p w:rsidR="005573A3" w:rsidRPr="00E135B2" w:rsidRDefault="005573A3" w:rsidP="00E135B2">
      <w:pPr>
        <w:pStyle w:val="Heading2"/>
        <w:spacing w:before="0"/>
        <w:jc w:val="both"/>
        <w:rPr>
          <w:rFonts w:asciiTheme="minorHAnsi" w:eastAsia="Calibri" w:hAnsiTheme="minorHAnsi" w:cs="Arial"/>
          <w:b/>
          <w:bCs/>
          <w:iCs/>
          <w:color w:val="1F1F5F" w:themeColor="text1"/>
          <w:sz w:val="18"/>
          <w:szCs w:val="18"/>
          <w:lang w:val="en-GB"/>
        </w:rPr>
      </w:pPr>
      <w:r w:rsidRPr="00E135B2">
        <w:rPr>
          <w:rFonts w:asciiTheme="minorHAnsi" w:eastAsia="Calibri" w:hAnsiTheme="minorHAnsi" w:cs="Arial"/>
          <w:b/>
          <w:bCs/>
          <w:iCs/>
          <w:color w:val="1F1F5F" w:themeColor="text1"/>
          <w:sz w:val="18"/>
          <w:szCs w:val="18"/>
          <w:lang w:val="en-GB"/>
        </w:rPr>
        <w:t>Essential</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Relevant tertiary qualification in Veterinary Science and eligibility for registration in the Northern Territory.</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Experience in the provision of disease investigation, disease surveillance and control programs in the livestock industries, preferably including beef cattle in the pastoral zone.</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Demonstrated knowledge and practical skills required in beef cattle husbandry and medicine.</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Highly developed interpersonal skills and effective oral and written communication skills to relate effectively with a broad range of the stakeholders and communicate technical and legislative information in simple terms.</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 xml:space="preserve">Demonstrated ability to gather and analyse technical data and effective report writing skills. </w:t>
      </w:r>
    </w:p>
    <w:p w:rsidR="006F0DD7" w:rsidRPr="00E135B2" w:rsidRDefault="006F0DD7" w:rsidP="00E135B2">
      <w:pPr>
        <w:numPr>
          <w:ilvl w:val="0"/>
          <w:numId w:val="21"/>
        </w:numPr>
        <w:tabs>
          <w:tab w:val="clear" w:pos="705"/>
          <w:tab w:val="clear" w:pos="4136"/>
          <w:tab w:val="num" w:pos="426"/>
        </w:tabs>
        <w:spacing w:after="0" w:line="240" w:lineRule="auto"/>
        <w:ind w:left="426" w:hanging="426"/>
        <w:jc w:val="both"/>
        <w:rPr>
          <w:rFonts w:asciiTheme="minorHAnsi" w:hAnsiTheme="minorHAnsi" w:cs="Arial"/>
          <w:sz w:val="18"/>
          <w:szCs w:val="18"/>
        </w:rPr>
      </w:pPr>
      <w:r w:rsidRPr="00E135B2">
        <w:rPr>
          <w:rFonts w:asciiTheme="minorHAnsi" w:hAnsiTheme="minorHAnsi" w:cs="Arial"/>
          <w:sz w:val="18"/>
          <w:szCs w:val="18"/>
        </w:rPr>
        <w:t xml:space="preserve">Self-motivated with initiative and sound judgement and the ability to work unsupervised in remote locations as well as in multidisciplinary teams. </w:t>
      </w:r>
    </w:p>
    <w:p w:rsidR="005573A3" w:rsidRPr="00E135B2" w:rsidRDefault="005573A3" w:rsidP="00E135B2">
      <w:pPr>
        <w:pStyle w:val="Heading2"/>
        <w:spacing w:before="120"/>
        <w:jc w:val="both"/>
        <w:rPr>
          <w:rFonts w:asciiTheme="minorHAnsi" w:eastAsia="Calibri" w:hAnsiTheme="minorHAnsi" w:cs="Arial"/>
          <w:b/>
          <w:bCs/>
          <w:iCs/>
          <w:color w:val="1F1F5F" w:themeColor="text1"/>
          <w:sz w:val="18"/>
          <w:szCs w:val="18"/>
          <w:lang w:val="en-GB"/>
        </w:rPr>
      </w:pPr>
      <w:r w:rsidRPr="00E135B2">
        <w:rPr>
          <w:rFonts w:asciiTheme="minorHAnsi" w:eastAsia="Calibri" w:hAnsiTheme="minorHAnsi" w:cs="Arial"/>
          <w:b/>
          <w:bCs/>
          <w:iCs/>
          <w:color w:val="1F1F5F" w:themeColor="text1"/>
          <w:sz w:val="18"/>
          <w:szCs w:val="18"/>
          <w:lang w:val="en-GB"/>
        </w:rPr>
        <w:t>Desirable</w:t>
      </w:r>
    </w:p>
    <w:p w:rsidR="006F0DD7" w:rsidRPr="00E135B2" w:rsidRDefault="006F0DD7" w:rsidP="00E135B2">
      <w:pPr>
        <w:pStyle w:val="ListParagraph"/>
        <w:numPr>
          <w:ilvl w:val="0"/>
          <w:numId w:val="22"/>
        </w:numPr>
        <w:spacing w:after="0" w:line="240" w:lineRule="auto"/>
        <w:ind w:left="426" w:hanging="426"/>
        <w:contextualSpacing/>
        <w:jc w:val="both"/>
        <w:rPr>
          <w:rFonts w:asciiTheme="minorHAnsi" w:hAnsiTheme="minorHAnsi" w:cs="Arial"/>
          <w:sz w:val="18"/>
          <w:szCs w:val="18"/>
        </w:rPr>
      </w:pPr>
      <w:r w:rsidRPr="00E135B2">
        <w:rPr>
          <w:rFonts w:asciiTheme="minorHAnsi" w:hAnsiTheme="minorHAnsi" w:cs="Arial"/>
          <w:sz w:val="18"/>
          <w:szCs w:val="18"/>
        </w:rPr>
        <w:t>Knowledge or experience in emergency management or emergency animal disease responses.</w:t>
      </w:r>
    </w:p>
    <w:p w:rsidR="006F0DD7" w:rsidRPr="00E135B2" w:rsidRDefault="006F0DD7" w:rsidP="00E135B2">
      <w:pPr>
        <w:pStyle w:val="ListParagraph"/>
        <w:numPr>
          <w:ilvl w:val="0"/>
          <w:numId w:val="22"/>
        </w:numPr>
        <w:spacing w:after="0" w:line="240" w:lineRule="auto"/>
        <w:ind w:left="426" w:hanging="426"/>
        <w:contextualSpacing/>
        <w:jc w:val="both"/>
        <w:rPr>
          <w:rFonts w:asciiTheme="minorHAnsi" w:hAnsiTheme="minorHAnsi" w:cs="Arial"/>
          <w:sz w:val="18"/>
          <w:szCs w:val="18"/>
        </w:rPr>
      </w:pPr>
      <w:r w:rsidRPr="00E135B2">
        <w:rPr>
          <w:rFonts w:asciiTheme="minorHAnsi" w:hAnsiTheme="minorHAnsi" w:cs="Arial"/>
          <w:sz w:val="18"/>
          <w:szCs w:val="18"/>
        </w:rPr>
        <w:t>Knowledge of the national animal health system and/or experience in animal health policy development</w:t>
      </w:r>
      <w:r w:rsidR="009B024D" w:rsidRPr="00E135B2">
        <w:rPr>
          <w:rFonts w:asciiTheme="minorHAnsi" w:hAnsiTheme="minorHAnsi" w:cs="Arial"/>
          <w:sz w:val="18"/>
          <w:szCs w:val="18"/>
        </w:rPr>
        <w:t>.</w:t>
      </w:r>
    </w:p>
    <w:p w:rsidR="006F0DD7" w:rsidRPr="00E135B2" w:rsidRDefault="006F0DD7" w:rsidP="00E135B2">
      <w:pPr>
        <w:pStyle w:val="ListParagraph"/>
        <w:numPr>
          <w:ilvl w:val="0"/>
          <w:numId w:val="22"/>
        </w:numPr>
        <w:spacing w:after="0" w:line="240" w:lineRule="auto"/>
        <w:ind w:left="426" w:hanging="426"/>
        <w:contextualSpacing/>
        <w:jc w:val="both"/>
        <w:rPr>
          <w:rFonts w:asciiTheme="minorHAnsi" w:hAnsiTheme="minorHAnsi" w:cs="Arial"/>
          <w:sz w:val="18"/>
          <w:szCs w:val="18"/>
        </w:rPr>
      </w:pPr>
      <w:r w:rsidRPr="00E135B2">
        <w:rPr>
          <w:rFonts w:asciiTheme="minorHAnsi" w:hAnsiTheme="minorHAnsi" w:cs="Arial"/>
          <w:sz w:val="18"/>
          <w:szCs w:val="18"/>
        </w:rPr>
        <w:t>Formal training or experience in the interpretation and application of legislation and conduct of investigations of alleged breaches of legislation.</w:t>
      </w:r>
    </w:p>
    <w:p w:rsidR="002A321B" w:rsidRPr="00E135B2" w:rsidRDefault="00784A4B" w:rsidP="00E135B2">
      <w:pPr>
        <w:pStyle w:val="Heading1"/>
        <w:spacing w:before="120"/>
        <w:jc w:val="both"/>
        <w:rPr>
          <w:rFonts w:asciiTheme="minorHAnsi" w:hAnsiTheme="minorHAnsi"/>
          <w:sz w:val="18"/>
          <w:szCs w:val="18"/>
        </w:rPr>
      </w:pPr>
      <w:r w:rsidRPr="00E135B2">
        <w:rPr>
          <w:rFonts w:asciiTheme="minorHAnsi" w:hAnsiTheme="minorHAnsi"/>
          <w:sz w:val="18"/>
          <w:szCs w:val="18"/>
        </w:rPr>
        <w:t xml:space="preserve">Further </w:t>
      </w:r>
      <w:r w:rsidR="00B84E17" w:rsidRPr="00E135B2">
        <w:rPr>
          <w:rFonts w:asciiTheme="minorHAnsi" w:hAnsiTheme="minorHAnsi"/>
          <w:sz w:val="18"/>
          <w:szCs w:val="18"/>
        </w:rPr>
        <w:t>i</w:t>
      </w:r>
      <w:r w:rsidR="00D20905" w:rsidRPr="00E135B2">
        <w:rPr>
          <w:rFonts w:asciiTheme="minorHAnsi" w:hAnsiTheme="minorHAnsi"/>
          <w:sz w:val="18"/>
          <w:szCs w:val="18"/>
        </w:rPr>
        <w:t>nformation</w:t>
      </w:r>
    </w:p>
    <w:p w:rsidR="006F0DD7" w:rsidRPr="00E135B2" w:rsidRDefault="006F0DD7" w:rsidP="00E135B2">
      <w:pPr>
        <w:keepNext/>
        <w:spacing w:after="120"/>
        <w:jc w:val="both"/>
        <w:outlineLvl w:val="1"/>
        <w:rPr>
          <w:rFonts w:asciiTheme="minorHAnsi" w:hAnsiTheme="minorHAnsi" w:cs="Arial"/>
          <w:sz w:val="18"/>
          <w:szCs w:val="18"/>
        </w:rPr>
      </w:pPr>
      <w:r w:rsidRPr="00E135B2">
        <w:rPr>
          <w:rFonts w:asciiTheme="minorHAnsi" w:hAnsiTheme="minorHAnsi" w:cs="Arial"/>
          <w:sz w:val="18"/>
          <w:szCs w:val="18"/>
        </w:rPr>
        <w:t xml:space="preserve">The Veterinary Officer will be appointed as an Inspector under the </w:t>
      </w:r>
      <w:r w:rsidRPr="00E135B2">
        <w:rPr>
          <w:rFonts w:asciiTheme="minorHAnsi" w:hAnsiTheme="minorHAnsi" w:cs="Arial"/>
          <w:i/>
          <w:sz w:val="18"/>
          <w:szCs w:val="18"/>
        </w:rPr>
        <w:t>Northern Territory Livestock Act</w:t>
      </w:r>
      <w:r w:rsidRPr="00E135B2">
        <w:rPr>
          <w:rFonts w:asciiTheme="minorHAnsi" w:hAnsiTheme="minorHAnsi" w:cs="Arial"/>
          <w:sz w:val="18"/>
          <w:szCs w:val="18"/>
        </w:rPr>
        <w:t xml:space="preserve"> and other relevant Acts. The successful applicant must have a current driver’s licence and be willing and able to travel extensively, camp out on occasions in remote locations and use a firearm as needed</w:t>
      </w:r>
      <w:r w:rsidR="009B024D" w:rsidRPr="00E135B2">
        <w:rPr>
          <w:rFonts w:asciiTheme="minorHAnsi" w:hAnsiTheme="minorHAnsi" w:cs="Arial"/>
          <w:sz w:val="18"/>
          <w:szCs w:val="18"/>
        </w:rPr>
        <w:t>.</w:t>
      </w:r>
    </w:p>
    <w:p w:rsidR="006F0DD7" w:rsidRPr="00E135B2" w:rsidRDefault="006F0DD7" w:rsidP="00E135B2">
      <w:pPr>
        <w:jc w:val="both"/>
        <w:rPr>
          <w:rFonts w:asciiTheme="minorHAnsi" w:hAnsiTheme="minorHAnsi"/>
          <w:sz w:val="18"/>
          <w:szCs w:val="18"/>
          <w:lang w:val="en-GB"/>
        </w:rPr>
      </w:pPr>
    </w:p>
    <w:p w:rsidR="00D545AB" w:rsidRPr="00E135B2" w:rsidRDefault="00D545AB" w:rsidP="00E135B2">
      <w:pPr>
        <w:jc w:val="both"/>
        <w:rPr>
          <w:rFonts w:asciiTheme="minorHAnsi" w:hAnsiTheme="minorHAnsi"/>
          <w:sz w:val="18"/>
          <w:szCs w:val="18"/>
          <w:lang w:val="en-GB"/>
        </w:rPr>
      </w:pPr>
    </w:p>
    <w:p w:rsidR="00B14257" w:rsidRPr="00E135B2" w:rsidRDefault="00694FEA" w:rsidP="00E135B2">
      <w:pPr>
        <w:tabs>
          <w:tab w:val="clear" w:pos="4136"/>
          <w:tab w:val="right" w:pos="10773"/>
        </w:tabs>
        <w:spacing w:before="240" w:after="0"/>
        <w:jc w:val="both"/>
        <w:rPr>
          <w:rFonts w:asciiTheme="minorHAnsi" w:hAnsiTheme="minorHAnsi"/>
          <w:sz w:val="18"/>
          <w:szCs w:val="18"/>
        </w:rPr>
      </w:pPr>
      <w:r w:rsidRPr="00E135B2">
        <w:rPr>
          <w:rFonts w:asciiTheme="minorHAnsi" w:hAnsiTheme="minorHAnsi"/>
          <w:b/>
          <w:sz w:val="18"/>
          <w:szCs w:val="18"/>
        </w:rPr>
        <w:t>Approved:</w:t>
      </w:r>
      <w:r w:rsidRPr="00E135B2">
        <w:rPr>
          <w:rFonts w:asciiTheme="minorHAnsi" w:hAnsiTheme="minorHAnsi"/>
          <w:sz w:val="18"/>
          <w:szCs w:val="18"/>
        </w:rPr>
        <w:tab/>
      </w:r>
      <w:r w:rsidR="002A3696" w:rsidRPr="00E135B2">
        <w:rPr>
          <w:rFonts w:asciiTheme="minorHAnsi" w:hAnsiTheme="minorHAnsi"/>
          <w:sz w:val="18"/>
          <w:szCs w:val="18"/>
        </w:rPr>
        <w:t xml:space="preserve">Lorraine Corowa Senior Executive Director </w:t>
      </w:r>
      <w:r w:rsidR="00383A2E" w:rsidRPr="00E135B2">
        <w:rPr>
          <w:rFonts w:asciiTheme="minorHAnsi" w:hAnsiTheme="minorHAnsi"/>
          <w:sz w:val="18"/>
          <w:szCs w:val="18"/>
        </w:rPr>
        <w:t>Biosecurity and Animal Welfare</w:t>
      </w:r>
    </w:p>
    <w:sectPr w:rsidR="00B14257" w:rsidRPr="00E135B2" w:rsidSect="00DE0AA1">
      <w:headerReference w:type="default" r:id="rId13"/>
      <w:footerReference w:type="default" r:id="rId14"/>
      <w:headerReference w:type="first" r:id="rId15"/>
      <w:footerReference w:type="first" r:id="rId16"/>
      <w:pgSz w:w="11906" w:h="16838" w:code="9"/>
      <w:pgMar w:top="736" w:right="566" w:bottom="1418" w:left="567" w:header="284"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4B9" w:rsidRDefault="007914B9" w:rsidP="00EF0B77">
      <w:r>
        <w:separator/>
      </w:r>
    </w:p>
  </w:endnote>
  <w:endnote w:type="continuationSeparator" w:id="0">
    <w:p w:rsidR="007914B9" w:rsidRDefault="007914B9"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rsidTr="00D47DC7">
      <w:trPr>
        <w:cantSplit/>
        <w:trHeight w:hRule="exact" w:val="850"/>
      </w:trPr>
      <w:tc>
        <w:tcPr>
          <w:tcW w:w="10318" w:type="dxa"/>
          <w:vAlign w:val="bottom"/>
        </w:tcPr>
        <w:p w:rsidR="00784A4B" w:rsidRDefault="00784A4B" w:rsidP="00EF0B77">
          <w:pPr>
            <w:rPr>
              <w:rStyle w:val="PageNumber"/>
              <w:b/>
            </w:rPr>
          </w:pPr>
          <w:r>
            <w:rPr>
              <w:rStyle w:val="PageNumber"/>
            </w:rPr>
            <w:t>Office of the Commissioner for Public Employment</w:t>
          </w:r>
        </w:p>
        <w:p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383A2E">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383A2E">
            <w:rPr>
              <w:rStyle w:val="PageNumber"/>
              <w:noProof/>
            </w:rPr>
            <w:t>2</w:t>
          </w:r>
          <w:r w:rsidR="00784A4B" w:rsidRPr="00AC4488">
            <w:rPr>
              <w:rStyle w:val="PageNumber"/>
            </w:rPr>
            <w:fldChar w:fldCharType="end"/>
          </w:r>
        </w:p>
        <w:p w:rsidR="00784A4B" w:rsidRPr="00AC4488" w:rsidRDefault="00784A4B" w:rsidP="00EF0B77">
          <w:pPr>
            <w:rPr>
              <w:rStyle w:val="PageNumber"/>
            </w:rPr>
          </w:pPr>
        </w:p>
      </w:tc>
    </w:tr>
  </w:tbl>
  <w:p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88" w:rsidRPr="002A3696" w:rsidRDefault="00D15D88" w:rsidP="00DE0AA1">
    <w:pPr>
      <w:spacing w:after="0"/>
      <w:rPr>
        <w:sz w:val="8"/>
      </w:rPr>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rsidTr="004D29D1">
      <w:trPr>
        <w:cantSplit/>
        <w:trHeight w:val="836"/>
      </w:trPr>
      <w:tc>
        <w:tcPr>
          <w:tcW w:w="7767" w:type="dxa"/>
          <w:vAlign w:val="bottom"/>
        </w:tcPr>
        <w:p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E135B2">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E135B2">
            <w:rPr>
              <w:rStyle w:val="PageNumber"/>
              <w:noProof/>
            </w:rPr>
            <w:t>1</w:t>
          </w:r>
          <w:r w:rsidRPr="00AC4488">
            <w:rPr>
              <w:rStyle w:val="PageNumber"/>
            </w:rPr>
            <w:fldChar w:fldCharType="end"/>
          </w:r>
        </w:p>
      </w:tc>
      <w:tc>
        <w:tcPr>
          <w:tcW w:w="3148" w:type="dxa"/>
          <w:vAlign w:val="bottom"/>
        </w:tcPr>
        <w:p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4B9" w:rsidRDefault="007914B9" w:rsidP="00EF0B77">
      <w:r>
        <w:separator/>
      </w:r>
    </w:p>
  </w:footnote>
  <w:footnote w:type="continuationSeparator" w:id="0">
    <w:p w:rsidR="007914B9" w:rsidRDefault="007914B9"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Pr="00162207" w:rsidRDefault="00784A4B"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F9E" w:rsidRPr="00AD61DC" w:rsidRDefault="00784A4B" w:rsidP="00AD61DC">
    <w:pPr>
      <w:pStyle w:val="Title"/>
    </w:pPr>
    <w:r w:rsidRPr="00AD61DC">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2A3C70"/>
    <w:multiLevelType w:val="hybridMultilevel"/>
    <w:tmpl w:val="948AF0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1DA4456B"/>
    <w:multiLevelType w:val="hybridMultilevel"/>
    <w:tmpl w:val="BD34117E"/>
    <w:lvl w:ilvl="0" w:tplc="0C09000F">
      <w:start w:val="1"/>
      <w:numFmt w:val="decimal"/>
      <w:lvlText w:val="%1."/>
      <w:lvlJc w:val="left"/>
      <w:pPr>
        <w:tabs>
          <w:tab w:val="num" w:pos="705"/>
        </w:tabs>
        <w:ind w:left="705" w:hanging="7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047494"/>
    <w:multiLevelType w:val="hybridMultilevel"/>
    <w:tmpl w:val="661A542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72E3F76"/>
    <w:multiLevelType w:val="multilevel"/>
    <w:tmpl w:val="3E5E177A"/>
    <w:name w:val="NTG Table Bullet List3322"/>
    <w:numStyleLink w:val="Tablenumberlist"/>
  </w:abstractNum>
  <w:abstractNum w:abstractNumId="19" w15:restartNumberingAfterBreak="0">
    <w:nsid w:val="27CE4608"/>
    <w:multiLevelType w:val="multilevel"/>
    <w:tmpl w:val="3E5E177A"/>
    <w:name w:val="NTG Table Bullet List33222"/>
    <w:numStyleLink w:val="Tablenumberlist"/>
  </w:abstractNum>
  <w:abstractNum w:abstractNumId="20" w15:restartNumberingAfterBreak="0">
    <w:nsid w:val="27D83E4D"/>
    <w:multiLevelType w:val="multilevel"/>
    <w:tmpl w:val="3928FD02"/>
    <w:numStyleLink w:val="Bulletlist"/>
  </w:abstractNum>
  <w:abstractNum w:abstractNumId="21"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2" w15:restartNumberingAfterBreak="0">
    <w:nsid w:val="2E693641"/>
    <w:multiLevelType w:val="multilevel"/>
    <w:tmpl w:val="3E5E177A"/>
    <w:name w:val="NTG Table Bullet List33"/>
    <w:numStyleLink w:val="Tablenumberlist"/>
  </w:abstractNum>
  <w:abstractNum w:abstractNumId="23" w15:restartNumberingAfterBreak="0">
    <w:nsid w:val="2EF077BC"/>
    <w:multiLevelType w:val="multilevel"/>
    <w:tmpl w:val="0C78A7AC"/>
    <w:name w:val="NTG Table Bullet List33222222222222222222"/>
    <w:numStyleLink w:val="Tablebulletlist"/>
  </w:abstractNum>
  <w:abstractNum w:abstractNumId="24" w15:restartNumberingAfterBreak="0">
    <w:nsid w:val="32DF44DA"/>
    <w:multiLevelType w:val="multilevel"/>
    <w:tmpl w:val="3E5E177A"/>
    <w:name w:val="NTG Table Bullet List3222323"/>
    <w:numStyleLink w:val="Tablenumberlist"/>
  </w:abstractNum>
  <w:abstractNum w:abstractNumId="25"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6" w15:restartNumberingAfterBreak="0">
    <w:nsid w:val="3BE61945"/>
    <w:multiLevelType w:val="multilevel"/>
    <w:tmpl w:val="3928FD02"/>
    <w:name w:val="NTG Table Bullet List332222222222222222"/>
    <w:numStyleLink w:val="Bulletlist"/>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C6C6587"/>
    <w:multiLevelType w:val="hybridMultilevel"/>
    <w:tmpl w:val="63FE6C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D444259"/>
    <w:multiLevelType w:val="multilevel"/>
    <w:tmpl w:val="0C78A7AC"/>
    <w:name w:val="NTG Table Bullet List332222"/>
    <w:numStyleLink w:val="Tablebulletlist"/>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7453664D"/>
    <w:multiLevelType w:val="multilevel"/>
    <w:tmpl w:val="0C78A7AC"/>
    <w:name w:val="NTG Table Bullet List3322222222222222222"/>
    <w:numStyleLink w:val="Tablebulletlist"/>
  </w:abstractNum>
  <w:abstractNum w:abstractNumId="39" w15:restartNumberingAfterBreak="0">
    <w:nsid w:val="74DB528D"/>
    <w:multiLevelType w:val="hybridMultilevel"/>
    <w:tmpl w:val="59A456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5"/>
  </w:num>
  <w:num w:numId="2">
    <w:abstractNumId w:val="17"/>
  </w:num>
  <w:num w:numId="3">
    <w:abstractNumId w:val="41"/>
  </w:num>
  <w:num w:numId="4">
    <w:abstractNumId w:val="28"/>
  </w:num>
  <w:num w:numId="5">
    <w:abstractNumId w:val="21"/>
  </w:num>
  <w:num w:numId="6">
    <w:abstractNumId w:val="11"/>
  </w:num>
  <w:num w:numId="7">
    <w:abstractNumId w:val="30"/>
  </w:num>
  <w:num w:numId="8">
    <w:abstractNumId w:val="20"/>
  </w:num>
  <w:num w:numId="9">
    <w:abstractNumId w:val="0"/>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35"/>
  </w:num>
  <w:num w:numId="19">
    <w:abstractNumId w:val="39"/>
  </w:num>
  <w:num w:numId="20">
    <w:abstractNumId w:val="16"/>
  </w:num>
  <w:num w:numId="21">
    <w:abstractNumId w:val="15"/>
  </w:num>
  <w:num w:numId="2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7"/>
    <w:rsid w:val="00001DDF"/>
    <w:rsid w:val="00002A35"/>
    <w:rsid w:val="0000322D"/>
    <w:rsid w:val="00007670"/>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6673B"/>
    <w:rsid w:val="000720BE"/>
    <w:rsid w:val="0007259C"/>
    <w:rsid w:val="000801B3"/>
    <w:rsid w:val="00080202"/>
    <w:rsid w:val="00080DCD"/>
    <w:rsid w:val="00080E22"/>
    <w:rsid w:val="00082573"/>
    <w:rsid w:val="000840A3"/>
    <w:rsid w:val="00085062"/>
    <w:rsid w:val="00086A5F"/>
    <w:rsid w:val="00087813"/>
    <w:rsid w:val="000911EF"/>
    <w:rsid w:val="000936AE"/>
    <w:rsid w:val="00094771"/>
    <w:rsid w:val="000962C5"/>
    <w:rsid w:val="00097865"/>
    <w:rsid w:val="000A4317"/>
    <w:rsid w:val="000A559C"/>
    <w:rsid w:val="000B2CA1"/>
    <w:rsid w:val="000C13EE"/>
    <w:rsid w:val="000C3D9C"/>
    <w:rsid w:val="000D1F29"/>
    <w:rsid w:val="000D633D"/>
    <w:rsid w:val="000E342B"/>
    <w:rsid w:val="000E3ED2"/>
    <w:rsid w:val="000E5DD2"/>
    <w:rsid w:val="000E7DE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E74EE"/>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7D73"/>
    <w:rsid w:val="002926BC"/>
    <w:rsid w:val="00293A72"/>
    <w:rsid w:val="002942D4"/>
    <w:rsid w:val="002A0160"/>
    <w:rsid w:val="002A30C3"/>
    <w:rsid w:val="002A321B"/>
    <w:rsid w:val="002A3696"/>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83A2E"/>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B58"/>
    <w:rsid w:val="0040222A"/>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B1457"/>
    <w:rsid w:val="006C0EC2"/>
    <w:rsid w:val="006D5F7D"/>
    <w:rsid w:val="006D66F7"/>
    <w:rsid w:val="006F0DD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14B9"/>
    <w:rsid w:val="00796461"/>
    <w:rsid w:val="007A6586"/>
    <w:rsid w:val="007A6A4F"/>
    <w:rsid w:val="007B03F5"/>
    <w:rsid w:val="007B5C09"/>
    <w:rsid w:val="007B5DA2"/>
    <w:rsid w:val="007C0966"/>
    <w:rsid w:val="007C19E7"/>
    <w:rsid w:val="007C5CFD"/>
    <w:rsid w:val="007C6D9F"/>
    <w:rsid w:val="007D4893"/>
    <w:rsid w:val="007E6E42"/>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2E3C"/>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1597C"/>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24D"/>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567EE"/>
    <w:rsid w:val="00A70DD8"/>
    <w:rsid w:val="00A76790"/>
    <w:rsid w:val="00A85D0C"/>
    <w:rsid w:val="00A925EC"/>
    <w:rsid w:val="00A929AA"/>
    <w:rsid w:val="00A92B6B"/>
    <w:rsid w:val="00AA541E"/>
    <w:rsid w:val="00AD0DA4"/>
    <w:rsid w:val="00AD4169"/>
    <w:rsid w:val="00AD61DC"/>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6BC5"/>
    <w:rsid w:val="00CB0AB1"/>
    <w:rsid w:val="00CB6129"/>
    <w:rsid w:val="00CC4261"/>
    <w:rsid w:val="00CC571B"/>
    <w:rsid w:val="00CC61CD"/>
    <w:rsid w:val="00CC6C02"/>
    <w:rsid w:val="00CC737B"/>
    <w:rsid w:val="00CD5011"/>
    <w:rsid w:val="00CE640F"/>
    <w:rsid w:val="00CE76BC"/>
    <w:rsid w:val="00CF540E"/>
    <w:rsid w:val="00D02F07"/>
    <w:rsid w:val="00D11D08"/>
    <w:rsid w:val="00D15D88"/>
    <w:rsid w:val="00D1661C"/>
    <w:rsid w:val="00D20905"/>
    <w:rsid w:val="00D27D49"/>
    <w:rsid w:val="00D27EBE"/>
    <w:rsid w:val="00D36A49"/>
    <w:rsid w:val="00D47DC7"/>
    <w:rsid w:val="00D517C6"/>
    <w:rsid w:val="00D545AB"/>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35B2"/>
    <w:rsid w:val="00E14468"/>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28D8"/>
    <w:rsid w:val="00E63864"/>
    <w:rsid w:val="00E6403F"/>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D01EE"/>
    <w:rsid w:val="00FD3E6F"/>
    <w:rsid w:val="00FD51B9"/>
    <w:rsid w:val="00FD5849"/>
    <w:rsid w:val="00FE03E4"/>
    <w:rsid w:val="00FE198F"/>
    <w:rsid w:val="00FE2A39"/>
    <w:rsid w:val="00FE73E4"/>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A0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saville@nt.gov.a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cpe.nt.gov.au/employment-conditions-appeals-grievances/special-measur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cpe.nt.gov.au/employment-conditions-appeals-grievances/applying-for-and-filling-jobs/information-for-applican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jobs.nt.gov.au/Home/JobDetails?rtfId=285683" TargetMode="External"/><Relationship Id="rId4" Type="http://schemas.openxmlformats.org/officeDocument/2006/relationships/settings" Target="settings.xml"/><Relationship Id="rId9" Type="http://schemas.openxmlformats.org/officeDocument/2006/relationships/hyperlink" Target="http://www.industry.nt.gov.au"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743</Words>
  <Characters>4237</Characters>
  <Application>Microsoft Office Word</Application>
  <DocSecurity>0</DocSecurity>
  <Lines>35</Lines>
  <Paragraphs>9</Paragraphs>
  <ScaleCrop>false</ScaleCrop>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2023-12-14T04:53:00Z</dcterms:created>
  <dcterms:modified xsi:type="dcterms:W3CDTF">2023-12-14T04:58:00Z</dcterms:modified>
</cp:coreProperties>
</file>