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A8836" w14:textId="77777777" w:rsidR="00F27B57" w:rsidRDefault="00F27B57" w:rsidP="00F27B57">
      <w:pPr>
        <w:pStyle w:val="Heading1DEEPBLUE"/>
        <w:spacing w:line="264" w:lineRule="auto"/>
        <w:rPr>
          <w:color w:val="auto"/>
          <w:sz w:val="22"/>
          <w:szCs w:val="22"/>
          <w:highlight w:val="yellow"/>
        </w:rPr>
      </w:pPr>
    </w:p>
    <w:p w14:paraId="725F0403" w14:textId="77777777" w:rsidR="00CF597A" w:rsidRDefault="00CF597A" w:rsidP="00F27B57">
      <w:pPr>
        <w:pStyle w:val="Heading1DEEPBLUE"/>
        <w:spacing w:line="264" w:lineRule="auto"/>
        <w:rPr>
          <w:color w:val="auto"/>
          <w:sz w:val="22"/>
          <w:szCs w:val="22"/>
          <w:highlight w:val="yellow"/>
        </w:rPr>
      </w:pPr>
    </w:p>
    <w:p w14:paraId="273E520A" w14:textId="77777777" w:rsidR="004A09E1" w:rsidRDefault="0008788A" w:rsidP="004A09E1">
      <w:pPr>
        <w:pStyle w:val="Heading1DEEPBLUE"/>
        <w:spacing w:before="0" w:after="0" w:line="264" w:lineRule="auto"/>
        <w:jc w:val="right"/>
        <w:rPr>
          <w:color w:val="006B4B"/>
          <w:sz w:val="52"/>
          <w:szCs w:val="52"/>
        </w:rPr>
      </w:pPr>
      <w:r w:rsidRPr="0008788A">
        <w:rPr>
          <w:color w:val="006B4B"/>
          <w:sz w:val="52"/>
          <w:szCs w:val="52"/>
        </w:rPr>
        <w:t xml:space="preserve">Science Leader </w:t>
      </w:r>
    </w:p>
    <w:p w14:paraId="2FAD283B" w14:textId="668569F2" w:rsidR="00E957AA" w:rsidRPr="0008788A" w:rsidRDefault="0008788A" w:rsidP="004A09E1">
      <w:pPr>
        <w:pStyle w:val="Heading1DEEPBLUE"/>
        <w:spacing w:before="0" w:after="0" w:line="264" w:lineRule="auto"/>
        <w:jc w:val="right"/>
        <w:rPr>
          <w:color w:val="006B4B"/>
          <w:sz w:val="52"/>
          <w:szCs w:val="52"/>
        </w:rPr>
      </w:pPr>
      <w:r w:rsidRPr="0008788A">
        <w:rPr>
          <w:color w:val="006B4B"/>
          <w:sz w:val="52"/>
          <w:szCs w:val="52"/>
        </w:rPr>
        <w:t>– Fisheries &amp; Aquaculture RD&amp;E</w:t>
      </w:r>
    </w:p>
    <w:p w14:paraId="0555970E" w14:textId="77777777" w:rsidR="004A09E1" w:rsidRDefault="004A09E1" w:rsidP="004A09E1">
      <w:pPr>
        <w:autoSpaceDE w:val="0"/>
        <w:autoSpaceDN w:val="0"/>
        <w:adjustRightInd w:val="0"/>
        <w:spacing w:after="0" w:line="257" w:lineRule="auto"/>
      </w:pPr>
    </w:p>
    <w:p w14:paraId="10974CCC" w14:textId="703D93A2" w:rsidR="0013475B" w:rsidRDefault="0013475B" w:rsidP="004A09E1">
      <w:pPr>
        <w:autoSpaceDE w:val="0"/>
        <w:autoSpaceDN w:val="0"/>
        <w:adjustRightInd w:val="0"/>
        <w:spacing w:after="0" w:line="257" w:lineRule="auto"/>
      </w:pPr>
      <w:r w:rsidRPr="009663D3">
        <w:t>Working within the Animal Science division of Agri-Science Queensland, you will provide scientific leadership and management to the Fisheries and Aquaculture teams.  You will:</w:t>
      </w:r>
    </w:p>
    <w:p w14:paraId="2B9B8F6F" w14:textId="77777777" w:rsidR="004A09E1" w:rsidRPr="009663D3" w:rsidRDefault="004A09E1" w:rsidP="004A09E1">
      <w:pPr>
        <w:autoSpaceDE w:val="0"/>
        <w:autoSpaceDN w:val="0"/>
        <w:adjustRightInd w:val="0"/>
        <w:spacing w:after="0" w:line="257" w:lineRule="auto"/>
      </w:pPr>
    </w:p>
    <w:p w14:paraId="1D85490D" w14:textId="1961B133" w:rsidR="0013475B" w:rsidRPr="009663D3" w:rsidRDefault="0013475B" w:rsidP="004A09E1">
      <w:pPr>
        <w:pStyle w:val="ListParagraph"/>
        <w:numPr>
          <w:ilvl w:val="0"/>
          <w:numId w:val="14"/>
        </w:numPr>
        <w:autoSpaceDE w:val="0"/>
        <w:autoSpaceDN w:val="0"/>
        <w:adjustRightInd w:val="0"/>
        <w:spacing w:after="120" w:line="257" w:lineRule="auto"/>
        <w:ind w:left="357" w:hanging="357"/>
        <w:contextualSpacing w:val="0"/>
        <w:rPr>
          <w:rFonts w:eastAsia="Times New Roman" w:cs="Arial"/>
          <w:lang w:eastAsia="en-AU"/>
        </w:rPr>
      </w:pPr>
      <w:r w:rsidRPr="009663D3">
        <w:t xml:space="preserve">provide advice to the Director, Applied Biotechnology, Intensive Livestock and Fisheries &amp; Aquaculture RD&amp;E, the Animal Science management team </w:t>
      </w:r>
      <w:r w:rsidR="009663D3">
        <w:t>and</w:t>
      </w:r>
      <w:r w:rsidRPr="009663D3">
        <w:t xml:space="preserve"> General Manager, and </w:t>
      </w:r>
      <w:r w:rsidR="009663D3">
        <w:t>DAF</w:t>
      </w:r>
      <w:r w:rsidRPr="009663D3">
        <w:t xml:space="preserve"> Agriculture policy teams. </w:t>
      </w:r>
    </w:p>
    <w:p w14:paraId="39CEB203" w14:textId="1D503BE9" w:rsidR="003467FC" w:rsidRPr="009663D3" w:rsidRDefault="0013475B" w:rsidP="004A09E1">
      <w:pPr>
        <w:pStyle w:val="ListParagraph"/>
        <w:numPr>
          <w:ilvl w:val="0"/>
          <w:numId w:val="14"/>
        </w:numPr>
        <w:autoSpaceDE w:val="0"/>
        <w:autoSpaceDN w:val="0"/>
        <w:adjustRightInd w:val="0"/>
        <w:spacing w:after="120" w:line="257" w:lineRule="auto"/>
        <w:ind w:left="357" w:hanging="357"/>
        <w:contextualSpacing w:val="0"/>
        <w:rPr>
          <w:rFonts w:eastAsia="Times New Roman" w:cs="Arial"/>
          <w:lang w:eastAsia="en-AU"/>
        </w:rPr>
      </w:pPr>
      <w:r w:rsidRPr="009663D3">
        <w:t>positively contribute to the provision of high-quality, innovative and effective research, development and extension to enhance the profitability and growth of the fisheries and aquaculture industries in Queensland.</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6C7C32" w14:paraId="6CF4CF34" w14:textId="77777777" w:rsidTr="009663D3">
        <w:tc>
          <w:tcPr>
            <w:tcW w:w="1396" w:type="pct"/>
            <w:shd w:val="clear" w:color="auto" w:fill="auto"/>
            <w:hideMark/>
          </w:tcPr>
          <w:p w14:paraId="1340A8F1" w14:textId="77777777" w:rsidR="006C7C32" w:rsidRPr="00CD4A96" w:rsidRDefault="006C7C32" w:rsidP="001E2946">
            <w:pPr>
              <w:spacing w:before="80" w:after="80" w:line="257" w:lineRule="auto"/>
              <w:rPr>
                <w:b/>
                <w:bCs/>
              </w:rPr>
            </w:pPr>
            <w:r w:rsidRPr="00CD4A96">
              <w:rPr>
                <w:b/>
                <w:bCs/>
              </w:rPr>
              <w:t>Employment type</w:t>
            </w:r>
          </w:p>
        </w:tc>
        <w:tc>
          <w:tcPr>
            <w:tcW w:w="3604" w:type="pct"/>
            <w:shd w:val="clear" w:color="auto" w:fill="auto"/>
            <w:hideMark/>
          </w:tcPr>
          <w:p w14:paraId="329DDB5A" w14:textId="6D5D1E02" w:rsidR="006C7C32" w:rsidRPr="005C5AD0" w:rsidRDefault="00987FD7" w:rsidP="001E2946">
            <w:pPr>
              <w:spacing w:before="80" w:after="80" w:line="257" w:lineRule="auto"/>
            </w:pPr>
            <w:sdt>
              <w:sdtPr>
                <w:rPr>
                  <w:rStyle w:val="ParagraphtextChar"/>
                </w:rPr>
                <w:alias w:val="Employment type"/>
                <w:tag w:val="Employment type"/>
                <w:id w:val="1821778662"/>
                <w:placeholder>
                  <w:docPart w:val="552F18B20704414CA825E049E9F05D89"/>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EndPr>
                <w:rPr>
                  <w:rStyle w:val="ParagraphtextChar"/>
                </w:rPr>
              </w:sdtEndPr>
              <w:sdtContent>
                <w:r w:rsidR="005C5AD0" w:rsidRPr="00AF0395">
                  <w:rPr>
                    <w:rStyle w:val="ParagraphtextChar"/>
                  </w:rPr>
                  <w:t>Permanent</w:t>
                </w:r>
              </w:sdtContent>
            </w:sdt>
            <w:r w:rsidR="007B3F3B" w:rsidRPr="00AF0395">
              <w:rPr>
                <w:rStyle w:val="ParagraphtextChar"/>
              </w:rPr>
              <w:t xml:space="preserve"> </w:t>
            </w:r>
            <w:sdt>
              <w:sdtPr>
                <w:alias w:val="Status"/>
                <w:tag w:val="Status"/>
                <w:id w:val="793261571"/>
                <w:placeholder>
                  <w:docPart w:val="F7FD815FF08F4A8FA8BFB5850AD7D53E"/>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EndPr/>
              <w:sdtContent>
                <w:r w:rsidR="005C5AD0" w:rsidRPr="00AF0395">
                  <w:t>flexible full-time</w:t>
                </w:r>
              </w:sdtContent>
            </w:sdt>
          </w:p>
        </w:tc>
      </w:tr>
      <w:tr w:rsidR="001E428E" w14:paraId="3F315907" w14:textId="77777777" w:rsidTr="009663D3">
        <w:tc>
          <w:tcPr>
            <w:tcW w:w="1396" w:type="pct"/>
            <w:shd w:val="clear" w:color="auto" w:fill="auto"/>
          </w:tcPr>
          <w:p w14:paraId="41707E15" w14:textId="79EFC26F" w:rsidR="001E428E" w:rsidRPr="00CD4A96" w:rsidRDefault="001E428E" w:rsidP="001E2946">
            <w:pPr>
              <w:spacing w:before="80" w:after="80" w:line="257" w:lineRule="auto"/>
              <w:rPr>
                <w:b/>
                <w:bCs/>
              </w:rPr>
            </w:pPr>
            <w:r>
              <w:rPr>
                <w:b/>
                <w:bCs/>
              </w:rPr>
              <w:t>Classification level</w:t>
            </w:r>
          </w:p>
        </w:tc>
        <w:tc>
          <w:tcPr>
            <w:tcW w:w="3604" w:type="pct"/>
            <w:shd w:val="clear" w:color="auto" w:fill="auto"/>
          </w:tcPr>
          <w:p w14:paraId="13A1BF37" w14:textId="7440DEC9" w:rsidR="001E428E" w:rsidRPr="005C5AD0" w:rsidRDefault="005C5AD0" w:rsidP="001E2946">
            <w:pPr>
              <w:spacing w:before="80" w:after="80" w:line="257" w:lineRule="auto"/>
            </w:pPr>
            <w:r>
              <w:t>PO6</w:t>
            </w:r>
          </w:p>
        </w:tc>
      </w:tr>
      <w:tr w:rsidR="006C7C32" w14:paraId="0F5E62DB" w14:textId="77777777" w:rsidTr="009663D3">
        <w:tc>
          <w:tcPr>
            <w:tcW w:w="1396" w:type="pct"/>
            <w:shd w:val="clear" w:color="auto" w:fill="auto"/>
            <w:hideMark/>
          </w:tcPr>
          <w:p w14:paraId="06BDF0FC" w14:textId="77777777" w:rsidR="006C7C32" w:rsidRPr="00CD4A96" w:rsidRDefault="006C7C32" w:rsidP="001E2946">
            <w:pPr>
              <w:spacing w:before="80" w:after="80" w:line="257" w:lineRule="auto"/>
              <w:rPr>
                <w:b/>
                <w:bCs/>
              </w:rPr>
            </w:pPr>
            <w:r w:rsidRPr="00CD4A96">
              <w:rPr>
                <w:b/>
                <w:bCs/>
              </w:rPr>
              <w:t>Salary per annum</w:t>
            </w:r>
          </w:p>
        </w:tc>
        <w:tc>
          <w:tcPr>
            <w:tcW w:w="3604" w:type="pct"/>
            <w:shd w:val="clear" w:color="auto" w:fill="auto"/>
            <w:hideMark/>
          </w:tcPr>
          <w:p w14:paraId="3FD2A706" w14:textId="0101D172" w:rsidR="006C7C32" w:rsidRPr="00D60529" w:rsidRDefault="00D60529" w:rsidP="001E2946">
            <w:pPr>
              <w:spacing w:before="80" w:after="80" w:line="257" w:lineRule="auto"/>
            </w:pPr>
            <w:r>
              <w:t>$130,699 - $138,116</w:t>
            </w:r>
            <w:r w:rsidR="007B3F3B" w:rsidRPr="00D60529">
              <w:t xml:space="preserve"> </w:t>
            </w:r>
          </w:p>
        </w:tc>
      </w:tr>
      <w:tr w:rsidR="006C7C32" w14:paraId="70421498" w14:textId="77777777" w:rsidTr="009663D3">
        <w:trPr>
          <w:trHeight w:val="203"/>
        </w:trPr>
        <w:tc>
          <w:tcPr>
            <w:tcW w:w="1396" w:type="pct"/>
            <w:shd w:val="clear" w:color="auto" w:fill="auto"/>
            <w:hideMark/>
          </w:tcPr>
          <w:p w14:paraId="33031E96" w14:textId="77777777" w:rsidR="006C7C32" w:rsidRPr="00CD4A96" w:rsidRDefault="006C7C32" w:rsidP="001E2946">
            <w:pPr>
              <w:spacing w:before="80" w:after="80" w:line="257" w:lineRule="auto"/>
              <w:rPr>
                <w:b/>
                <w:bCs/>
              </w:rPr>
            </w:pPr>
            <w:r w:rsidRPr="00CD4A96">
              <w:rPr>
                <w:b/>
                <w:bCs/>
              </w:rPr>
              <w:t>Primary location</w:t>
            </w:r>
          </w:p>
        </w:tc>
        <w:tc>
          <w:tcPr>
            <w:tcW w:w="3604" w:type="pct"/>
            <w:shd w:val="clear" w:color="auto" w:fill="auto"/>
            <w:hideMark/>
          </w:tcPr>
          <w:p w14:paraId="19B92EB8" w14:textId="0ECC2839" w:rsidR="006C7C32" w:rsidRPr="00D60529" w:rsidRDefault="005C5AD0" w:rsidP="001E2946">
            <w:pPr>
              <w:spacing w:before="80" w:after="80" w:line="257" w:lineRule="auto"/>
            </w:pPr>
            <w:r w:rsidRPr="00D60529">
              <w:t>Negotiable – Dutton Park or Bribie Island</w:t>
            </w:r>
          </w:p>
        </w:tc>
      </w:tr>
      <w:tr w:rsidR="006C7C32" w14:paraId="10C87AA4" w14:textId="77777777" w:rsidTr="009663D3">
        <w:tc>
          <w:tcPr>
            <w:tcW w:w="1396" w:type="pct"/>
            <w:shd w:val="clear" w:color="auto" w:fill="auto"/>
            <w:hideMark/>
          </w:tcPr>
          <w:p w14:paraId="321CFD8F" w14:textId="77777777" w:rsidR="006C7C32" w:rsidRPr="00CD4A96" w:rsidRDefault="006C7C32" w:rsidP="001E2946">
            <w:pPr>
              <w:spacing w:before="80" w:after="80" w:line="257" w:lineRule="auto"/>
              <w:rPr>
                <w:b/>
                <w:bCs/>
              </w:rPr>
            </w:pPr>
            <w:r w:rsidRPr="00CD4A96">
              <w:rPr>
                <w:b/>
                <w:bCs/>
              </w:rPr>
              <w:t>Business group</w:t>
            </w:r>
          </w:p>
        </w:tc>
        <w:tc>
          <w:tcPr>
            <w:tcW w:w="3604" w:type="pct"/>
            <w:shd w:val="clear" w:color="auto" w:fill="auto"/>
            <w:hideMark/>
          </w:tcPr>
          <w:p w14:paraId="1D3837FC" w14:textId="4338314E" w:rsidR="006C7C32" w:rsidRPr="00D60529" w:rsidRDefault="003467FC" w:rsidP="001E2946">
            <w:pPr>
              <w:spacing w:before="80" w:after="80" w:line="257" w:lineRule="auto"/>
            </w:pPr>
            <w:r w:rsidRPr="00D60529">
              <w:t>Fisheries and Aquaculture, Animal Science</w:t>
            </w:r>
          </w:p>
        </w:tc>
      </w:tr>
      <w:tr w:rsidR="006C7C32" w14:paraId="01662D0A" w14:textId="77777777" w:rsidTr="009663D3">
        <w:tc>
          <w:tcPr>
            <w:tcW w:w="1396" w:type="pct"/>
            <w:shd w:val="clear" w:color="auto" w:fill="auto"/>
            <w:hideMark/>
          </w:tcPr>
          <w:p w14:paraId="7615B2FA" w14:textId="77777777" w:rsidR="006C7C32" w:rsidRPr="00CD4A96" w:rsidRDefault="006C7C32" w:rsidP="001E2946">
            <w:pPr>
              <w:spacing w:before="80" w:after="80" w:line="257" w:lineRule="auto"/>
              <w:rPr>
                <w:b/>
                <w:bCs/>
              </w:rPr>
            </w:pPr>
            <w:r w:rsidRPr="00CD4A96">
              <w:rPr>
                <w:b/>
                <w:bCs/>
              </w:rPr>
              <w:t>Closing date</w:t>
            </w:r>
          </w:p>
        </w:tc>
        <w:tc>
          <w:tcPr>
            <w:tcW w:w="3604" w:type="pct"/>
            <w:shd w:val="clear" w:color="auto" w:fill="auto"/>
            <w:hideMark/>
          </w:tcPr>
          <w:p w14:paraId="39801303" w14:textId="7EF9D22A" w:rsidR="006C7C32" w:rsidRPr="00D60529" w:rsidRDefault="00817388" w:rsidP="001E2946">
            <w:pPr>
              <w:spacing w:before="80" w:after="80" w:line="257" w:lineRule="auto"/>
            </w:pPr>
            <w:r>
              <w:t>Tues</w:t>
            </w:r>
            <w:r w:rsidR="00D60529">
              <w:t xml:space="preserve">day, </w:t>
            </w:r>
            <w:r>
              <w:t>10</w:t>
            </w:r>
            <w:r w:rsidR="00D60529">
              <w:t xml:space="preserve"> October 2023</w:t>
            </w:r>
            <w:r w:rsidR="006C7C32" w:rsidRPr="00D60529">
              <w:t xml:space="preserve"> </w:t>
            </w:r>
          </w:p>
        </w:tc>
      </w:tr>
      <w:tr w:rsidR="006C7C32" w14:paraId="7B7B680E" w14:textId="77777777" w:rsidTr="009663D3">
        <w:tc>
          <w:tcPr>
            <w:tcW w:w="1396" w:type="pct"/>
            <w:shd w:val="clear" w:color="auto" w:fill="auto"/>
            <w:hideMark/>
          </w:tcPr>
          <w:p w14:paraId="47DA8F08" w14:textId="19114FA2" w:rsidR="006C7C32" w:rsidRPr="00CD4A96" w:rsidRDefault="006C7C32" w:rsidP="001E2946">
            <w:pPr>
              <w:spacing w:before="80" w:after="80" w:line="257" w:lineRule="auto"/>
              <w:rPr>
                <w:b/>
                <w:bCs/>
              </w:rPr>
            </w:pPr>
            <w:r w:rsidRPr="00CD4A96">
              <w:rPr>
                <w:b/>
                <w:bCs/>
              </w:rPr>
              <w:t xml:space="preserve">Contact </w:t>
            </w:r>
            <w:r w:rsidR="009A214E">
              <w:rPr>
                <w:b/>
                <w:bCs/>
              </w:rPr>
              <w:t>person</w:t>
            </w:r>
          </w:p>
        </w:tc>
        <w:tc>
          <w:tcPr>
            <w:tcW w:w="3604" w:type="pct"/>
            <w:shd w:val="clear" w:color="auto" w:fill="auto"/>
            <w:hideMark/>
          </w:tcPr>
          <w:p w14:paraId="26ADFACE" w14:textId="1E54F667" w:rsidR="006C7C32" w:rsidRPr="00D60529" w:rsidRDefault="005C5AD0" w:rsidP="001E2946">
            <w:pPr>
              <w:spacing w:before="80" w:after="80" w:line="257" w:lineRule="auto"/>
            </w:pPr>
            <w:r w:rsidRPr="00D60529">
              <w:t>Kimberley Wockner – Ph</w:t>
            </w:r>
            <w:r w:rsidR="00112CD1" w:rsidRPr="00D60529">
              <w:t xml:space="preserve"> </w:t>
            </w:r>
            <w:r w:rsidR="0082348B" w:rsidRPr="00D60529">
              <w:t>0437</w:t>
            </w:r>
            <w:r w:rsidR="003A0D0E" w:rsidRPr="00D60529">
              <w:t xml:space="preserve"> </w:t>
            </w:r>
            <w:r w:rsidR="0082348B" w:rsidRPr="00D60529">
              <w:t>547</w:t>
            </w:r>
            <w:r w:rsidR="003A0D0E" w:rsidRPr="00D60529">
              <w:t xml:space="preserve"> </w:t>
            </w:r>
            <w:r w:rsidR="0082348B" w:rsidRPr="00D60529">
              <w:t>176</w:t>
            </w:r>
          </w:p>
        </w:tc>
      </w:tr>
      <w:tr w:rsidR="006C7C32" w14:paraId="38CC5B4D" w14:textId="77777777" w:rsidTr="009663D3">
        <w:tc>
          <w:tcPr>
            <w:tcW w:w="1396" w:type="pct"/>
            <w:shd w:val="clear" w:color="auto" w:fill="auto"/>
            <w:hideMark/>
          </w:tcPr>
          <w:p w14:paraId="4853DC45" w14:textId="4828B6EB" w:rsidR="006C7C32" w:rsidRPr="00CD4A96" w:rsidRDefault="006C7C32" w:rsidP="001E2946">
            <w:pPr>
              <w:spacing w:before="80" w:after="80" w:line="257" w:lineRule="auto"/>
              <w:rPr>
                <w:b/>
                <w:bCs/>
              </w:rPr>
            </w:pPr>
            <w:r w:rsidRPr="00CD4A96">
              <w:rPr>
                <w:b/>
                <w:bCs/>
              </w:rPr>
              <w:t>Job ad reference n</w:t>
            </w:r>
            <w:r w:rsidR="009A214E">
              <w:rPr>
                <w:b/>
                <w:bCs/>
              </w:rPr>
              <w:t>umber</w:t>
            </w:r>
          </w:p>
        </w:tc>
        <w:tc>
          <w:tcPr>
            <w:tcW w:w="3604" w:type="pct"/>
            <w:shd w:val="clear" w:color="auto" w:fill="auto"/>
            <w:hideMark/>
          </w:tcPr>
          <w:p w14:paraId="54360E38" w14:textId="5A25FA28" w:rsidR="006C7C32" w:rsidRPr="00D60529" w:rsidRDefault="00987FD7" w:rsidP="001E2946">
            <w:pPr>
              <w:spacing w:before="80" w:after="80" w:line="257" w:lineRule="auto"/>
            </w:pPr>
            <w:r w:rsidRPr="00987FD7">
              <w:t>QLD/513985/23</w:t>
            </w:r>
          </w:p>
        </w:tc>
      </w:tr>
      <w:tr w:rsidR="005C6236" w14:paraId="6710EF6D" w14:textId="77777777" w:rsidTr="009663D3">
        <w:trPr>
          <w:trHeight w:val="28"/>
        </w:trPr>
        <w:tc>
          <w:tcPr>
            <w:tcW w:w="1396" w:type="pct"/>
            <w:shd w:val="clear" w:color="auto" w:fill="auto"/>
          </w:tcPr>
          <w:p w14:paraId="01361C50" w14:textId="5119606C" w:rsidR="005C6236" w:rsidRPr="00CD4A96" w:rsidRDefault="005C6236" w:rsidP="001E2946">
            <w:pPr>
              <w:spacing w:before="80" w:after="80" w:line="257" w:lineRule="auto"/>
              <w:rPr>
                <w:b/>
                <w:bCs/>
              </w:rPr>
            </w:pPr>
            <w:r>
              <w:rPr>
                <w:b/>
                <w:bCs/>
              </w:rPr>
              <w:t>Leadership stream</w:t>
            </w:r>
          </w:p>
        </w:tc>
        <w:tc>
          <w:tcPr>
            <w:tcW w:w="3604" w:type="pct"/>
            <w:shd w:val="clear" w:color="auto" w:fill="auto"/>
          </w:tcPr>
          <w:p w14:paraId="13E8DA71" w14:textId="00839C22" w:rsidR="005C6236" w:rsidRPr="00687521" w:rsidRDefault="005C5AD0" w:rsidP="001E2946">
            <w:pPr>
              <w:spacing w:before="80" w:after="80" w:line="257" w:lineRule="auto"/>
            </w:pPr>
            <w:r w:rsidRPr="005C5AD0">
              <w:t xml:space="preserve">Program Leader: </w:t>
            </w:r>
            <w:r w:rsidR="005C6236" w:rsidRPr="005C5AD0">
              <w:t xml:space="preserve"> </w:t>
            </w:r>
            <w:hyperlink r:id="rId11" w:history="1">
              <w:r w:rsidR="005C6236" w:rsidRPr="005C5AD0">
                <w:rPr>
                  <w:rStyle w:val="Hyperlink"/>
                </w:rPr>
                <w:t>Leadership competencies for Queensland</w:t>
              </w:r>
            </w:hyperlink>
          </w:p>
        </w:tc>
      </w:tr>
    </w:tbl>
    <w:p w14:paraId="67D35519" w14:textId="77777777" w:rsidR="0013475B" w:rsidRPr="00A813BD" w:rsidRDefault="0013475B" w:rsidP="004A09E1">
      <w:pPr>
        <w:pStyle w:val="Heading1DEEPBLUE"/>
        <w:spacing w:line="257" w:lineRule="auto"/>
        <w:rPr>
          <w:color w:val="006B4B"/>
          <w:sz w:val="32"/>
          <w:szCs w:val="36"/>
        </w:rPr>
      </w:pPr>
      <w:r w:rsidRPr="00A813BD">
        <w:rPr>
          <w:color w:val="006B4B"/>
          <w:sz w:val="32"/>
          <w:szCs w:val="36"/>
        </w:rPr>
        <w:t xml:space="preserve">Who we </w:t>
      </w:r>
      <w:proofErr w:type="gramStart"/>
      <w:r w:rsidRPr="00A813BD">
        <w:rPr>
          <w:color w:val="006B4B"/>
          <w:sz w:val="32"/>
          <w:szCs w:val="36"/>
        </w:rPr>
        <w:t>are</w:t>
      </w:r>
      <w:proofErr w:type="gramEnd"/>
    </w:p>
    <w:p w14:paraId="317483AA" w14:textId="77777777" w:rsidR="0013475B" w:rsidRDefault="0013475B" w:rsidP="004A09E1">
      <w:pPr>
        <w:spacing w:after="0" w:line="257" w:lineRule="auto"/>
      </w:pPr>
      <w:r w:rsidRPr="009A214E">
        <w:t>For more than a century, the Department of Agriculture and</w:t>
      </w:r>
      <w:r>
        <w:t xml:space="preserve"> </w:t>
      </w:r>
      <w:r w:rsidRPr="009A214E">
        <w:t>Fisheries</w:t>
      </w:r>
      <w:r>
        <w:t xml:space="preserve"> </w:t>
      </w:r>
      <w:r w:rsidRPr="009A214E">
        <w:t>has played a vital role in enabling the production and protection of food and fibre</w:t>
      </w:r>
      <w:r>
        <w:t xml:space="preserve"> </w:t>
      </w:r>
      <w:r w:rsidRPr="009A214E">
        <w:t>for Queenslanders and the world. From the land to the sea. From the bush to the city. From</w:t>
      </w:r>
      <w:r>
        <w:t xml:space="preserve"> </w:t>
      </w:r>
      <w:r w:rsidRPr="009A214E">
        <w:t>hard-working families to global trade relationships. From connected communities to</w:t>
      </w:r>
      <w:r>
        <w:t xml:space="preserve"> </w:t>
      </w:r>
      <w:r w:rsidRPr="009A214E">
        <w:t>prosperity for all.</w:t>
      </w:r>
    </w:p>
    <w:p w14:paraId="451DC0FA" w14:textId="77777777" w:rsidR="004A09E1" w:rsidRPr="009A214E" w:rsidRDefault="004A09E1" w:rsidP="004A09E1">
      <w:pPr>
        <w:spacing w:after="0" w:line="257" w:lineRule="auto"/>
      </w:pPr>
    </w:p>
    <w:p w14:paraId="5DEBD398" w14:textId="77777777" w:rsidR="0013475B" w:rsidRDefault="0013475B" w:rsidP="004A09E1">
      <w:pPr>
        <w:spacing w:after="0" w:line="257" w:lineRule="auto"/>
      </w:pPr>
      <w:r w:rsidRPr="009A214E">
        <w:t xml:space="preserve">Every day’s different, and so is every team within the </w:t>
      </w:r>
      <w:r>
        <w:t>d</w:t>
      </w:r>
      <w:r w:rsidRPr="009A214E">
        <w:t>epartment. United by service and purpose, together, we</w:t>
      </w:r>
      <w:r>
        <w:t xml:space="preserve"> are</w:t>
      </w:r>
      <w:r w:rsidRPr="009A214E">
        <w:t xml:space="preserve"> moving forward, building on a proud</w:t>
      </w:r>
      <w:r>
        <w:t xml:space="preserve"> </w:t>
      </w:r>
      <w:r w:rsidRPr="009A214E">
        <w:t>past towards a prosperous future.</w:t>
      </w:r>
      <w:r>
        <w:t xml:space="preserve"> </w:t>
      </w:r>
    </w:p>
    <w:p w14:paraId="6D860ACA" w14:textId="77777777" w:rsidR="004A09E1" w:rsidRDefault="004A09E1" w:rsidP="004A09E1">
      <w:pPr>
        <w:spacing w:after="0" w:line="257" w:lineRule="auto"/>
      </w:pPr>
    </w:p>
    <w:p w14:paraId="3B2148F5" w14:textId="77777777" w:rsidR="0013475B" w:rsidRDefault="0013475B" w:rsidP="004A09E1">
      <w:pPr>
        <w:spacing w:after="0" w:line="257" w:lineRule="auto"/>
      </w:pPr>
      <w:bookmarkStart w:id="0" w:name="_Hlk121905859"/>
      <w:r>
        <w:t>Working within Agri-Science Queensland, you will be part of a passionate team that creates, translates and embeds innovation in the Queensland agri-system through adaptive research, development and extension leadership, ensuring Queensland, Australian and global consumers have access to safe, affordable, trusted, sustainable and nutritious products.</w:t>
      </w:r>
    </w:p>
    <w:p w14:paraId="4FECF4E9" w14:textId="77777777" w:rsidR="004A09E1" w:rsidRDefault="004A09E1" w:rsidP="004A09E1">
      <w:pPr>
        <w:spacing w:after="0" w:line="257" w:lineRule="auto"/>
      </w:pPr>
    </w:p>
    <w:p w14:paraId="06F8B793" w14:textId="77777777" w:rsidR="0013475B" w:rsidRPr="007B3F3B" w:rsidRDefault="0013475B" w:rsidP="004A09E1">
      <w:pPr>
        <w:spacing w:after="0" w:line="257" w:lineRule="auto"/>
        <w:rPr>
          <w:rFonts w:asciiTheme="majorHAnsi" w:hAnsiTheme="majorHAnsi" w:cstheme="majorBidi"/>
          <w:highlight w:val="yellow"/>
        </w:rPr>
      </w:pPr>
      <w:r>
        <w:t>Join us and be a part of growing Queensland’s agri-system.</w:t>
      </w:r>
    </w:p>
    <w:bookmarkEnd w:id="0"/>
    <w:p w14:paraId="17820E8F" w14:textId="77777777" w:rsidR="004A09E1" w:rsidRDefault="004A09E1" w:rsidP="004A09E1">
      <w:pPr>
        <w:spacing w:after="0" w:line="257" w:lineRule="auto"/>
      </w:pPr>
    </w:p>
    <w:p w14:paraId="5A01F937" w14:textId="60722F00" w:rsidR="005C5AD0" w:rsidRDefault="0013475B" w:rsidP="004A09E1">
      <w:pPr>
        <w:spacing w:after="0" w:line="257" w:lineRule="auto"/>
        <w:rPr>
          <w:rFonts w:eastAsia="Times New Roman" w:cs="Arial"/>
          <w:b/>
          <w:bCs/>
          <w:color w:val="006B4B"/>
          <w:kern w:val="32"/>
          <w:sz w:val="32"/>
          <w:szCs w:val="36"/>
          <w:lang w:eastAsia="en-AU"/>
        </w:rPr>
      </w:pPr>
      <w:r>
        <w:t xml:space="preserve">Visit </w:t>
      </w:r>
      <w:hyperlink r:id="rId12" w:history="1">
        <w:r>
          <w:rPr>
            <w:rStyle w:val="Hyperlink"/>
          </w:rPr>
          <w:t>daf.qld.gov.au</w:t>
        </w:r>
      </w:hyperlink>
      <w:r>
        <w:t xml:space="preserve"> and our </w:t>
      </w:r>
      <w:hyperlink r:id="rId13" w:history="1">
        <w:r>
          <w:rPr>
            <w:rStyle w:val="Hyperlink"/>
          </w:rPr>
          <w:t>social media accounts</w:t>
        </w:r>
      </w:hyperlink>
      <w:r w:rsidRPr="001C10A8">
        <w:t xml:space="preserve"> </w:t>
      </w:r>
      <w:r>
        <w:t>to learn more about us.</w:t>
      </w:r>
      <w:r w:rsidR="005C5AD0">
        <w:rPr>
          <w:color w:val="006B4B"/>
          <w:sz w:val="32"/>
          <w:szCs w:val="36"/>
        </w:rPr>
        <w:br w:type="page"/>
      </w:r>
    </w:p>
    <w:p w14:paraId="22873735" w14:textId="5BB2400A" w:rsidR="005C5AD0" w:rsidRPr="0013475B" w:rsidRDefault="006C7C32" w:rsidP="004A09E1">
      <w:pPr>
        <w:pStyle w:val="Heading1DEEPBLUE"/>
        <w:spacing w:line="257" w:lineRule="auto"/>
        <w:rPr>
          <w:color w:val="006B4B"/>
          <w:sz w:val="32"/>
          <w:szCs w:val="36"/>
        </w:rPr>
      </w:pPr>
      <w:r w:rsidRPr="00A813BD">
        <w:rPr>
          <w:color w:val="006B4B"/>
          <w:sz w:val="32"/>
          <w:szCs w:val="36"/>
        </w:rPr>
        <w:lastRenderedPageBreak/>
        <w:t>What you</w:t>
      </w:r>
      <w:r w:rsidR="005949B0" w:rsidRPr="00A813BD">
        <w:rPr>
          <w:color w:val="006B4B"/>
          <w:sz w:val="32"/>
          <w:szCs w:val="36"/>
        </w:rPr>
        <w:t xml:space="preserve"> will </w:t>
      </w:r>
      <w:r w:rsidRPr="00A813BD">
        <w:rPr>
          <w:color w:val="006B4B"/>
          <w:sz w:val="32"/>
          <w:szCs w:val="36"/>
        </w:rPr>
        <w:t>do</w:t>
      </w:r>
    </w:p>
    <w:p w14:paraId="2EDAAE22" w14:textId="10C58271" w:rsidR="0009775F" w:rsidRDefault="006C7C32" w:rsidP="004A09E1">
      <w:pPr>
        <w:spacing w:after="0" w:line="257" w:lineRule="auto"/>
      </w:pPr>
      <w:r w:rsidRPr="00FF7200">
        <w:t xml:space="preserve">As our </w:t>
      </w:r>
      <w:r w:rsidR="003467FC">
        <w:t xml:space="preserve">Science Leader – Fisheries &amp; </w:t>
      </w:r>
      <w:r w:rsidR="005C5AD0">
        <w:t>Aquaculture</w:t>
      </w:r>
      <w:r w:rsidR="003467FC">
        <w:t xml:space="preserve"> RD&amp;</w:t>
      </w:r>
      <w:r w:rsidR="003467FC" w:rsidRPr="004A09E1">
        <w:t>E</w:t>
      </w:r>
      <w:r w:rsidRPr="004A09E1">
        <w:t xml:space="preserve"> you</w:t>
      </w:r>
      <w:r w:rsidR="00217D16" w:rsidRPr="004A09E1">
        <w:t xml:space="preserve"> will</w:t>
      </w:r>
      <w:r w:rsidR="00BC60C6" w:rsidRPr="004A09E1">
        <w:t xml:space="preserve"> undertake the following </w:t>
      </w:r>
      <w:r w:rsidR="00BC60C6" w:rsidRPr="004A09E1">
        <w:rPr>
          <w:b/>
          <w:bCs/>
        </w:rPr>
        <w:t>key duties</w:t>
      </w:r>
      <w:r w:rsidR="00217D16" w:rsidRPr="004A09E1">
        <w:t>:</w:t>
      </w:r>
      <w:r w:rsidR="0009775F">
        <w:t xml:space="preserve"> </w:t>
      </w:r>
    </w:p>
    <w:p w14:paraId="181E6A65" w14:textId="77777777" w:rsidR="004A09E1" w:rsidRPr="00767DFD" w:rsidRDefault="004A09E1" w:rsidP="004A09E1">
      <w:pPr>
        <w:spacing w:after="0" w:line="257" w:lineRule="auto"/>
        <w:rPr>
          <w:sz w:val="8"/>
          <w:szCs w:val="8"/>
        </w:rPr>
      </w:pPr>
    </w:p>
    <w:p w14:paraId="2C5049FB" w14:textId="2F64ADF8" w:rsidR="003467FC" w:rsidRPr="004A09E1" w:rsidRDefault="003467FC" w:rsidP="00767DFD">
      <w:pPr>
        <w:numPr>
          <w:ilvl w:val="0"/>
          <w:numId w:val="13"/>
        </w:numPr>
        <w:spacing w:after="80" w:line="257" w:lineRule="auto"/>
        <w:ind w:left="357" w:hanging="357"/>
      </w:pPr>
      <w:r w:rsidRPr="004A09E1">
        <w:t xml:space="preserve">In consultation with key stakeholders, develop, lead and manage a portfolio of research, development and extension projects that enhance the environmental sustainability, productivity, profitability and growth of Queensland’s fisheries and aquaculture industries. </w:t>
      </w:r>
    </w:p>
    <w:p w14:paraId="7F3263EC" w14:textId="13B1549F" w:rsidR="003467FC" w:rsidRPr="004A09E1" w:rsidRDefault="003467FC" w:rsidP="00767DFD">
      <w:pPr>
        <w:numPr>
          <w:ilvl w:val="0"/>
          <w:numId w:val="13"/>
        </w:numPr>
        <w:spacing w:after="80" w:line="257" w:lineRule="auto"/>
        <w:ind w:left="357" w:hanging="357"/>
      </w:pPr>
      <w:r w:rsidRPr="004A09E1">
        <w:t xml:space="preserve">Provide science leadership, advice and reporting for Queensland’s fisheries and aquaculture industries. </w:t>
      </w:r>
    </w:p>
    <w:p w14:paraId="4B3046B3" w14:textId="77777777" w:rsidR="003467FC" w:rsidRPr="004A09E1" w:rsidRDefault="003467FC" w:rsidP="00767DFD">
      <w:pPr>
        <w:numPr>
          <w:ilvl w:val="0"/>
          <w:numId w:val="13"/>
        </w:numPr>
        <w:spacing w:after="80" w:line="257" w:lineRule="auto"/>
        <w:ind w:left="357" w:hanging="357"/>
      </w:pPr>
      <w:r w:rsidRPr="004A09E1">
        <w:t xml:space="preserve">Ensure a high standard of science and scientific outputs are reported and promoted through internal and external processes; and influence the adoption by industry of new technologies, products and practices. </w:t>
      </w:r>
    </w:p>
    <w:p w14:paraId="16152582" w14:textId="77777777" w:rsidR="003467FC" w:rsidRPr="004A09E1" w:rsidRDefault="003467FC" w:rsidP="00767DFD">
      <w:pPr>
        <w:numPr>
          <w:ilvl w:val="0"/>
          <w:numId w:val="13"/>
        </w:numPr>
        <w:spacing w:after="80" w:line="257" w:lineRule="auto"/>
        <w:ind w:left="357" w:hanging="357"/>
      </w:pPr>
      <w:r w:rsidRPr="004A09E1">
        <w:t xml:space="preserve">Provide leadership in both program and work unit strategic planning and operational activities and manage resources in accordance with agreed strategic and operational plans. </w:t>
      </w:r>
    </w:p>
    <w:p w14:paraId="103A221D" w14:textId="499B2FA1" w:rsidR="009A59D5" w:rsidRPr="004A09E1" w:rsidRDefault="003467FC" w:rsidP="00767DFD">
      <w:pPr>
        <w:numPr>
          <w:ilvl w:val="0"/>
          <w:numId w:val="13"/>
        </w:numPr>
        <w:spacing w:after="80" w:line="257" w:lineRule="auto"/>
        <w:ind w:left="357" w:hanging="357"/>
      </w:pPr>
      <w:r w:rsidRPr="004A09E1">
        <w:t xml:space="preserve">Strategically advance current and future collaborative links and partnerships with relevant industry sectors, external funding bodies, public sector and other relevant agencies. </w:t>
      </w:r>
    </w:p>
    <w:p w14:paraId="449A02D4" w14:textId="202ACC0B" w:rsidR="009A59D5" w:rsidRPr="004A09E1" w:rsidRDefault="009A59D5" w:rsidP="00767DFD">
      <w:pPr>
        <w:numPr>
          <w:ilvl w:val="0"/>
          <w:numId w:val="13"/>
        </w:numPr>
        <w:spacing w:after="80" w:line="257" w:lineRule="auto"/>
        <w:ind w:left="357" w:hanging="357"/>
      </w:pPr>
      <w:r w:rsidRPr="00095BD8">
        <w:t xml:space="preserve">Identify </w:t>
      </w:r>
      <w:r>
        <w:t>fisheries and aqua</w:t>
      </w:r>
      <w:r w:rsidR="00440FC4">
        <w:t xml:space="preserve">culture </w:t>
      </w:r>
      <w:r w:rsidRPr="00095BD8">
        <w:t>industry opportunities for First Nations communities and individuals</w:t>
      </w:r>
      <w:r w:rsidR="004A09E1">
        <w:t xml:space="preserve"> </w:t>
      </w:r>
      <w:r w:rsidRPr="00095BD8">
        <w:t>and deliver supporting RD&amp;E programs to establish and sustain indigenous enterprises</w:t>
      </w:r>
      <w:r w:rsidR="00440FC4">
        <w:t>.</w:t>
      </w:r>
    </w:p>
    <w:p w14:paraId="4DED47A7" w14:textId="77777777" w:rsidR="003467FC" w:rsidRPr="004A09E1" w:rsidRDefault="003467FC" w:rsidP="00767DFD">
      <w:pPr>
        <w:numPr>
          <w:ilvl w:val="0"/>
          <w:numId w:val="13"/>
        </w:numPr>
        <w:spacing w:after="80" w:line="257" w:lineRule="auto"/>
        <w:ind w:left="357" w:hanging="357"/>
      </w:pPr>
      <w:r w:rsidRPr="004A09E1">
        <w:t>Undertake regular communication with Queensland’s principal fisheries and aquaculture management body, Fisheries Queensland.</w:t>
      </w:r>
    </w:p>
    <w:p w14:paraId="22E2AEBB" w14:textId="77777777" w:rsidR="003467FC" w:rsidRPr="004A09E1" w:rsidRDefault="003467FC" w:rsidP="00767DFD">
      <w:pPr>
        <w:numPr>
          <w:ilvl w:val="0"/>
          <w:numId w:val="13"/>
        </w:numPr>
        <w:spacing w:after="80" w:line="257" w:lineRule="auto"/>
        <w:ind w:left="357" w:hanging="357"/>
      </w:pPr>
      <w:r w:rsidRPr="004A09E1">
        <w:t xml:space="preserve">Brief Animal Science Management on issues relating to fisheries and aquaculture and provide high-quality advice on management, program and industry matters, as necessary.  </w:t>
      </w:r>
    </w:p>
    <w:p w14:paraId="6D560656" w14:textId="77777777" w:rsidR="003467FC" w:rsidRPr="004A09E1" w:rsidRDefault="003467FC" w:rsidP="00767DFD">
      <w:pPr>
        <w:numPr>
          <w:ilvl w:val="0"/>
          <w:numId w:val="13"/>
        </w:numPr>
        <w:spacing w:after="80" w:line="257" w:lineRule="auto"/>
        <w:ind w:left="357" w:hanging="357"/>
      </w:pPr>
      <w:r w:rsidRPr="004A09E1">
        <w:t>Integrate the RD&amp;E within the Division and with other science Divisions in Agri-Science Queensland to deliver both operational efficiencies and innovations to Queensland's fisheries and aquaculture industries.</w:t>
      </w:r>
    </w:p>
    <w:p w14:paraId="183DF93F" w14:textId="77777777" w:rsidR="003467FC" w:rsidRPr="004A09E1" w:rsidRDefault="003467FC" w:rsidP="00767DFD">
      <w:pPr>
        <w:numPr>
          <w:ilvl w:val="0"/>
          <w:numId w:val="13"/>
        </w:numPr>
        <w:spacing w:after="80" w:line="257" w:lineRule="auto"/>
        <w:ind w:left="357" w:hanging="357"/>
      </w:pPr>
      <w:r w:rsidRPr="004A09E1">
        <w:t>Share information, support and speak on behalf of others when necessary, and deal with conflict to manage difficult individuals, issues and situations in an immediate, direct, objective and positive way.</w:t>
      </w:r>
    </w:p>
    <w:p w14:paraId="1C8F9DDC" w14:textId="0FE0E76C" w:rsidR="003467FC" w:rsidRPr="004A09E1" w:rsidRDefault="003467FC" w:rsidP="00767DFD">
      <w:pPr>
        <w:numPr>
          <w:ilvl w:val="0"/>
          <w:numId w:val="13"/>
        </w:numPr>
        <w:spacing w:after="80" w:line="257" w:lineRule="auto"/>
        <w:ind w:left="357" w:hanging="357"/>
      </w:pPr>
      <w:r w:rsidRPr="004A09E1">
        <w:t xml:space="preserve">Demonstrate high level communication and interpersonal skills, relate well to people at all levels, use diplomacy and tact, use sound judgment on sensitive and confidential issues, </w:t>
      </w:r>
      <w:r w:rsidR="0042765A" w:rsidRPr="004A09E1">
        <w:t xml:space="preserve">and </w:t>
      </w:r>
      <w:r w:rsidRPr="004A09E1">
        <w:t>build constructive and effective relationships.</w:t>
      </w:r>
    </w:p>
    <w:p w14:paraId="34CF96E6" w14:textId="77777777" w:rsidR="001572F0" w:rsidRPr="004A09E1" w:rsidRDefault="006C7C32" w:rsidP="004A09E1">
      <w:pPr>
        <w:pStyle w:val="Heading1DEEPBLUE"/>
        <w:spacing w:line="257" w:lineRule="auto"/>
        <w:rPr>
          <w:color w:val="006B4B"/>
          <w:sz w:val="32"/>
          <w:szCs w:val="36"/>
        </w:rPr>
      </w:pPr>
      <w:r w:rsidRPr="004A09E1">
        <w:rPr>
          <w:color w:val="006B4B"/>
          <w:sz w:val="32"/>
          <w:szCs w:val="36"/>
        </w:rPr>
        <w:t>What you</w:t>
      </w:r>
      <w:r w:rsidR="005949B0" w:rsidRPr="004A09E1">
        <w:rPr>
          <w:color w:val="006B4B"/>
          <w:sz w:val="32"/>
          <w:szCs w:val="36"/>
        </w:rPr>
        <w:t xml:space="preserve"> will</w:t>
      </w:r>
      <w:r w:rsidRPr="004A09E1">
        <w:rPr>
          <w:color w:val="006B4B"/>
          <w:sz w:val="32"/>
          <w:szCs w:val="36"/>
        </w:rPr>
        <w:t xml:space="preserve"> bring</w:t>
      </w:r>
      <w:r w:rsidR="0F20ECAF" w:rsidRPr="004A09E1">
        <w:rPr>
          <w:color w:val="006B4B"/>
          <w:sz w:val="32"/>
          <w:szCs w:val="36"/>
        </w:rPr>
        <w:t xml:space="preserve"> </w:t>
      </w:r>
    </w:p>
    <w:p w14:paraId="0D950FA4" w14:textId="3D02633C" w:rsidR="005B536D" w:rsidRPr="0008788A" w:rsidRDefault="00293FD9" w:rsidP="001E2946">
      <w:pPr>
        <w:spacing w:before="240" w:after="120" w:line="257" w:lineRule="auto"/>
        <w:rPr>
          <w:b/>
        </w:rPr>
      </w:pPr>
      <w:r w:rsidRPr="0008788A">
        <w:rPr>
          <w:b/>
        </w:rPr>
        <w:t>Mandatory</w:t>
      </w:r>
      <w:r w:rsidR="005B536D" w:rsidRPr="0008788A">
        <w:rPr>
          <w:b/>
        </w:rPr>
        <w:t xml:space="preserve"> requirements</w:t>
      </w:r>
    </w:p>
    <w:p w14:paraId="0DFFB77E" w14:textId="77777777" w:rsidR="005C5AD0" w:rsidRPr="005C5AD0" w:rsidRDefault="005C5AD0" w:rsidP="00767DFD">
      <w:pPr>
        <w:numPr>
          <w:ilvl w:val="0"/>
          <w:numId w:val="13"/>
        </w:numPr>
        <w:spacing w:after="80" w:line="257" w:lineRule="auto"/>
        <w:ind w:left="357" w:hanging="357"/>
      </w:pPr>
      <w:r>
        <w:t>For appointment to the</w:t>
      </w:r>
      <w:r w:rsidRPr="005C5AD0">
        <w:t xml:space="preserve"> professional officer </w:t>
      </w:r>
      <w:r>
        <w:t xml:space="preserve">stream, you must </w:t>
      </w:r>
      <w:r w:rsidRPr="005C5AD0">
        <w:t xml:space="preserve">possess an Australian Bachelor degree </w:t>
      </w:r>
      <w:r>
        <w:t xml:space="preserve">or higher </w:t>
      </w:r>
      <w:r w:rsidRPr="005C5AD0">
        <w:t xml:space="preserve">(AQF level 7 or equivalent) in </w:t>
      </w:r>
      <w:r>
        <w:t xml:space="preserve">science (or an equivalent field) </w:t>
      </w:r>
      <w:r w:rsidRPr="005C5AD0">
        <w:t>from a recognised tertiary institution.</w:t>
      </w:r>
      <w:r w:rsidRPr="005C5AD0">
        <w:rPr>
          <w:rFonts w:asciiTheme="majorHAnsi" w:hAnsiTheme="majorHAnsi" w:cstheme="majorBidi"/>
          <w:highlight w:val="yellow"/>
        </w:rPr>
        <w:t xml:space="preserve"> </w:t>
      </w:r>
    </w:p>
    <w:p w14:paraId="670148D3" w14:textId="20EBB807" w:rsidR="005C5AD0" w:rsidRPr="005C5AD0" w:rsidRDefault="005C5AD0" w:rsidP="00767DFD">
      <w:pPr>
        <w:numPr>
          <w:ilvl w:val="0"/>
          <w:numId w:val="13"/>
        </w:numPr>
        <w:spacing w:after="80" w:line="257" w:lineRule="auto"/>
        <w:ind w:left="357" w:hanging="357"/>
      </w:pPr>
      <w:r w:rsidRPr="005C5AD0">
        <w:t>For international qualifications, the applicant will need their qualification assessed, to determine comparability with the Australian Qualifications Framework.</w:t>
      </w:r>
    </w:p>
    <w:p w14:paraId="78108517" w14:textId="41CC2342" w:rsidR="0013475B" w:rsidRPr="0013475B" w:rsidRDefault="005C5AD0" w:rsidP="00767DFD">
      <w:pPr>
        <w:numPr>
          <w:ilvl w:val="0"/>
          <w:numId w:val="13"/>
        </w:numPr>
        <w:spacing w:after="80" w:line="257" w:lineRule="auto"/>
        <w:ind w:left="357" w:hanging="357"/>
      </w:pPr>
      <w:r w:rsidRPr="005C5AD0">
        <w:rPr>
          <w:iCs/>
        </w:rPr>
        <w:t>A current “C” class drivers licence.</w:t>
      </w:r>
    </w:p>
    <w:p w14:paraId="679E9454" w14:textId="2A5E2079" w:rsidR="005C5AD0" w:rsidRPr="001E2946" w:rsidRDefault="005C5AD0" w:rsidP="001E2946">
      <w:pPr>
        <w:spacing w:before="240" w:after="120" w:line="257" w:lineRule="auto"/>
        <w:rPr>
          <w:b/>
        </w:rPr>
      </w:pPr>
      <w:r w:rsidRPr="001E2946">
        <w:rPr>
          <w:b/>
        </w:rPr>
        <w:t>You may also have</w:t>
      </w:r>
    </w:p>
    <w:p w14:paraId="6C42A1FC" w14:textId="77777777" w:rsidR="005C5AD0" w:rsidRPr="004A09E1" w:rsidRDefault="005C5AD0" w:rsidP="004A09E1">
      <w:pPr>
        <w:numPr>
          <w:ilvl w:val="0"/>
          <w:numId w:val="13"/>
        </w:numPr>
        <w:spacing w:after="120" w:line="257" w:lineRule="auto"/>
        <w:ind w:left="357" w:hanging="357"/>
      </w:pPr>
      <w:r w:rsidRPr="004A09E1">
        <w:t xml:space="preserve">While not mandatory, a higher degree relevant to the position or significant science leadership experience, would be well regarded. </w:t>
      </w:r>
    </w:p>
    <w:p w14:paraId="03D28EDB" w14:textId="07123692" w:rsidR="00BB6C7F" w:rsidRPr="00BB6C7F" w:rsidRDefault="00BB6C7F" w:rsidP="001E2946">
      <w:pPr>
        <w:spacing w:before="240" w:after="120" w:line="257" w:lineRule="auto"/>
        <w:rPr>
          <w:b/>
        </w:rPr>
      </w:pPr>
      <w:r w:rsidRPr="004A09E1">
        <w:rPr>
          <w:b/>
        </w:rPr>
        <w:t>Technical requirements</w:t>
      </w:r>
    </w:p>
    <w:p w14:paraId="345A11E1" w14:textId="77777777" w:rsidR="005C5AD0" w:rsidRPr="004A09E1" w:rsidRDefault="005C5AD0" w:rsidP="00767DFD">
      <w:pPr>
        <w:numPr>
          <w:ilvl w:val="0"/>
          <w:numId w:val="13"/>
        </w:numPr>
        <w:spacing w:after="80" w:line="257" w:lineRule="auto"/>
        <w:ind w:left="357" w:hanging="357"/>
      </w:pPr>
      <w:r w:rsidRPr="004A09E1">
        <w:t>High-level strategic knowledge or the ability to acquire high level knowledge of current and future trends in fisheries and aquaculture industry research, development and extension and associated industry opportunities and constraints on a state, national and international level.</w:t>
      </w:r>
    </w:p>
    <w:p w14:paraId="16449DD8" w14:textId="61A978C3" w:rsidR="005C5AD0" w:rsidRPr="001A4304" w:rsidRDefault="005C5AD0" w:rsidP="00767DFD">
      <w:pPr>
        <w:numPr>
          <w:ilvl w:val="0"/>
          <w:numId w:val="13"/>
        </w:numPr>
        <w:spacing w:after="80" w:line="257" w:lineRule="auto"/>
        <w:ind w:left="357" w:hanging="357"/>
        <w:rPr>
          <w:rFonts w:eastAsia="Arial" w:cs="Arial"/>
          <w:b/>
          <w:bCs/>
        </w:rPr>
      </w:pPr>
      <w:r w:rsidRPr="004A09E1">
        <w:t>Highly developed analytical skills, including experience in attracting external funding and managing complex budgets to deliver on financial targets and to control expenditure against budget allocations;</w:t>
      </w:r>
      <w:r w:rsidRPr="00767DFD">
        <w:t xml:space="preserve"> and an understanding of program management with ability to report and analyse progress against key project/program</w:t>
      </w:r>
      <w:r w:rsidRPr="001A4304">
        <w:rPr>
          <w:rFonts w:asciiTheme="majorHAnsi" w:hAnsiTheme="majorHAnsi" w:cstheme="majorBidi"/>
        </w:rPr>
        <w:t xml:space="preserve"> performance measures.</w:t>
      </w:r>
    </w:p>
    <w:p w14:paraId="58DB0E41" w14:textId="77777777" w:rsidR="00255792" w:rsidRDefault="0F20ECAF" w:rsidP="00767DFD">
      <w:pPr>
        <w:keepNext/>
        <w:spacing w:line="264" w:lineRule="auto"/>
      </w:pPr>
      <w:r w:rsidRPr="3498C0F5">
        <w:rPr>
          <w:rFonts w:eastAsia="Arial" w:cs="Arial"/>
          <w:b/>
          <w:bCs/>
        </w:rPr>
        <w:lastRenderedPageBreak/>
        <w:t>Key competencies</w:t>
      </w:r>
    </w:p>
    <w:p w14:paraId="060311A6" w14:textId="7883349E" w:rsidR="006C7C32" w:rsidRPr="00255792" w:rsidRDefault="0F20ECAF" w:rsidP="00255792">
      <w:pPr>
        <w:spacing w:line="264" w:lineRule="auto"/>
      </w:pPr>
      <w:r w:rsidRPr="3498C0F5">
        <w:t>All employees</w:t>
      </w:r>
      <w:r w:rsidR="00BC60C6">
        <w:t xml:space="preserve"> are</w:t>
      </w:r>
      <w:r w:rsidRPr="3498C0F5">
        <w:t xml:space="preserve"> expected to role model leadership behaviours. This role requires the leadership competencies of </w:t>
      </w:r>
      <w:r w:rsidR="0008788A" w:rsidRPr="3498C0F5">
        <w:t>a</w:t>
      </w:r>
      <w:r w:rsidRPr="3498C0F5">
        <w:t xml:space="preserve"> </w:t>
      </w:r>
      <w:r w:rsidR="005C5AD0" w:rsidRPr="00255792">
        <w:rPr>
          <w:b/>
          <w:bCs/>
        </w:rPr>
        <w:t>Program Leader</w:t>
      </w:r>
      <w:r w:rsidRPr="3498C0F5">
        <w:t xml:space="preserve"> as outlined in the </w:t>
      </w:r>
      <w:hyperlink r:id="rId14">
        <w:r w:rsidRPr="3498C0F5">
          <w:rPr>
            <w:rStyle w:val="Hyperlink"/>
          </w:rPr>
          <w:t>Leadership competencies for Queensland</w:t>
        </w:r>
      </w:hyperlink>
      <w:r w:rsidRPr="00255792">
        <w:rPr>
          <w:u w:val="single"/>
        </w:rPr>
        <w:t>.</w:t>
      </w:r>
    </w:p>
    <w:p w14:paraId="12A9618F" w14:textId="0F7E62E5" w:rsidR="00B723C0" w:rsidRPr="00AF0395" w:rsidRDefault="00B723C0" w:rsidP="00B723C0">
      <w:pPr>
        <w:spacing w:line="264" w:lineRule="auto"/>
        <w:rPr>
          <w:rFonts w:eastAsia="Arial" w:cs="Arial"/>
          <w:b/>
          <w:bCs/>
          <w:u w:val="single"/>
        </w:rPr>
      </w:pPr>
      <w:r w:rsidRPr="00AF0395">
        <w:rPr>
          <w:rFonts w:eastAsia="Arial" w:cs="Arial"/>
          <w:b/>
          <w:bCs/>
          <w:u w:val="single"/>
        </w:rPr>
        <w:t>Vision</w:t>
      </w:r>
    </w:p>
    <w:p w14:paraId="513429F1" w14:textId="4F1004A5" w:rsidR="003467FC" w:rsidRPr="004A09E1" w:rsidRDefault="003467FC" w:rsidP="00767DFD">
      <w:pPr>
        <w:numPr>
          <w:ilvl w:val="0"/>
          <w:numId w:val="13"/>
        </w:numPr>
        <w:spacing w:after="80" w:line="257" w:lineRule="auto"/>
        <w:ind w:left="357" w:hanging="357"/>
      </w:pPr>
      <w:r w:rsidRPr="004A09E1">
        <w:t>Leads strategically</w:t>
      </w:r>
      <w:r w:rsidR="00D062BD" w:rsidRPr="004A09E1">
        <w:t xml:space="preserve"> - </w:t>
      </w:r>
      <w:r w:rsidRPr="004A09E1">
        <w:t>Thinks critically and acts on the broader purpose of the system</w:t>
      </w:r>
    </w:p>
    <w:p w14:paraId="1CBFEEE1" w14:textId="157454A9" w:rsidR="003467FC" w:rsidRPr="004A09E1" w:rsidRDefault="003467FC" w:rsidP="00767DFD">
      <w:pPr>
        <w:numPr>
          <w:ilvl w:val="0"/>
          <w:numId w:val="13"/>
        </w:numPr>
        <w:spacing w:after="80" w:line="257" w:lineRule="auto"/>
        <w:ind w:left="357" w:hanging="357"/>
      </w:pPr>
      <w:r w:rsidRPr="004A09E1">
        <w:t>Stimulates ideas and innovation</w:t>
      </w:r>
      <w:r w:rsidR="00D062BD" w:rsidRPr="004A09E1">
        <w:t xml:space="preserve"> - </w:t>
      </w:r>
      <w:r w:rsidRPr="004A09E1">
        <w:t>Gathers insights and embraces new ideas and innovation to inform</w:t>
      </w:r>
      <w:r w:rsidR="00D062BD" w:rsidRPr="004A09E1">
        <w:t xml:space="preserve"> </w:t>
      </w:r>
      <w:r w:rsidRPr="004A09E1">
        <w:t>future practice</w:t>
      </w:r>
    </w:p>
    <w:p w14:paraId="5437CF11" w14:textId="096F7561" w:rsidR="0008788A" w:rsidRPr="004A09E1" w:rsidRDefault="003467FC" w:rsidP="00767DFD">
      <w:pPr>
        <w:numPr>
          <w:ilvl w:val="0"/>
          <w:numId w:val="13"/>
        </w:numPr>
        <w:spacing w:after="80" w:line="257" w:lineRule="auto"/>
        <w:ind w:left="357" w:hanging="357"/>
      </w:pPr>
      <w:r w:rsidRPr="004A09E1">
        <w:t>Makes insightful decisions</w:t>
      </w:r>
      <w:r w:rsidR="00D062BD" w:rsidRPr="004A09E1">
        <w:t xml:space="preserve"> - </w:t>
      </w:r>
      <w:r w:rsidRPr="004A09E1">
        <w:t>Makes considered, ethical and courageous decisions based on insight into the</w:t>
      </w:r>
      <w:r w:rsidR="00D062BD" w:rsidRPr="004A09E1">
        <w:t xml:space="preserve"> </w:t>
      </w:r>
      <w:r w:rsidRPr="004A09E1">
        <w:t xml:space="preserve">broader context </w:t>
      </w:r>
    </w:p>
    <w:p w14:paraId="1C75F114" w14:textId="3299E01F" w:rsidR="00B723C0" w:rsidRPr="00AF0395" w:rsidRDefault="00B723C0" w:rsidP="003467FC">
      <w:pPr>
        <w:spacing w:after="120" w:line="264" w:lineRule="auto"/>
        <w:rPr>
          <w:rFonts w:eastAsia="Arial" w:cs="Arial"/>
          <w:b/>
          <w:u w:val="single"/>
        </w:rPr>
      </w:pPr>
      <w:r w:rsidRPr="00AF0395">
        <w:rPr>
          <w:rFonts w:eastAsia="Arial" w:cs="Arial"/>
          <w:b/>
          <w:u w:val="single"/>
        </w:rPr>
        <w:t>Results</w:t>
      </w:r>
    </w:p>
    <w:p w14:paraId="42E052B6" w14:textId="53789BDE" w:rsidR="00D062BD" w:rsidRPr="004A09E1" w:rsidRDefault="00D062BD" w:rsidP="00767DFD">
      <w:pPr>
        <w:numPr>
          <w:ilvl w:val="0"/>
          <w:numId w:val="13"/>
        </w:numPr>
        <w:spacing w:after="80" w:line="257" w:lineRule="auto"/>
        <w:ind w:left="357" w:hanging="357"/>
      </w:pPr>
      <w:r w:rsidRPr="004A09E1">
        <w:t>Builds enduring relationships - Builds and sustains relationships to enable the collaborative delivery of customer-focused outcomes</w:t>
      </w:r>
    </w:p>
    <w:p w14:paraId="3BE09878" w14:textId="1B27CE47" w:rsidR="00D062BD" w:rsidRPr="004A09E1" w:rsidRDefault="00D062BD" w:rsidP="00767DFD">
      <w:pPr>
        <w:numPr>
          <w:ilvl w:val="0"/>
          <w:numId w:val="13"/>
        </w:numPr>
        <w:spacing w:after="80" w:line="257" w:lineRule="auto"/>
        <w:ind w:left="357" w:hanging="357"/>
      </w:pPr>
      <w:r w:rsidRPr="004A09E1">
        <w:t>Inspires others - Inspires others by driving clarity, engagement and a sense of purpose</w:t>
      </w:r>
    </w:p>
    <w:p w14:paraId="0A087096" w14:textId="23BCD018" w:rsidR="00D062BD" w:rsidRPr="004A09E1" w:rsidRDefault="00D062BD" w:rsidP="00767DFD">
      <w:pPr>
        <w:numPr>
          <w:ilvl w:val="0"/>
          <w:numId w:val="13"/>
        </w:numPr>
        <w:spacing w:after="80" w:line="257" w:lineRule="auto"/>
        <w:ind w:left="357" w:hanging="357"/>
      </w:pPr>
      <w:r w:rsidRPr="004A09E1">
        <w:t>Drives accountability and outcomes - Demonstrates accountability for the execution and quality of results through professionalism, persistence and transparency</w:t>
      </w:r>
    </w:p>
    <w:p w14:paraId="021787F0" w14:textId="7E035369" w:rsidR="00B723C0" w:rsidRPr="00AF0395" w:rsidRDefault="00B723C0" w:rsidP="0008788A">
      <w:pPr>
        <w:spacing w:after="120" w:line="264" w:lineRule="auto"/>
        <w:rPr>
          <w:rFonts w:eastAsia="Arial" w:cs="Arial"/>
          <w:b/>
          <w:u w:val="single"/>
        </w:rPr>
      </w:pPr>
      <w:r w:rsidRPr="00AF0395">
        <w:rPr>
          <w:rFonts w:eastAsia="Arial" w:cs="Arial"/>
          <w:b/>
          <w:u w:val="single"/>
        </w:rPr>
        <w:t>Accountability</w:t>
      </w:r>
    </w:p>
    <w:p w14:paraId="30B45DF8" w14:textId="77777777" w:rsidR="0008788A" w:rsidRPr="004A09E1" w:rsidRDefault="0008788A" w:rsidP="00767DFD">
      <w:pPr>
        <w:numPr>
          <w:ilvl w:val="0"/>
          <w:numId w:val="13"/>
        </w:numPr>
        <w:spacing w:after="80" w:line="257" w:lineRule="auto"/>
        <w:ind w:left="357" w:hanging="357"/>
      </w:pPr>
      <w:r w:rsidRPr="004A09E1">
        <w:t>Fosters an inclusive workplace where health, safety and wellbeing is promoted and prioritised</w:t>
      </w:r>
    </w:p>
    <w:p w14:paraId="6CFDB9D9" w14:textId="439B6E87" w:rsidR="006C7C32" w:rsidRPr="004A09E1" w:rsidRDefault="0008788A" w:rsidP="00767DFD">
      <w:pPr>
        <w:numPr>
          <w:ilvl w:val="0"/>
          <w:numId w:val="13"/>
        </w:numPr>
        <w:spacing w:after="80" w:line="257" w:lineRule="auto"/>
        <w:ind w:left="357" w:hanging="357"/>
      </w:pPr>
      <w:r w:rsidRPr="004A09E1">
        <w:t>Pursues opportunities for growth through agile learning, and development of self-awareness</w:t>
      </w:r>
    </w:p>
    <w:p w14:paraId="4D05C48E" w14:textId="77777777" w:rsidR="006D362B" w:rsidRPr="00A813BD" w:rsidRDefault="006D362B" w:rsidP="004A09E1">
      <w:pPr>
        <w:pStyle w:val="Heading1DEEPBLUE"/>
        <w:spacing w:line="257" w:lineRule="auto"/>
        <w:rPr>
          <w:color w:val="006B4B"/>
          <w:sz w:val="32"/>
          <w:szCs w:val="36"/>
        </w:rPr>
      </w:pPr>
      <w:r w:rsidRPr="00A813BD">
        <w:rPr>
          <w:color w:val="006B4B"/>
          <w:sz w:val="32"/>
          <w:szCs w:val="36"/>
        </w:rPr>
        <w:t>Why join the department?</w:t>
      </w:r>
    </w:p>
    <w:p w14:paraId="7152508D" w14:textId="77777777" w:rsidR="006D362B" w:rsidRDefault="006D362B" w:rsidP="00B34EFD">
      <w:pPr>
        <w:spacing w:after="120" w:line="264" w:lineRule="auto"/>
      </w:pPr>
      <w:r w:rsidRPr="00E52AB1">
        <w:t xml:space="preserve">The work we do is widespread and varied, but our people are united by an innate sense of purpose, and a passion to serve their fellow Queenslanders. Our people are talented, down-to-earth, and resilient, and the work they do every day fills them with gratification and pride. This is what keeps them coming back. </w:t>
      </w:r>
    </w:p>
    <w:p w14:paraId="7DE930AC" w14:textId="77777777" w:rsidR="006D362B" w:rsidRPr="00E52AB1" w:rsidRDefault="006D362B" w:rsidP="00B34EFD">
      <w:pPr>
        <w:spacing w:after="120" w:line="264" w:lineRule="auto"/>
      </w:pPr>
      <w:r w:rsidRPr="00E52AB1">
        <w:t>Here are some other reasons why our people choose us:</w:t>
      </w:r>
    </w:p>
    <w:p w14:paraId="4EFB3C2D" w14:textId="77777777" w:rsidR="008613B7" w:rsidRPr="004A09E1" w:rsidRDefault="0008788A" w:rsidP="00767DFD">
      <w:pPr>
        <w:numPr>
          <w:ilvl w:val="0"/>
          <w:numId w:val="13"/>
        </w:numPr>
        <w:spacing w:after="80" w:line="257" w:lineRule="auto"/>
        <w:ind w:left="357" w:hanging="357"/>
      </w:pPr>
      <w:r w:rsidRPr="008613B7">
        <w:rPr>
          <w:rFonts w:asciiTheme="majorHAnsi" w:hAnsiTheme="majorHAnsi" w:cstheme="majorHAnsi"/>
        </w:rPr>
        <w:t xml:space="preserve">A </w:t>
      </w:r>
      <w:r w:rsidRPr="004A09E1">
        <w:t xml:space="preserve">department that supports </w:t>
      </w:r>
      <w:hyperlink r:id="rId15" w:history="1">
        <w:r w:rsidRPr="004A09E1">
          <w:t>diversity and inclusion</w:t>
        </w:r>
      </w:hyperlink>
      <w:r w:rsidRPr="004A09E1">
        <w:t xml:space="preserve">, irrespective of gender, ethnicity, generation, sexual orientation or disability. </w:t>
      </w:r>
    </w:p>
    <w:p w14:paraId="473B6990" w14:textId="55DD5E11" w:rsidR="0008788A" w:rsidRPr="004A09E1" w:rsidRDefault="0008788A" w:rsidP="00767DFD">
      <w:pPr>
        <w:numPr>
          <w:ilvl w:val="0"/>
          <w:numId w:val="13"/>
        </w:numPr>
        <w:spacing w:after="80" w:line="257" w:lineRule="auto"/>
        <w:ind w:left="357" w:hanging="357"/>
      </w:pPr>
      <w:r w:rsidRPr="004A09E1">
        <w:t xml:space="preserve">An employer who values safety and wellbeing and places a high level of importance on our shared responsibilities for consultation about work health and </w:t>
      </w:r>
      <w:proofErr w:type="gramStart"/>
      <w:r w:rsidRPr="004A09E1">
        <w:t>safety</w:t>
      </w:r>
      <w:proofErr w:type="gramEnd"/>
    </w:p>
    <w:p w14:paraId="0DFF9180" w14:textId="77777777" w:rsidR="006D362B" w:rsidRPr="004A09E1" w:rsidRDefault="006D362B" w:rsidP="00767DFD">
      <w:pPr>
        <w:numPr>
          <w:ilvl w:val="0"/>
          <w:numId w:val="13"/>
        </w:numPr>
        <w:spacing w:after="80" w:line="257" w:lineRule="auto"/>
        <w:ind w:left="357" w:hanging="357"/>
      </w:pPr>
      <w:r w:rsidRPr="004A09E1">
        <w:t>Have visible impact in your community, and directly contribute to making Queensland a better place to live.</w:t>
      </w:r>
    </w:p>
    <w:p w14:paraId="207D828A" w14:textId="0FD2533A" w:rsidR="006D362B" w:rsidRPr="004A09E1" w:rsidRDefault="006D362B" w:rsidP="00767DFD">
      <w:pPr>
        <w:numPr>
          <w:ilvl w:val="0"/>
          <w:numId w:val="13"/>
        </w:numPr>
        <w:spacing w:after="80" w:line="257" w:lineRule="auto"/>
        <w:ind w:left="357" w:hanging="357"/>
      </w:pPr>
      <w:r w:rsidRPr="004A09E1">
        <w:t>Flexible working options that encourage a healthy work-life balance</w:t>
      </w:r>
      <w:r w:rsidR="008613B7" w:rsidRPr="004A09E1">
        <w:t xml:space="preserve">, where the ordinary hours for a full-time employee are 36.25 hours per week. </w:t>
      </w:r>
    </w:p>
    <w:p w14:paraId="0A05B3F7" w14:textId="29E3BE7D" w:rsidR="006D362B" w:rsidRPr="004A09E1" w:rsidRDefault="006D362B" w:rsidP="00767DFD">
      <w:pPr>
        <w:numPr>
          <w:ilvl w:val="0"/>
          <w:numId w:val="13"/>
        </w:numPr>
        <w:spacing w:after="80" w:line="257" w:lineRule="auto"/>
        <w:ind w:left="357" w:hanging="357"/>
      </w:pPr>
      <w:r w:rsidRPr="004A09E1">
        <w:t xml:space="preserve">Salary sacrificing options and competitive </w:t>
      </w:r>
      <w:hyperlink r:id="rId16" w:history="1">
        <w:r w:rsidRPr="004A09E1">
          <w:t>superannuation</w:t>
        </w:r>
      </w:hyperlink>
      <w:r w:rsidR="008613B7" w:rsidRPr="004A09E1">
        <w:t xml:space="preserve">, with up to 12.75% employer superannuation contributions for public service </w:t>
      </w:r>
      <w:proofErr w:type="gramStart"/>
      <w:r w:rsidR="008613B7" w:rsidRPr="004A09E1">
        <w:t>officers</w:t>
      </w:r>
      <w:proofErr w:type="gramEnd"/>
      <w:r w:rsidR="008613B7" w:rsidRPr="004A09E1">
        <w:t xml:space="preserve"> </w:t>
      </w:r>
    </w:p>
    <w:p w14:paraId="17D5B751" w14:textId="77777777" w:rsidR="006D362B" w:rsidRPr="004A09E1" w:rsidRDefault="006D362B" w:rsidP="00767DFD">
      <w:pPr>
        <w:numPr>
          <w:ilvl w:val="0"/>
          <w:numId w:val="13"/>
        </w:numPr>
        <w:spacing w:after="80" w:line="257" w:lineRule="auto"/>
        <w:ind w:left="357" w:hanging="357"/>
      </w:pPr>
      <w:r w:rsidRPr="004A09E1">
        <w:t>A variety of fantastic leave benefits, supported across the broader Queensland public sector.</w:t>
      </w:r>
    </w:p>
    <w:p w14:paraId="0A27D29A" w14:textId="1DA13DC8" w:rsidR="00BA3814" w:rsidRPr="004A09E1" w:rsidRDefault="006D362B" w:rsidP="00767DFD">
      <w:pPr>
        <w:numPr>
          <w:ilvl w:val="0"/>
          <w:numId w:val="13"/>
        </w:numPr>
        <w:spacing w:after="80" w:line="257" w:lineRule="auto"/>
        <w:ind w:left="357" w:hanging="357"/>
      </w:pPr>
      <w:r w:rsidRPr="004A09E1">
        <w:t xml:space="preserve">Access to confidential free counselling for you and your immediate family members through our </w:t>
      </w:r>
      <w:r w:rsidR="007027AF" w:rsidRPr="004A09E1">
        <w:t>e</w:t>
      </w:r>
      <w:r w:rsidRPr="004A09E1">
        <w:t xml:space="preserve">mployee </w:t>
      </w:r>
      <w:r w:rsidR="007027AF" w:rsidRPr="004A09E1">
        <w:t>a</w:t>
      </w:r>
      <w:r w:rsidRPr="004A09E1">
        <w:t xml:space="preserve">ssistance </w:t>
      </w:r>
      <w:r w:rsidR="007027AF" w:rsidRPr="004A09E1">
        <w:t>p</w:t>
      </w:r>
      <w:r w:rsidRPr="004A09E1">
        <w:t>rogram</w:t>
      </w:r>
      <w:r w:rsidR="007027AF" w:rsidRPr="004A09E1">
        <w:t>.</w:t>
      </w:r>
    </w:p>
    <w:p w14:paraId="4A41ECAD" w14:textId="599589BF" w:rsidR="00BA3814" w:rsidRPr="005233A4" w:rsidRDefault="00BA3814" w:rsidP="00767DFD">
      <w:pPr>
        <w:numPr>
          <w:ilvl w:val="0"/>
          <w:numId w:val="13"/>
        </w:numPr>
        <w:spacing w:after="80" w:line="257" w:lineRule="auto"/>
        <w:ind w:left="357" w:hanging="357"/>
        <w:rPr>
          <w:rFonts w:asciiTheme="majorHAnsi" w:hAnsiTheme="majorHAnsi" w:cstheme="majorHAnsi"/>
        </w:rPr>
      </w:pPr>
      <w:r w:rsidRPr="3498C0F5">
        <w:rPr>
          <w:rFonts w:asciiTheme="majorHAnsi" w:hAnsiTheme="majorHAnsi" w:cstheme="majorBidi"/>
        </w:rPr>
        <w:t xml:space="preserve">We are </w:t>
      </w:r>
      <w:r w:rsidRPr="00767DFD">
        <w:t>committed</w:t>
      </w:r>
      <w:r w:rsidRPr="3498C0F5">
        <w:rPr>
          <w:rFonts w:asciiTheme="majorHAnsi" w:hAnsiTheme="majorHAnsi" w:cstheme="majorBidi"/>
        </w:rPr>
        <w:t xml:space="preserve"> to preventing violence </w:t>
      </w:r>
      <w:r w:rsidRPr="001E2946">
        <w:t>against</w:t>
      </w:r>
      <w:r w:rsidRPr="3498C0F5">
        <w:rPr>
          <w:rFonts w:asciiTheme="majorHAnsi" w:hAnsiTheme="majorHAnsi" w:cstheme="majorBidi"/>
        </w:rPr>
        <w:t xml:space="preserve"> women and are proud to be a </w:t>
      </w:r>
      <w:hyperlink r:id="rId17">
        <w:r w:rsidRPr="3498C0F5">
          <w:rPr>
            <w:color w:val="006389" w:themeColor="accent2" w:themeShade="BF"/>
            <w:u w:val="single"/>
          </w:rPr>
          <w:t>White Ribbon accredited workplace</w:t>
        </w:r>
      </w:hyperlink>
      <w:r w:rsidRPr="3498C0F5">
        <w:rPr>
          <w:rFonts w:asciiTheme="majorHAnsi" w:hAnsiTheme="majorHAnsi" w:cstheme="majorBidi"/>
        </w:rPr>
        <w:t>.</w:t>
      </w:r>
    </w:p>
    <w:p w14:paraId="2B50F78C" w14:textId="75FF57DB" w:rsidR="006D362B" w:rsidRPr="009315A6" w:rsidRDefault="006D362B" w:rsidP="009E284C">
      <w:pPr>
        <w:spacing w:before="120" w:after="120" w:line="264" w:lineRule="auto"/>
        <w:rPr>
          <w:b/>
        </w:rPr>
      </w:pPr>
      <w:r w:rsidRPr="009315A6">
        <w:rPr>
          <w:b/>
        </w:rPr>
        <w:t>Just imagine what you could achieve with us.</w:t>
      </w:r>
    </w:p>
    <w:p w14:paraId="630D9E89" w14:textId="77777777" w:rsidR="006C7C32" w:rsidRPr="00A813BD" w:rsidRDefault="006C7C32" w:rsidP="00767DFD">
      <w:pPr>
        <w:pStyle w:val="Heading1DEEPBLUE"/>
        <w:spacing w:line="257" w:lineRule="auto"/>
        <w:rPr>
          <w:color w:val="006B4B"/>
          <w:sz w:val="32"/>
          <w:szCs w:val="36"/>
        </w:rPr>
      </w:pPr>
      <w:r w:rsidRPr="00A813BD">
        <w:rPr>
          <w:color w:val="006B4B"/>
          <w:sz w:val="32"/>
          <w:szCs w:val="36"/>
        </w:rPr>
        <w:lastRenderedPageBreak/>
        <w:t>How to apply</w:t>
      </w:r>
    </w:p>
    <w:p w14:paraId="32FB6BCB" w14:textId="77777777" w:rsidR="004A09E1" w:rsidRDefault="004A09E1" w:rsidP="00745037">
      <w:pPr>
        <w:keepNext/>
        <w:spacing w:after="60" w:line="257" w:lineRule="auto"/>
        <w:rPr>
          <w:color w:val="FF0000"/>
        </w:rPr>
      </w:pPr>
      <w:r>
        <w:t xml:space="preserve">To apply for this role, you will need to submit the following though </w:t>
      </w:r>
      <w:hyperlink r:id="rId18" w:history="1">
        <w:r>
          <w:rPr>
            <w:rStyle w:val="Hyperlink"/>
          </w:rPr>
          <w:t>smartjobs.qld.gov.au</w:t>
        </w:r>
      </w:hyperlink>
      <w:r>
        <w:t>:</w:t>
      </w:r>
    </w:p>
    <w:p w14:paraId="72631EBD" w14:textId="38BF129C" w:rsidR="004A09E1" w:rsidRDefault="004A09E1" w:rsidP="00767DFD">
      <w:pPr>
        <w:numPr>
          <w:ilvl w:val="0"/>
          <w:numId w:val="13"/>
        </w:numPr>
        <w:spacing w:after="60" w:line="257" w:lineRule="auto"/>
        <w:ind w:left="357" w:hanging="357"/>
      </w:pPr>
      <w:r>
        <w:rPr>
          <w:b/>
          <w:bCs/>
        </w:rPr>
        <w:t xml:space="preserve">A </w:t>
      </w:r>
      <w:r w:rsidR="00745037">
        <w:rPr>
          <w:b/>
          <w:bCs/>
        </w:rPr>
        <w:t>maximum of a</w:t>
      </w:r>
      <w:r>
        <w:rPr>
          <w:b/>
          <w:bCs/>
        </w:rPr>
        <w:t xml:space="preserve"> two-page STATEMENT </w:t>
      </w:r>
      <w:r>
        <w:t xml:space="preserve">outlining your suitability for this role relating to the </w:t>
      </w:r>
      <w:r>
        <w:rPr>
          <w:b/>
          <w:bCs/>
        </w:rPr>
        <w:t>Key Duties, Technical Requirements and Key Competencies</w:t>
      </w:r>
      <w:r>
        <w:t xml:space="preserve">.  Be specific in your STATEMENT.  Draw on career achievements and provide examples demonstrating tangible outcomes. </w:t>
      </w:r>
    </w:p>
    <w:p w14:paraId="79DDFD5C" w14:textId="77777777" w:rsidR="004A09E1" w:rsidRDefault="004A09E1" w:rsidP="00767DFD">
      <w:pPr>
        <w:numPr>
          <w:ilvl w:val="0"/>
          <w:numId w:val="13"/>
        </w:numPr>
        <w:spacing w:after="60" w:line="257" w:lineRule="auto"/>
        <w:ind w:left="357" w:hanging="357"/>
        <w:rPr>
          <w:sz w:val="22"/>
          <w:szCs w:val="22"/>
        </w:rPr>
      </w:pPr>
      <w:r>
        <w:t>Your current resume detailing your previous work or voluntary experience, including two referees who have personally observed you displaying the key competencies required for this role.</w:t>
      </w:r>
    </w:p>
    <w:p w14:paraId="67F1F21C" w14:textId="77777777" w:rsidR="006C7C32" w:rsidRPr="00A813BD" w:rsidRDefault="006C7C32" w:rsidP="004A09E1">
      <w:pPr>
        <w:pStyle w:val="Heading1DEEPBLUE"/>
        <w:spacing w:line="257" w:lineRule="auto"/>
        <w:rPr>
          <w:color w:val="006B4B"/>
          <w:sz w:val="32"/>
          <w:szCs w:val="36"/>
        </w:rPr>
      </w:pPr>
      <w:r w:rsidRPr="00A813BD">
        <w:rPr>
          <w:color w:val="006B4B"/>
          <w:sz w:val="32"/>
          <w:szCs w:val="36"/>
        </w:rPr>
        <w:t xml:space="preserve">Submit your application </w:t>
      </w:r>
      <w:proofErr w:type="gramStart"/>
      <w:r w:rsidRPr="00A813BD">
        <w:rPr>
          <w:color w:val="006B4B"/>
          <w:sz w:val="32"/>
          <w:szCs w:val="36"/>
        </w:rPr>
        <w:t>online</w:t>
      </w:r>
      <w:proofErr w:type="gramEnd"/>
      <w:r w:rsidRPr="00A813BD">
        <w:rPr>
          <w:color w:val="006B4B"/>
          <w:sz w:val="32"/>
          <w:szCs w:val="36"/>
        </w:rPr>
        <w:t xml:space="preserve"> </w:t>
      </w:r>
    </w:p>
    <w:p w14:paraId="47E1F82F" w14:textId="0F5DE11E" w:rsidR="006C7C32" w:rsidRPr="00A171C3" w:rsidRDefault="00880027" w:rsidP="00767DFD">
      <w:pPr>
        <w:numPr>
          <w:ilvl w:val="0"/>
          <w:numId w:val="13"/>
        </w:numPr>
        <w:spacing w:after="60" w:line="257" w:lineRule="auto"/>
        <w:ind w:left="357" w:hanging="357"/>
        <w:rPr>
          <w:rFonts w:asciiTheme="majorHAnsi" w:hAnsiTheme="majorHAnsi" w:cstheme="majorHAnsi"/>
        </w:rPr>
      </w:pPr>
      <w:r w:rsidRPr="001E2946">
        <w:t>Submit</w:t>
      </w:r>
      <w:r w:rsidRPr="3498C0F5">
        <w:rPr>
          <w:rFonts w:asciiTheme="majorHAnsi" w:hAnsiTheme="majorHAnsi" w:cstheme="majorBidi"/>
        </w:rPr>
        <w:t xml:space="preserve"> your application via the</w:t>
      </w:r>
      <w:r w:rsidR="006C7C32" w:rsidRPr="3498C0F5">
        <w:rPr>
          <w:rFonts w:asciiTheme="majorHAnsi" w:hAnsiTheme="majorHAnsi" w:cstheme="majorBidi"/>
        </w:rPr>
        <w:t xml:space="preserve"> </w:t>
      </w:r>
      <w:hyperlink r:id="rId19">
        <w:r w:rsidR="006C7C32" w:rsidRPr="3498C0F5">
          <w:rPr>
            <w:rFonts w:asciiTheme="majorHAnsi" w:hAnsiTheme="majorHAnsi" w:cstheme="majorBidi"/>
            <w:color w:val="006389" w:themeColor="accent2" w:themeShade="BF"/>
            <w:u w:val="single"/>
          </w:rPr>
          <w:t>Smart jobs and careers website</w:t>
        </w:r>
      </w:hyperlink>
      <w:r w:rsidR="006C7C32" w:rsidRPr="3498C0F5">
        <w:rPr>
          <w:rFonts w:asciiTheme="majorHAnsi" w:hAnsiTheme="majorHAnsi" w:cstheme="majorBidi"/>
        </w:rPr>
        <w:t xml:space="preserve">. To do this, click 'Apply online' on the job ad. </w:t>
      </w:r>
      <w:r w:rsidR="006C7C32" w:rsidRPr="00767DFD">
        <w:t>You</w:t>
      </w:r>
      <w:r w:rsidR="006C7C32" w:rsidRPr="3498C0F5">
        <w:rPr>
          <w:rFonts w:asciiTheme="majorHAnsi" w:hAnsiTheme="majorHAnsi" w:cstheme="majorBidi"/>
        </w:rPr>
        <w:t xml:space="preserve"> will need to create </w:t>
      </w:r>
      <w:r w:rsidRPr="3498C0F5">
        <w:rPr>
          <w:rFonts w:asciiTheme="majorHAnsi" w:hAnsiTheme="majorHAnsi" w:cstheme="majorBidi"/>
        </w:rPr>
        <w:t xml:space="preserve">an </w:t>
      </w:r>
      <w:r w:rsidR="006C7C32" w:rsidRPr="3498C0F5">
        <w:rPr>
          <w:rFonts w:asciiTheme="majorHAnsi" w:hAnsiTheme="majorHAnsi" w:cstheme="majorBidi"/>
        </w:rPr>
        <w:t>account before submitting your online application.</w:t>
      </w:r>
    </w:p>
    <w:p w14:paraId="42FAFF03" w14:textId="77777777" w:rsidR="006C7C32" w:rsidRPr="001E2946" w:rsidRDefault="006C7C32" w:rsidP="00767DFD">
      <w:pPr>
        <w:numPr>
          <w:ilvl w:val="0"/>
          <w:numId w:val="13"/>
        </w:numPr>
        <w:spacing w:after="60" w:line="257" w:lineRule="auto"/>
        <w:ind w:left="357" w:hanging="357"/>
      </w:pPr>
      <w:r w:rsidRPr="3498C0F5">
        <w:rPr>
          <w:rFonts w:asciiTheme="majorHAnsi" w:hAnsiTheme="majorHAnsi" w:cstheme="majorBidi"/>
        </w:rPr>
        <w:t xml:space="preserve">By </w:t>
      </w:r>
      <w:r w:rsidRPr="001E2946">
        <w:t>applying online you can track your application through the process, maintain your personal details through registration and withdraw your application if required.</w:t>
      </w:r>
    </w:p>
    <w:p w14:paraId="3215EB0F" w14:textId="10789FF3" w:rsidR="006C7C32" w:rsidRPr="001E2946" w:rsidRDefault="006C7C32" w:rsidP="00767DFD">
      <w:pPr>
        <w:numPr>
          <w:ilvl w:val="0"/>
          <w:numId w:val="13"/>
        </w:numPr>
        <w:spacing w:after="60" w:line="257" w:lineRule="auto"/>
        <w:ind w:left="357" w:hanging="357"/>
      </w:pPr>
      <w:r w:rsidRPr="001E2946">
        <w:t>If you experience any technical difficulties when accessing the Smart jobs and careers website</w:t>
      </w:r>
      <w:r w:rsidR="00880027" w:rsidRPr="001E2946">
        <w:t>,</w:t>
      </w:r>
      <w:r w:rsidRPr="001E2946">
        <w:t xml:space="preserve"> please contact 13 QGOV (13 74 68). All enquiries relating to the status of your application once the job has closed should be directed to the contact officer on the role description.</w:t>
      </w:r>
    </w:p>
    <w:p w14:paraId="0DE7778B" w14:textId="4FDA8D67" w:rsidR="006C7C32" w:rsidRPr="001E2946" w:rsidRDefault="006C7C32" w:rsidP="00767DFD">
      <w:pPr>
        <w:numPr>
          <w:ilvl w:val="0"/>
          <w:numId w:val="13"/>
        </w:numPr>
        <w:spacing w:after="60" w:line="257" w:lineRule="auto"/>
        <w:ind w:left="357" w:hanging="357"/>
      </w:pPr>
      <w:r w:rsidRPr="001E2946">
        <w:t xml:space="preserve">If you do not have internet access and are unable to submit your application </w:t>
      </w:r>
      <w:r w:rsidR="00880027" w:rsidRPr="001E2946">
        <w:t>online,</w:t>
      </w:r>
      <w:r w:rsidRPr="001E2946">
        <w:t xml:space="preserve"> please contact </w:t>
      </w:r>
      <w:r w:rsidR="00817388" w:rsidRPr="00BE734A">
        <w:rPr>
          <w:rFonts w:cs="Arial"/>
        </w:rPr>
        <w:t>QSS Customer Support Team</w:t>
      </w:r>
      <w:r w:rsidR="00817388" w:rsidRPr="001E2946">
        <w:t xml:space="preserve"> </w:t>
      </w:r>
      <w:r w:rsidRPr="001E2946">
        <w:t>on 1300 146 370 (listen to the prompts for ‘recruitment’), between 9am and 5pm Monday to Friday, to enquire about alternative arrangements.</w:t>
      </w:r>
    </w:p>
    <w:p w14:paraId="03E1C1DA" w14:textId="030A38BF" w:rsidR="006C7C32" w:rsidRPr="001E2946" w:rsidRDefault="006C7C32" w:rsidP="00767DFD">
      <w:pPr>
        <w:numPr>
          <w:ilvl w:val="0"/>
          <w:numId w:val="13"/>
        </w:numPr>
        <w:spacing w:after="60" w:line="257" w:lineRule="auto"/>
        <w:ind w:left="357" w:hanging="357"/>
      </w:pPr>
      <w:r w:rsidRPr="001E2946">
        <w:t xml:space="preserve">Late applications cannot be submitted through the Smart jobs and careers website, so please allow enough time before the closing date to submit your application. If approval has been granted by the contact officer for a late application to be considered, please contact the </w:t>
      </w:r>
      <w:r w:rsidR="00817388" w:rsidRPr="00BE734A">
        <w:rPr>
          <w:rFonts w:cs="Arial"/>
        </w:rPr>
        <w:t>QSS Customer Support Team</w:t>
      </w:r>
      <w:r w:rsidR="00817388" w:rsidRPr="001E2946">
        <w:t xml:space="preserve"> </w:t>
      </w:r>
      <w:r w:rsidRPr="001E2946">
        <w:t>on the number above to arrange this.</w:t>
      </w:r>
    </w:p>
    <w:p w14:paraId="06D67E13" w14:textId="77777777" w:rsidR="006C7C32" w:rsidRPr="00767DFD" w:rsidRDefault="006C7C32" w:rsidP="00767DFD">
      <w:pPr>
        <w:numPr>
          <w:ilvl w:val="0"/>
          <w:numId w:val="13"/>
        </w:numPr>
        <w:spacing w:after="60" w:line="257" w:lineRule="auto"/>
        <w:ind w:left="357" w:hanging="357"/>
      </w:pPr>
      <w:r w:rsidRPr="001E2946">
        <w:t>Hand delivered</w:t>
      </w:r>
      <w:r w:rsidRPr="00767DFD">
        <w:t xml:space="preserve"> applications will not be accepted.</w:t>
      </w:r>
    </w:p>
    <w:p w14:paraId="40CF45E0" w14:textId="77777777" w:rsidR="006C7C32" w:rsidRPr="00A813BD" w:rsidRDefault="006C7C32" w:rsidP="004A09E1">
      <w:pPr>
        <w:pStyle w:val="Heading1DEEPBLUE"/>
        <w:spacing w:line="257" w:lineRule="auto"/>
        <w:rPr>
          <w:color w:val="006B4B"/>
          <w:sz w:val="32"/>
          <w:szCs w:val="36"/>
        </w:rPr>
      </w:pPr>
      <w:r w:rsidRPr="00A813BD">
        <w:rPr>
          <w:color w:val="006B4B"/>
          <w:sz w:val="32"/>
          <w:szCs w:val="36"/>
        </w:rPr>
        <w:t>Additional information</w:t>
      </w:r>
    </w:p>
    <w:p w14:paraId="0AA4174B" w14:textId="77777777" w:rsidR="0008788A" w:rsidRPr="001E2946" w:rsidRDefault="0008788A" w:rsidP="00767DFD">
      <w:pPr>
        <w:numPr>
          <w:ilvl w:val="0"/>
          <w:numId w:val="13"/>
        </w:numPr>
        <w:spacing w:after="60" w:line="257" w:lineRule="auto"/>
        <w:ind w:left="357" w:hanging="357"/>
      </w:pPr>
      <w:r w:rsidRPr="001E2946">
        <w:t>Flexible work arrangements may be considered for the advertised role.</w:t>
      </w:r>
    </w:p>
    <w:p w14:paraId="28A7F141" w14:textId="77777777" w:rsidR="0008788A" w:rsidRPr="001E2946" w:rsidRDefault="0008788A" w:rsidP="00767DFD">
      <w:pPr>
        <w:numPr>
          <w:ilvl w:val="0"/>
          <w:numId w:val="13"/>
        </w:numPr>
        <w:spacing w:after="60" w:line="257" w:lineRule="auto"/>
        <w:ind w:left="357" w:hanging="357"/>
      </w:pPr>
      <w:r w:rsidRPr="001E2946">
        <w:t>Travel may be a requirement of this role and may extend overnight.</w:t>
      </w:r>
    </w:p>
    <w:p w14:paraId="4DDF025C" w14:textId="77777777" w:rsidR="0008788A" w:rsidRPr="001E2946" w:rsidRDefault="0008788A" w:rsidP="00767DFD">
      <w:pPr>
        <w:numPr>
          <w:ilvl w:val="0"/>
          <w:numId w:val="13"/>
        </w:numPr>
        <w:spacing w:after="60" w:line="257" w:lineRule="auto"/>
        <w:ind w:left="357" w:hanging="357"/>
      </w:pPr>
      <w:r w:rsidRPr="001E2946">
        <w:t>Out of hours and weekend work may be required.</w:t>
      </w:r>
    </w:p>
    <w:p w14:paraId="2E7343E8" w14:textId="77777777" w:rsidR="008613B7" w:rsidRPr="001E2946" w:rsidRDefault="008613B7" w:rsidP="00767DFD">
      <w:pPr>
        <w:numPr>
          <w:ilvl w:val="0"/>
          <w:numId w:val="13"/>
        </w:numPr>
        <w:spacing w:after="60" w:line="257" w:lineRule="auto"/>
        <w:ind w:left="357" w:hanging="357"/>
      </w:pPr>
      <w:r w:rsidRPr="001E2946">
        <w:t xml:space="preserve">A three-month probationary period may apply to successful </w:t>
      </w:r>
      <w:proofErr w:type="gramStart"/>
      <w:r w:rsidRPr="001E2946">
        <w:t>candidates</w:t>
      </w:r>
      <w:proofErr w:type="gramEnd"/>
      <w:r w:rsidRPr="001E2946">
        <w:t xml:space="preserve"> </w:t>
      </w:r>
    </w:p>
    <w:p w14:paraId="27E9EB6F" w14:textId="67B1E38B" w:rsidR="003A2569" w:rsidRPr="001E2946" w:rsidRDefault="00282244" w:rsidP="00767DFD">
      <w:pPr>
        <w:numPr>
          <w:ilvl w:val="0"/>
          <w:numId w:val="13"/>
        </w:numPr>
        <w:spacing w:after="60" w:line="257" w:lineRule="auto"/>
        <w:ind w:left="357" w:hanging="357"/>
      </w:pPr>
      <w:r w:rsidRPr="001E2946">
        <w:t>To be appointed under the Public Sector Act 2022 (Qld), you must be an Australian citizen or have permission, under Commonwealth law, to work in Australia. If your permission to work in Australia ends, your appointment would end.</w:t>
      </w:r>
    </w:p>
    <w:p w14:paraId="3FCA7AF3" w14:textId="6819776C" w:rsidR="006C7C32" w:rsidRPr="001E2946" w:rsidRDefault="006C7C32" w:rsidP="00767DFD">
      <w:pPr>
        <w:numPr>
          <w:ilvl w:val="0"/>
          <w:numId w:val="13"/>
        </w:numPr>
        <w:spacing w:after="60" w:line="257" w:lineRule="auto"/>
        <w:ind w:left="357" w:hanging="357"/>
      </w:pPr>
      <w:r w:rsidRPr="001E2946">
        <w:t xml:space="preserve">The </w:t>
      </w:r>
      <w:r w:rsidR="007A76A3" w:rsidRPr="001E2946">
        <w:t>Chief Executive</w:t>
      </w:r>
      <w:r w:rsidRPr="001E2946">
        <w:t xml:space="preserve"> may request an employee change the location of their employment.</w:t>
      </w:r>
    </w:p>
    <w:p w14:paraId="55DB9584" w14:textId="228EF3CA" w:rsidR="006C7C32" w:rsidRPr="001E2946" w:rsidRDefault="006C7C32" w:rsidP="00767DFD">
      <w:pPr>
        <w:numPr>
          <w:ilvl w:val="0"/>
          <w:numId w:val="13"/>
        </w:numPr>
        <w:spacing w:after="60" w:line="257" w:lineRule="auto"/>
        <w:ind w:left="357" w:hanging="357"/>
      </w:pPr>
      <w:r w:rsidRPr="001E2946">
        <w:t xml:space="preserve">Candidates may be subject to </w:t>
      </w:r>
      <w:r w:rsidR="00DB2951" w:rsidRPr="001E2946">
        <w:t xml:space="preserve">pre-employment screening such as </w:t>
      </w:r>
      <w:r w:rsidRPr="001E2946">
        <w:t>a criminal history</w:t>
      </w:r>
      <w:r w:rsidR="00DB2951" w:rsidRPr="001E2946">
        <w:t>,</w:t>
      </w:r>
      <w:r w:rsidRPr="001E2946">
        <w:t xml:space="preserve"> probity check</w:t>
      </w:r>
      <w:r w:rsidR="001332F9" w:rsidRPr="001E2946">
        <w:t>, qualification and reference checks</w:t>
      </w:r>
      <w:r w:rsidRPr="001E2946">
        <w:t xml:space="preserve"> during the selection process.</w:t>
      </w:r>
    </w:p>
    <w:p w14:paraId="2A575B4A" w14:textId="68CA6309" w:rsidR="006C7C32" w:rsidRPr="001E2946" w:rsidRDefault="006C7C32" w:rsidP="00767DFD">
      <w:pPr>
        <w:numPr>
          <w:ilvl w:val="0"/>
          <w:numId w:val="13"/>
        </w:numPr>
        <w:spacing w:after="60" w:line="257" w:lineRule="auto"/>
        <w:ind w:left="357" w:hanging="357"/>
      </w:pPr>
      <w:r w:rsidRPr="001E2946">
        <w:t>Employees are required to disclose any perceived, potential or actual conflicts of during the course of their employment.</w:t>
      </w:r>
    </w:p>
    <w:p w14:paraId="0140414F" w14:textId="77777777" w:rsidR="006C7C32" w:rsidRPr="001E2946" w:rsidRDefault="006C7C32" w:rsidP="00767DFD">
      <w:pPr>
        <w:numPr>
          <w:ilvl w:val="0"/>
          <w:numId w:val="13"/>
        </w:numPr>
        <w:spacing w:after="60" w:line="257" w:lineRule="auto"/>
        <w:ind w:left="357" w:hanging="357"/>
      </w:pPr>
      <w:r w:rsidRPr="001E2946">
        <w:t>The recommended applicant will be required to disclose any previous serious disciplinary action.</w:t>
      </w:r>
    </w:p>
    <w:p w14:paraId="19161891" w14:textId="77777777" w:rsidR="006C7C32" w:rsidRPr="001E2946" w:rsidRDefault="006C7C32" w:rsidP="00767DFD">
      <w:pPr>
        <w:numPr>
          <w:ilvl w:val="0"/>
          <w:numId w:val="13"/>
        </w:numPr>
        <w:spacing w:after="60" w:line="257" w:lineRule="auto"/>
        <w:ind w:left="357" w:hanging="357"/>
      </w:pPr>
      <w:r w:rsidRPr="001E2946">
        <w:t>Within one month of commencing employment, the successful applicant is required to disclose any employment as a lobbyist in the previous two years.</w:t>
      </w:r>
    </w:p>
    <w:p w14:paraId="7FB9343C" w14:textId="77777777" w:rsidR="006C7C32" w:rsidRPr="00767DFD" w:rsidRDefault="006C7C32" w:rsidP="00767DFD">
      <w:pPr>
        <w:numPr>
          <w:ilvl w:val="0"/>
          <w:numId w:val="13"/>
        </w:numPr>
        <w:spacing w:after="60" w:line="257" w:lineRule="auto"/>
        <w:ind w:left="357" w:hanging="357"/>
      </w:pPr>
      <w:r w:rsidRPr="001E2946">
        <w:t>As the position may be required to participate in emergency responses, the successful candidate may be required to undertake training to enable them to apply their everyday work capabilities within a disaster</w:t>
      </w:r>
      <w:r w:rsidRPr="00767DFD">
        <w:t xml:space="preserve"> or biosecurity response environment. </w:t>
      </w:r>
    </w:p>
    <w:p w14:paraId="7F15EB06" w14:textId="77777777" w:rsidR="006C7C32" w:rsidRPr="00767DFD" w:rsidRDefault="006C7C32" w:rsidP="00767DFD">
      <w:pPr>
        <w:numPr>
          <w:ilvl w:val="0"/>
          <w:numId w:val="13"/>
        </w:numPr>
        <w:spacing w:after="60" w:line="257" w:lineRule="auto"/>
        <w:ind w:left="357" w:hanging="357"/>
      </w:pPr>
      <w:r w:rsidRPr="001E2946">
        <w:t>Applications</w:t>
      </w:r>
      <w:r w:rsidRPr="00767DFD">
        <w:t xml:space="preserve"> may remain current for 12 months and may be considered for other vacancies (identical or similar) which may include an alternative employment status (e.g. permanent, fixed-term temporary, casual, full-time, part-time).</w:t>
      </w:r>
    </w:p>
    <w:p w14:paraId="717A04F3" w14:textId="3F309E82" w:rsidR="006C7C32" w:rsidRPr="00767DFD" w:rsidRDefault="006C7C32" w:rsidP="00786C54">
      <w:pPr>
        <w:numPr>
          <w:ilvl w:val="0"/>
          <w:numId w:val="13"/>
        </w:numPr>
        <w:spacing w:after="120" w:line="264" w:lineRule="auto"/>
        <w:ind w:left="357" w:hanging="357"/>
        <w:rPr>
          <w:rFonts w:cs="Arial"/>
        </w:rPr>
      </w:pPr>
      <w:r w:rsidRPr="00767DFD">
        <w:rPr>
          <w:rFonts w:asciiTheme="majorHAnsi" w:hAnsiTheme="majorHAnsi" w:cstheme="majorBidi"/>
        </w:rPr>
        <w:t xml:space="preserve">The </w:t>
      </w:r>
      <w:r w:rsidRPr="001E2946">
        <w:t>key</w:t>
      </w:r>
      <w:r w:rsidRPr="00767DFD">
        <w:rPr>
          <w:rFonts w:asciiTheme="majorHAnsi" w:hAnsiTheme="majorHAnsi" w:cstheme="majorBidi"/>
        </w:rPr>
        <w:t xml:space="preserve"> </w:t>
      </w:r>
      <w:r w:rsidRPr="00767DFD">
        <w:t>competencies</w:t>
      </w:r>
      <w:r w:rsidRPr="00767DFD">
        <w:rPr>
          <w:rFonts w:asciiTheme="majorHAnsi" w:hAnsiTheme="majorHAnsi" w:cstheme="majorBidi"/>
        </w:rPr>
        <w:t xml:space="preserve"> are </w:t>
      </w:r>
      <w:r w:rsidRPr="00767DFD">
        <w:t>based</w:t>
      </w:r>
      <w:r w:rsidRPr="00767DFD">
        <w:rPr>
          <w:rFonts w:asciiTheme="majorHAnsi" w:hAnsiTheme="majorHAnsi" w:cstheme="majorBidi"/>
        </w:rPr>
        <w:t xml:space="preserve"> on the</w:t>
      </w:r>
      <w:r w:rsidR="004142B7" w:rsidRPr="00767DFD">
        <w:rPr>
          <w:rFonts w:asciiTheme="majorHAnsi" w:hAnsiTheme="majorHAnsi" w:cstheme="majorBidi"/>
        </w:rPr>
        <w:t xml:space="preserve"> Queensland Government’s</w:t>
      </w:r>
      <w:r w:rsidRPr="00767DFD">
        <w:rPr>
          <w:rFonts w:asciiTheme="majorHAnsi" w:hAnsiTheme="majorHAnsi" w:cstheme="majorBidi"/>
        </w:rPr>
        <w:t xml:space="preserve"> </w:t>
      </w:r>
      <w:hyperlink r:id="rId20">
        <w:r w:rsidR="004142B7" w:rsidRPr="00767DFD">
          <w:rPr>
            <w:rFonts w:asciiTheme="majorHAnsi" w:hAnsiTheme="majorHAnsi" w:cstheme="majorBidi"/>
            <w:color w:val="006389" w:themeColor="accent2" w:themeShade="BF"/>
            <w:u w:val="single"/>
          </w:rPr>
          <w:t>Leadership competencies for Queensland</w:t>
        </w:r>
      </w:hyperlink>
      <w:r w:rsidRPr="00767DFD">
        <w:rPr>
          <w:rFonts w:asciiTheme="majorHAnsi" w:hAnsiTheme="majorHAnsi" w:cstheme="majorBidi"/>
          <w:color w:val="006389" w:themeColor="accent2" w:themeShade="BF"/>
          <w:u w:val="single"/>
        </w:rPr>
        <w:t>.</w:t>
      </w:r>
    </w:p>
    <w:sectPr w:rsidR="006C7C32" w:rsidRPr="00767DFD" w:rsidSect="00767DFD">
      <w:footerReference w:type="default" r:id="rId21"/>
      <w:headerReference w:type="first" r:id="rId22"/>
      <w:type w:val="continuous"/>
      <w:pgSz w:w="11906" w:h="16838"/>
      <w:pgMar w:top="1276" w:right="1134" w:bottom="1134" w:left="1134"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E0D59" w14:textId="77777777" w:rsidR="00B71B59" w:rsidRDefault="00B71B59" w:rsidP="00AB78B4">
      <w:pPr>
        <w:spacing w:after="0" w:line="240" w:lineRule="auto"/>
      </w:pPr>
      <w:r>
        <w:separator/>
      </w:r>
    </w:p>
  </w:endnote>
  <w:endnote w:type="continuationSeparator" w:id="0">
    <w:p w14:paraId="5B253F57" w14:textId="77777777" w:rsidR="00B71B59" w:rsidRDefault="00B71B59" w:rsidP="00AB78B4">
      <w:pPr>
        <w:spacing w:after="0" w:line="240" w:lineRule="auto"/>
      </w:pPr>
      <w:r>
        <w:continuationSeparator/>
      </w:r>
    </w:p>
  </w:endnote>
  <w:endnote w:type="continuationNotice" w:id="1">
    <w:p w14:paraId="5B15BF4D" w14:textId="77777777" w:rsidR="00B71B59" w:rsidRDefault="00B71B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1651" w14:textId="4F85F86D" w:rsidR="00C65175" w:rsidRDefault="00C65175">
    <w:pPr>
      <w:pStyle w:val="Footer"/>
    </w:pPr>
    <w:r>
      <w:rPr>
        <w:noProof/>
      </w:rPr>
      <w:drawing>
        <wp:anchor distT="0" distB="0" distL="114300" distR="114300" simplePos="0" relativeHeight="251658241" behindDoc="1" locked="0" layoutInCell="1" allowOverlap="1" wp14:anchorId="1DB78C91" wp14:editId="2A977E40">
          <wp:simplePos x="0" y="0"/>
          <wp:positionH relativeFrom="margin">
            <wp:posOffset>-720090</wp:posOffset>
          </wp:positionH>
          <wp:positionV relativeFrom="paragraph">
            <wp:posOffset>-10200640</wp:posOffset>
          </wp:positionV>
          <wp:extent cx="7557135" cy="648970"/>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135" cy="6489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35048" w14:textId="77777777" w:rsidR="00B71B59" w:rsidRDefault="00B71B59" w:rsidP="00AB78B4">
      <w:pPr>
        <w:spacing w:after="0" w:line="240" w:lineRule="auto"/>
      </w:pPr>
      <w:r>
        <w:separator/>
      </w:r>
    </w:p>
  </w:footnote>
  <w:footnote w:type="continuationSeparator" w:id="0">
    <w:p w14:paraId="6C521EE2" w14:textId="77777777" w:rsidR="00B71B59" w:rsidRDefault="00B71B59" w:rsidP="00AB78B4">
      <w:pPr>
        <w:spacing w:after="0" w:line="240" w:lineRule="auto"/>
      </w:pPr>
      <w:r>
        <w:continuationSeparator/>
      </w:r>
    </w:p>
  </w:footnote>
  <w:footnote w:type="continuationNotice" w:id="1">
    <w:p w14:paraId="7AEFC154" w14:textId="77777777" w:rsidR="00B71B59" w:rsidRDefault="00B71B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C0FA" w14:textId="59B779CC" w:rsidR="003D4D1A" w:rsidRDefault="00556C33">
    <w:pPr>
      <w:pStyle w:val="Header"/>
    </w:pPr>
    <w:r>
      <w:rPr>
        <w:noProof/>
      </w:rPr>
      <w:drawing>
        <wp:anchor distT="0" distB="0" distL="114300" distR="114300" simplePos="0" relativeHeight="251659265" behindDoc="1" locked="0" layoutInCell="1" allowOverlap="1" wp14:anchorId="6EC87567" wp14:editId="60300244">
          <wp:simplePos x="0" y="0"/>
          <wp:positionH relativeFrom="margin">
            <wp:posOffset>-721360</wp:posOffset>
          </wp:positionH>
          <wp:positionV relativeFrom="paragraph">
            <wp:posOffset>-469265</wp:posOffset>
          </wp:positionV>
          <wp:extent cx="7562103" cy="2446025"/>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2103" cy="2446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1551"/>
    <w:multiLevelType w:val="hybridMultilevel"/>
    <w:tmpl w:val="ADA88F7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8209C"/>
    <w:multiLevelType w:val="hybridMultilevel"/>
    <w:tmpl w:val="54A477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F3127E"/>
    <w:multiLevelType w:val="hybridMultilevel"/>
    <w:tmpl w:val="422C0384"/>
    <w:lvl w:ilvl="0" w:tplc="9A2C0CC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7F448E"/>
    <w:multiLevelType w:val="hybridMultilevel"/>
    <w:tmpl w:val="988A5A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2E3F6F48"/>
    <w:multiLevelType w:val="hybridMultilevel"/>
    <w:tmpl w:val="CDEA059A"/>
    <w:lvl w:ilvl="0" w:tplc="757CAB7E">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313C0021"/>
    <w:multiLevelType w:val="hybridMultilevel"/>
    <w:tmpl w:val="C26E6F1A"/>
    <w:lvl w:ilvl="0" w:tplc="757CAB7E">
      <w:start w:val="1"/>
      <w:numFmt w:val="bullet"/>
      <w:lvlText w:val=""/>
      <w:lvlJc w:val="left"/>
      <w:pPr>
        <w:tabs>
          <w:tab w:val="num" w:pos="360"/>
        </w:tabs>
        <w:ind w:left="360" w:hanging="360"/>
      </w:pPr>
      <w:rPr>
        <w:rFonts w:ascii="Symbol" w:hAnsi="Symbol" w:hint="default"/>
        <w:color w:val="auto"/>
      </w:rPr>
    </w:lvl>
    <w:lvl w:ilvl="1" w:tplc="703C131C">
      <w:start w:val="1"/>
      <w:numFmt w:val="bullet"/>
      <w:lvlText w:val=""/>
      <w:lvlJc w:val="left"/>
      <w:pPr>
        <w:tabs>
          <w:tab w:val="num" w:pos="1440"/>
        </w:tabs>
        <w:ind w:left="1440" w:hanging="360"/>
      </w:pPr>
      <w:rPr>
        <w:rFonts w:ascii="Symbol" w:hAnsi="Symbol"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B48A8E"/>
    <w:multiLevelType w:val="hybridMultilevel"/>
    <w:tmpl w:val="1F0C9B74"/>
    <w:lvl w:ilvl="0" w:tplc="4C48F71E">
      <w:start w:val="1"/>
      <w:numFmt w:val="bullet"/>
      <w:lvlText w:val="·"/>
      <w:lvlJc w:val="left"/>
      <w:pPr>
        <w:ind w:left="720" w:hanging="360"/>
      </w:pPr>
      <w:rPr>
        <w:rFonts w:ascii="Symbol" w:hAnsi="Symbol" w:hint="default"/>
      </w:rPr>
    </w:lvl>
    <w:lvl w:ilvl="1" w:tplc="D1880854">
      <w:start w:val="1"/>
      <w:numFmt w:val="bullet"/>
      <w:lvlText w:val="o"/>
      <w:lvlJc w:val="left"/>
      <w:pPr>
        <w:ind w:left="1440" w:hanging="360"/>
      </w:pPr>
      <w:rPr>
        <w:rFonts w:ascii="Courier New" w:hAnsi="Courier New" w:hint="default"/>
      </w:rPr>
    </w:lvl>
    <w:lvl w:ilvl="2" w:tplc="BA2814D2">
      <w:start w:val="1"/>
      <w:numFmt w:val="bullet"/>
      <w:lvlText w:val=""/>
      <w:lvlJc w:val="left"/>
      <w:pPr>
        <w:ind w:left="2160" w:hanging="360"/>
      </w:pPr>
      <w:rPr>
        <w:rFonts w:ascii="Wingdings" w:hAnsi="Wingdings" w:hint="default"/>
      </w:rPr>
    </w:lvl>
    <w:lvl w:ilvl="3" w:tplc="3EF83CCE">
      <w:start w:val="1"/>
      <w:numFmt w:val="bullet"/>
      <w:lvlText w:val=""/>
      <w:lvlJc w:val="left"/>
      <w:pPr>
        <w:ind w:left="2880" w:hanging="360"/>
      </w:pPr>
      <w:rPr>
        <w:rFonts w:ascii="Symbol" w:hAnsi="Symbol" w:hint="default"/>
      </w:rPr>
    </w:lvl>
    <w:lvl w:ilvl="4" w:tplc="340C3B8C">
      <w:start w:val="1"/>
      <w:numFmt w:val="bullet"/>
      <w:lvlText w:val="o"/>
      <w:lvlJc w:val="left"/>
      <w:pPr>
        <w:ind w:left="3600" w:hanging="360"/>
      </w:pPr>
      <w:rPr>
        <w:rFonts w:ascii="Courier New" w:hAnsi="Courier New" w:hint="default"/>
      </w:rPr>
    </w:lvl>
    <w:lvl w:ilvl="5" w:tplc="E7BA81D0">
      <w:start w:val="1"/>
      <w:numFmt w:val="bullet"/>
      <w:lvlText w:val=""/>
      <w:lvlJc w:val="left"/>
      <w:pPr>
        <w:ind w:left="4320" w:hanging="360"/>
      </w:pPr>
      <w:rPr>
        <w:rFonts w:ascii="Wingdings" w:hAnsi="Wingdings" w:hint="default"/>
      </w:rPr>
    </w:lvl>
    <w:lvl w:ilvl="6" w:tplc="7F16DBA8">
      <w:start w:val="1"/>
      <w:numFmt w:val="bullet"/>
      <w:lvlText w:val=""/>
      <w:lvlJc w:val="left"/>
      <w:pPr>
        <w:ind w:left="5040" w:hanging="360"/>
      </w:pPr>
      <w:rPr>
        <w:rFonts w:ascii="Symbol" w:hAnsi="Symbol" w:hint="default"/>
      </w:rPr>
    </w:lvl>
    <w:lvl w:ilvl="7" w:tplc="6B308C9A">
      <w:start w:val="1"/>
      <w:numFmt w:val="bullet"/>
      <w:lvlText w:val="o"/>
      <w:lvlJc w:val="left"/>
      <w:pPr>
        <w:ind w:left="5760" w:hanging="360"/>
      </w:pPr>
      <w:rPr>
        <w:rFonts w:ascii="Courier New" w:hAnsi="Courier New" w:hint="default"/>
      </w:rPr>
    </w:lvl>
    <w:lvl w:ilvl="8" w:tplc="85242588">
      <w:start w:val="1"/>
      <w:numFmt w:val="bullet"/>
      <w:lvlText w:val=""/>
      <w:lvlJc w:val="left"/>
      <w:pPr>
        <w:ind w:left="6480" w:hanging="360"/>
      </w:pPr>
      <w:rPr>
        <w:rFonts w:ascii="Wingdings" w:hAnsi="Wingdings" w:hint="default"/>
      </w:rPr>
    </w:lvl>
  </w:abstractNum>
  <w:abstractNum w:abstractNumId="9"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FC544F"/>
    <w:multiLevelType w:val="hybridMultilevel"/>
    <w:tmpl w:val="4896F3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3E22ED9"/>
    <w:multiLevelType w:val="hybridMultilevel"/>
    <w:tmpl w:val="39143FB6"/>
    <w:lvl w:ilvl="0" w:tplc="D75C713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6A366587"/>
    <w:multiLevelType w:val="multilevel"/>
    <w:tmpl w:val="E8D845F6"/>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16"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num w:numId="1" w16cid:durableId="232009367">
    <w:abstractNumId w:val="8"/>
  </w:num>
  <w:num w:numId="2" w16cid:durableId="357049636">
    <w:abstractNumId w:val="15"/>
  </w:num>
  <w:num w:numId="3" w16cid:durableId="1589726120">
    <w:abstractNumId w:val="16"/>
  </w:num>
  <w:num w:numId="4" w16cid:durableId="1397123598">
    <w:abstractNumId w:val="2"/>
  </w:num>
  <w:num w:numId="5" w16cid:durableId="714235083">
    <w:abstractNumId w:val="5"/>
  </w:num>
  <w:num w:numId="6" w16cid:durableId="126320056">
    <w:abstractNumId w:val="9"/>
  </w:num>
  <w:num w:numId="7" w16cid:durableId="490755274">
    <w:abstractNumId w:val="12"/>
  </w:num>
  <w:num w:numId="8" w16cid:durableId="864826791">
    <w:abstractNumId w:val="13"/>
  </w:num>
  <w:num w:numId="9" w16cid:durableId="1192840137">
    <w:abstractNumId w:val="11"/>
  </w:num>
  <w:num w:numId="10" w16cid:durableId="498741977">
    <w:abstractNumId w:val="14"/>
  </w:num>
  <w:num w:numId="11" w16cid:durableId="689644022">
    <w:abstractNumId w:val="4"/>
  </w:num>
  <w:num w:numId="12" w16cid:durableId="1388529389">
    <w:abstractNumId w:val="0"/>
  </w:num>
  <w:num w:numId="13" w16cid:durableId="894513803">
    <w:abstractNumId w:val="7"/>
  </w:num>
  <w:num w:numId="14" w16cid:durableId="1114640224">
    <w:abstractNumId w:val="1"/>
  </w:num>
  <w:num w:numId="15" w16cid:durableId="1375547443">
    <w:abstractNumId w:val="10"/>
  </w:num>
  <w:num w:numId="16" w16cid:durableId="1972783230">
    <w:abstractNumId w:val="3"/>
  </w:num>
  <w:num w:numId="17" w16cid:durableId="280385881">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32"/>
    <w:rsid w:val="00011D59"/>
    <w:rsid w:val="00022763"/>
    <w:rsid w:val="000230E3"/>
    <w:rsid w:val="00026588"/>
    <w:rsid w:val="00035892"/>
    <w:rsid w:val="00043F1F"/>
    <w:rsid w:val="00044B33"/>
    <w:rsid w:val="00051FC3"/>
    <w:rsid w:val="000552B6"/>
    <w:rsid w:val="00056D23"/>
    <w:rsid w:val="0006020B"/>
    <w:rsid w:val="00060842"/>
    <w:rsid w:val="00077A24"/>
    <w:rsid w:val="000812B5"/>
    <w:rsid w:val="000826E6"/>
    <w:rsid w:val="0008788A"/>
    <w:rsid w:val="000934CB"/>
    <w:rsid w:val="0009775F"/>
    <w:rsid w:val="000A2509"/>
    <w:rsid w:val="000A5F7E"/>
    <w:rsid w:val="000B1AB6"/>
    <w:rsid w:val="000B3E5F"/>
    <w:rsid w:val="000C1535"/>
    <w:rsid w:val="000C6C9D"/>
    <w:rsid w:val="000D25FD"/>
    <w:rsid w:val="000E3486"/>
    <w:rsid w:val="000E530F"/>
    <w:rsid w:val="000F14C1"/>
    <w:rsid w:val="000F3B00"/>
    <w:rsid w:val="0010348D"/>
    <w:rsid w:val="00107E93"/>
    <w:rsid w:val="00111420"/>
    <w:rsid w:val="0011228E"/>
    <w:rsid w:val="00112CD1"/>
    <w:rsid w:val="00114970"/>
    <w:rsid w:val="00125A15"/>
    <w:rsid w:val="00127DD9"/>
    <w:rsid w:val="001332F9"/>
    <w:rsid w:val="0013475B"/>
    <w:rsid w:val="00137EB2"/>
    <w:rsid w:val="00144E37"/>
    <w:rsid w:val="001505E4"/>
    <w:rsid w:val="0015205E"/>
    <w:rsid w:val="00152205"/>
    <w:rsid w:val="00154F8A"/>
    <w:rsid w:val="001572F0"/>
    <w:rsid w:val="001650C2"/>
    <w:rsid w:val="001665DF"/>
    <w:rsid w:val="001728CC"/>
    <w:rsid w:val="00172B7B"/>
    <w:rsid w:val="00181F0D"/>
    <w:rsid w:val="001A1E51"/>
    <w:rsid w:val="001A4304"/>
    <w:rsid w:val="001A664E"/>
    <w:rsid w:val="001A6945"/>
    <w:rsid w:val="001A7F80"/>
    <w:rsid w:val="001B085A"/>
    <w:rsid w:val="001B0FAF"/>
    <w:rsid w:val="001B619E"/>
    <w:rsid w:val="001C0F99"/>
    <w:rsid w:val="001C10A8"/>
    <w:rsid w:val="001C4BBD"/>
    <w:rsid w:val="001D7F23"/>
    <w:rsid w:val="001E2946"/>
    <w:rsid w:val="001E428E"/>
    <w:rsid w:val="001E6160"/>
    <w:rsid w:val="001F5FB1"/>
    <w:rsid w:val="001F6D3E"/>
    <w:rsid w:val="00203750"/>
    <w:rsid w:val="00204AE9"/>
    <w:rsid w:val="00207B98"/>
    <w:rsid w:val="00217D16"/>
    <w:rsid w:val="002327F5"/>
    <w:rsid w:val="00234A0F"/>
    <w:rsid w:val="00237B79"/>
    <w:rsid w:val="00251048"/>
    <w:rsid w:val="002519C9"/>
    <w:rsid w:val="00251E03"/>
    <w:rsid w:val="002539E7"/>
    <w:rsid w:val="00255792"/>
    <w:rsid w:val="00256A06"/>
    <w:rsid w:val="00270D95"/>
    <w:rsid w:val="00274062"/>
    <w:rsid w:val="00281D30"/>
    <w:rsid w:val="00282244"/>
    <w:rsid w:val="00293FD9"/>
    <w:rsid w:val="002976CF"/>
    <w:rsid w:val="002B0774"/>
    <w:rsid w:val="002C3271"/>
    <w:rsid w:val="002C69A4"/>
    <w:rsid w:val="002C6FC0"/>
    <w:rsid w:val="002D3262"/>
    <w:rsid w:val="002D54CD"/>
    <w:rsid w:val="002D63E5"/>
    <w:rsid w:val="002E267E"/>
    <w:rsid w:val="002E3335"/>
    <w:rsid w:val="002F28A9"/>
    <w:rsid w:val="003120F7"/>
    <w:rsid w:val="00315394"/>
    <w:rsid w:val="00332ECA"/>
    <w:rsid w:val="00340865"/>
    <w:rsid w:val="003435E8"/>
    <w:rsid w:val="003467FC"/>
    <w:rsid w:val="00353091"/>
    <w:rsid w:val="00361F88"/>
    <w:rsid w:val="003626EF"/>
    <w:rsid w:val="00365E9B"/>
    <w:rsid w:val="00393C36"/>
    <w:rsid w:val="00395D20"/>
    <w:rsid w:val="00396E90"/>
    <w:rsid w:val="00397703"/>
    <w:rsid w:val="003A0D0E"/>
    <w:rsid w:val="003A2569"/>
    <w:rsid w:val="003A466B"/>
    <w:rsid w:val="003A72BA"/>
    <w:rsid w:val="003C3631"/>
    <w:rsid w:val="003C781F"/>
    <w:rsid w:val="003D0A2E"/>
    <w:rsid w:val="003D4D1A"/>
    <w:rsid w:val="003E44F4"/>
    <w:rsid w:val="003E5E86"/>
    <w:rsid w:val="003F754B"/>
    <w:rsid w:val="00407D68"/>
    <w:rsid w:val="004142B7"/>
    <w:rsid w:val="00415C14"/>
    <w:rsid w:val="00423B04"/>
    <w:rsid w:val="0042765A"/>
    <w:rsid w:val="00431D55"/>
    <w:rsid w:val="00432A8E"/>
    <w:rsid w:val="00436281"/>
    <w:rsid w:val="00440FC4"/>
    <w:rsid w:val="00443D74"/>
    <w:rsid w:val="00453659"/>
    <w:rsid w:val="0045625C"/>
    <w:rsid w:val="00457044"/>
    <w:rsid w:val="004574A4"/>
    <w:rsid w:val="00460F10"/>
    <w:rsid w:val="00470809"/>
    <w:rsid w:val="004727F1"/>
    <w:rsid w:val="004779C5"/>
    <w:rsid w:val="00480201"/>
    <w:rsid w:val="00486267"/>
    <w:rsid w:val="004962A6"/>
    <w:rsid w:val="004A09E1"/>
    <w:rsid w:val="004A5CF6"/>
    <w:rsid w:val="004C0A6F"/>
    <w:rsid w:val="004D1DB4"/>
    <w:rsid w:val="004D424A"/>
    <w:rsid w:val="004D7B9F"/>
    <w:rsid w:val="004F0D57"/>
    <w:rsid w:val="004F4AB9"/>
    <w:rsid w:val="00505C02"/>
    <w:rsid w:val="005116C5"/>
    <w:rsid w:val="005140A2"/>
    <w:rsid w:val="00521041"/>
    <w:rsid w:val="005233A4"/>
    <w:rsid w:val="00523B8A"/>
    <w:rsid w:val="0052445C"/>
    <w:rsid w:val="005272D4"/>
    <w:rsid w:val="00540916"/>
    <w:rsid w:val="0054101D"/>
    <w:rsid w:val="005522DA"/>
    <w:rsid w:val="00552336"/>
    <w:rsid w:val="00556C33"/>
    <w:rsid w:val="005612B6"/>
    <w:rsid w:val="00570EF6"/>
    <w:rsid w:val="00585087"/>
    <w:rsid w:val="00592D47"/>
    <w:rsid w:val="005949B0"/>
    <w:rsid w:val="005A446F"/>
    <w:rsid w:val="005A4A93"/>
    <w:rsid w:val="005B23DB"/>
    <w:rsid w:val="005B536D"/>
    <w:rsid w:val="005B5857"/>
    <w:rsid w:val="005C0EB6"/>
    <w:rsid w:val="005C4EAF"/>
    <w:rsid w:val="005C5AD0"/>
    <w:rsid w:val="005C6236"/>
    <w:rsid w:val="005C6593"/>
    <w:rsid w:val="005D6317"/>
    <w:rsid w:val="005D6D09"/>
    <w:rsid w:val="005E0C81"/>
    <w:rsid w:val="005E1AB7"/>
    <w:rsid w:val="005E303F"/>
    <w:rsid w:val="005E580B"/>
    <w:rsid w:val="005E67E5"/>
    <w:rsid w:val="005E6FFC"/>
    <w:rsid w:val="005F0CF5"/>
    <w:rsid w:val="006006A9"/>
    <w:rsid w:val="00602AED"/>
    <w:rsid w:val="006200CC"/>
    <w:rsid w:val="00631CF9"/>
    <w:rsid w:val="00647D7E"/>
    <w:rsid w:val="00655893"/>
    <w:rsid w:val="006564A6"/>
    <w:rsid w:val="006644BC"/>
    <w:rsid w:val="0067292B"/>
    <w:rsid w:val="006744E4"/>
    <w:rsid w:val="006761B7"/>
    <w:rsid w:val="006905CC"/>
    <w:rsid w:val="00697224"/>
    <w:rsid w:val="006A40C8"/>
    <w:rsid w:val="006A784E"/>
    <w:rsid w:val="006B1505"/>
    <w:rsid w:val="006B2CED"/>
    <w:rsid w:val="006B48B8"/>
    <w:rsid w:val="006B4D15"/>
    <w:rsid w:val="006C3C41"/>
    <w:rsid w:val="006C4044"/>
    <w:rsid w:val="006C7C32"/>
    <w:rsid w:val="006D2C91"/>
    <w:rsid w:val="006D362B"/>
    <w:rsid w:val="006D6188"/>
    <w:rsid w:val="006D754B"/>
    <w:rsid w:val="006E241C"/>
    <w:rsid w:val="006E2893"/>
    <w:rsid w:val="006E6AE3"/>
    <w:rsid w:val="006F3ED4"/>
    <w:rsid w:val="007027AF"/>
    <w:rsid w:val="00711DEA"/>
    <w:rsid w:val="007163A6"/>
    <w:rsid w:val="00717445"/>
    <w:rsid w:val="007250AE"/>
    <w:rsid w:val="00743171"/>
    <w:rsid w:val="00745037"/>
    <w:rsid w:val="007500C7"/>
    <w:rsid w:val="00752AA7"/>
    <w:rsid w:val="00760E56"/>
    <w:rsid w:val="00765992"/>
    <w:rsid w:val="00767DFD"/>
    <w:rsid w:val="00772DF4"/>
    <w:rsid w:val="00781950"/>
    <w:rsid w:val="00782057"/>
    <w:rsid w:val="0078247A"/>
    <w:rsid w:val="00782D1D"/>
    <w:rsid w:val="00787402"/>
    <w:rsid w:val="00794BFB"/>
    <w:rsid w:val="00796A0C"/>
    <w:rsid w:val="00797591"/>
    <w:rsid w:val="007A76A3"/>
    <w:rsid w:val="007B2A28"/>
    <w:rsid w:val="007B3F3B"/>
    <w:rsid w:val="007B6842"/>
    <w:rsid w:val="007B7E33"/>
    <w:rsid w:val="007C31E5"/>
    <w:rsid w:val="007C6A9A"/>
    <w:rsid w:val="007D0B07"/>
    <w:rsid w:val="007E1D2C"/>
    <w:rsid w:val="007F65C9"/>
    <w:rsid w:val="007F7C29"/>
    <w:rsid w:val="00806369"/>
    <w:rsid w:val="00817388"/>
    <w:rsid w:val="0082139E"/>
    <w:rsid w:val="0082348B"/>
    <w:rsid w:val="0082492E"/>
    <w:rsid w:val="008306AA"/>
    <w:rsid w:val="00833988"/>
    <w:rsid w:val="00834B9E"/>
    <w:rsid w:val="00836D03"/>
    <w:rsid w:val="0084331A"/>
    <w:rsid w:val="00845348"/>
    <w:rsid w:val="00846A48"/>
    <w:rsid w:val="008613B7"/>
    <w:rsid w:val="00867B13"/>
    <w:rsid w:val="00873262"/>
    <w:rsid w:val="0087428D"/>
    <w:rsid w:val="00880027"/>
    <w:rsid w:val="00882CF3"/>
    <w:rsid w:val="00883F26"/>
    <w:rsid w:val="0088423B"/>
    <w:rsid w:val="00886317"/>
    <w:rsid w:val="00886AF2"/>
    <w:rsid w:val="008C460D"/>
    <w:rsid w:val="008C4F5C"/>
    <w:rsid w:val="008C7AF0"/>
    <w:rsid w:val="008D0F3F"/>
    <w:rsid w:val="008D1C8C"/>
    <w:rsid w:val="008D4D75"/>
    <w:rsid w:val="008E3F0F"/>
    <w:rsid w:val="008F4910"/>
    <w:rsid w:val="00901457"/>
    <w:rsid w:val="009141FB"/>
    <w:rsid w:val="0092068E"/>
    <w:rsid w:val="009315A6"/>
    <w:rsid w:val="00936777"/>
    <w:rsid w:val="00947AEB"/>
    <w:rsid w:val="00947B11"/>
    <w:rsid w:val="00951450"/>
    <w:rsid w:val="00954300"/>
    <w:rsid w:val="00957604"/>
    <w:rsid w:val="009654A1"/>
    <w:rsid w:val="009663D3"/>
    <w:rsid w:val="00987FD7"/>
    <w:rsid w:val="009A214E"/>
    <w:rsid w:val="009A59D5"/>
    <w:rsid w:val="009A6515"/>
    <w:rsid w:val="009C0B14"/>
    <w:rsid w:val="009C4C0F"/>
    <w:rsid w:val="009C52BE"/>
    <w:rsid w:val="009C6CD5"/>
    <w:rsid w:val="009E10BB"/>
    <w:rsid w:val="009E284C"/>
    <w:rsid w:val="009E2C25"/>
    <w:rsid w:val="009E32FA"/>
    <w:rsid w:val="009E3FD3"/>
    <w:rsid w:val="009E7FEA"/>
    <w:rsid w:val="009F7A21"/>
    <w:rsid w:val="00A011CF"/>
    <w:rsid w:val="00A13E86"/>
    <w:rsid w:val="00A15560"/>
    <w:rsid w:val="00A171C3"/>
    <w:rsid w:val="00A175BB"/>
    <w:rsid w:val="00A17DEF"/>
    <w:rsid w:val="00A35BC2"/>
    <w:rsid w:val="00A40564"/>
    <w:rsid w:val="00A43ED6"/>
    <w:rsid w:val="00A4402A"/>
    <w:rsid w:val="00A520BA"/>
    <w:rsid w:val="00A56A26"/>
    <w:rsid w:val="00A62992"/>
    <w:rsid w:val="00A75647"/>
    <w:rsid w:val="00A813BD"/>
    <w:rsid w:val="00A908CC"/>
    <w:rsid w:val="00AA2EF0"/>
    <w:rsid w:val="00AA7306"/>
    <w:rsid w:val="00AB78B4"/>
    <w:rsid w:val="00AC01FD"/>
    <w:rsid w:val="00AC2B36"/>
    <w:rsid w:val="00AC2D86"/>
    <w:rsid w:val="00AC54BC"/>
    <w:rsid w:val="00AC5EB7"/>
    <w:rsid w:val="00AD10A5"/>
    <w:rsid w:val="00AD5DCD"/>
    <w:rsid w:val="00AD7841"/>
    <w:rsid w:val="00AE2DA9"/>
    <w:rsid w:val="00AE6180"/>
    <w:rsid w:val="00AF0395"/>
    <w:rsid w:val="00AF1F58"/>
    <w:rsid w:val="00AF44B2"/>
    <w:rsid w:val="00B00AFA"/>
    <w:rsid w:val="00B0722A"/>
    <w:rsid w:val="00B11C4C"/>
    <w:rsid w:val="00B15B35"/>
    <w:rsid w:val="00B22C18"/>
    <w:rsid w:val="00B24A57"/>
    <w:rsid w:val="00B25371"/>
    <w:rsid w:val="00B34EFD"/>
    <w:rsid w:val="00B41326"/>
    <w:rsid w:val="00B51CDB"/>
    <w:rsid w:val="00B64047"/>
    <w:rsid w:val="00B71B59"/>
    <w:rsid w:val="00B72143"/>
    <w:rsid w:val="00B723C0"/>
    <w:rsid w:val="00B76068"/>
    <w:rsid w:val="00B95B68"/>
    <w:rsid w:val="00BA3814"/>
    <w:rsid w:val="00BB04D3"/>
    <w:rsid w:val="00BB5FF7"/>
    <w:rsid w:val="00BB6C7F"/>
    <w:rsid w:val="00BB7592"/>
    <w:rsid w:val="00BB769E"/>
    <w:rsid w:val="00BC1FC5"/>
    <w:rsid w:val="00BC294D"/>
    <w:rsid w:val="00BC60C6"/>
    <w:rsid w:val="00BD2EE5"/>
    <w:rsid w:val="00BD712B"/>
    <w:rsid w:val="00BE25D5"/>
    <w:rsid w:val="00BF0143"/>
    <w:rsid w:val="00BF5143"/>
    <w:rsid w:val="00C00BCF"/>
    <w:rsid w:val="00C01CAB"/>
    <w:rsid w:val="00C02AB0"/>
    <w:rsid w:val="00C07891"/>
    <w:rsid w:val="00C21230"/>
    <w:rsid w:val="00C341D6"/>
    <w:rsid w:val="00C42629"/>
    <w:rsid w:val="00C4269C"/>
    <w:rsid w:val="00C44830"/>
    <w:rsid w:val="00C55577"/>
    <w:rsid w:val="00C57A9B"/>
    <w:rsid w:val="00C64A0D"/>
    <w:rsid w:val="00C65175"/>
    <w:rsid w:val="00C721BE"/>
    <w:rsid w:val="00C74CD8"/>
    <w:rsid w:val="00C77B59"/>
    <w:rsid w:val="00C84B0C"/>
    <w:rsid w:val="00C86258"/>
    <w:rsid w:val="00C90370"/>
    <w:rsid w:val="00CB034B"/>
    <w:rsid w:val="00CC327F"/>
    <w:rsid w:val="00CC3D60"/>
    <w:rsid w:val="00CD4A96"/>
    <w:rsid w:val="00CE29CB"/>
    <w:rsid w:val="00CF130B"/>
    <w:rsid w:val="00CF597A"/>
    <w:rsid w:val="00D00D9D"/>
    <w:rsid w:val="00D0169D"/>
    <w:rsid w:val="00D062BD"/>
    <w:rsid w:val="00D15D4C"/>
    <w:rsid w:val="00D30EB6"/>
    <w:rsid w:val="00D3335A"/>
    <w:rsid w:val="00D35284"/>
    <w:rsid w:val="00D519DC"/>
    <w:rsid w:val="00D60529"/>
    <w:rsid w:val="00D65D08"/>
    <w:rsid w:val="00D732D9"/>
    <w:rsid w:val="00D75282"/>
    <w:rsid w:val="00D7788C"/>
    <w:rsid w:val="00D809D9"/>
    <w:rsid w:val="00D8402D"/>
    <w:rsid w:val="00D864D7"/>
    <w:rsid w:val="00D87E41"/>
    <w:rsid w:val="00D87F82"/>
    <w:rsid w:val="00D929E8"/>
    <w:rsid w:val="00DA0755"/>
    <w:rsid w:val="00DA1020"/>
    <w:rsid w:val="00DA744A"/>
    <w:rsid w:val="00DB02CF"/>
    <w:rsid w:val="00DB1676"/>
    <w:rsid w:val="00DB1F71"/>
    <w:rsid w:val="00DB2951"/>
    <w:rsid w:val="00DB723F"/>
    <w:rsid w:val="00DD0992"/>
    <w:rsid w:val="00DD3450"/>
    <w:rsid w:val="00DD384F"/>
    <w:rsid w:val="00DD475C"/>
    <w:rsid w:val="00DD60AB"/>
    <w:rsid w:val="00DD7C27"/>
    <w:rsid w:val="00DE0CCE"/>
    <w:rsid w:val="00DE3000"/>
    <w:rsid w:val="00DE3664"/>
    <w:rsid w:val="00DF4C8A"/>
    <w:rsid w:val="00E00A99"/>
    <w:rsid w:val="00E011BE"/>
    <w:rsid w:val="00E046F0"/>
    <w:rsid w:val="00E11E07"/>
    <w:rsid w:val="00E22719"/>
    <w:rsid w:val="00E328B8"/>
    <w:rsid w:val="00E616A3"/>
    <w:rsid w:val="00E64559"/>
    <w:rsid w:val="00E6632D"/>
    <w:rsid w:val="00E67992"/>
    <w:rsid w:val="00E849ED"/>
    <w:rsid w:val="00E8753C"/>
    <w:rsid w:val="00E957AA"/>
    <w:rsid w:val="00EB2DE6"/>
    <w:rsid w:val="00EB607D"/>
    <w:rsid w:val="00EE6A78"/>
    <w:rsid w:val="00EE7FE6"/>
    <w:rsid w:val="00EF21E4"/>
    <w:rsid w:val="00EF7AB1"/>
    <w:rsid w:val="00F0098B"/>
    <w:rsid w:val="00F04051"/>
    <w:rsid w:val="00F075DD"/>
    <w:rsid w:val="00F152B9"/>
    <w:rsid w:val="00F17EDC"/>
    <w:rsid w:val="00F27B57"/>
    <w:rsid w:val="00F379DC"/>
    <w:rsid w:val="00F421F8"/>
    <w:rsid w:val="00F42DD7"/>
    <w:rsid w:val="00F4579E"/>
    <w:rsid w:val="00F51BBD"/>
    <w:rsid w:val="00F55008"/>
    <w:rsid w:val="00F55C80"/>
    <w:rsid w:val="00F611D8"/>
    <w:rsid w:val="00F64D43"/>
    <w:rsid w:val="00F6546B"/>
    <w:rsid w:val="00F66D67"/>
    <w:rsid w:val="00F717DF"/>
    <w:rsid w:val="00F7237D"/>
    <w:rsid w:val="00F730C6"/>
    <w:rsid w:val="00F73E65"/>
    <w:rsid w:val="00F777C6"/>
    <w:rsid w:val="00F80FD2"/>
    <w:rsid w:val="00F869A2"/>
    <w:rsid w:val="00F97B67"/>
    <w:rsid w:val="00FA03BD"/>
    <w:rsid w:val="00FA1F3B"/>
    <w:rsid w:val="00FA2181"/>
    <w:rsid w:val="00FA21A7"/>
    <w:rsid w:val="00FA47D0"/>
    <w:rsid w:val="00FA71D7"/>
    <w:rsid w:val="00FB18DA"/>
    <w:rsid w:val="00FB4CF6"/>
    <w:rsid w:val="00FB7916"/>
    <w:rsid w:val="00FC5976"/>
    <w:rsid w:val="00FC7E9C"/>
    <w:rsid w:val="00FD35F0"/>
    <w:rsid w:val="00FE1A30"/>
    <w:rsid w:val="00FF547E"/>
    <w:rsid w:val="0AA446C2"/>
    <w:rsid w:val="0C268E19"/>
    <w:rsid w:val="0EE678EE"/>
    <w:rsid w:val="0F20ECAF"/>
    <w:rsid w:val="1D5AF39D"/>
    <w:rsid w:val="20A59F55"/>
    <w:rsid w:val="24AAA871"/>
    <w:rsid w:val="3498C0F5"/>
    <w:rsid w:val="38159169"/>
    <w:rsid w:val="3921E446"/>
    <w:rsid w:val="3C78AED2"/>
    <w:rsid w:val="40C41C5C"/>
    <w:rsid w:val="43F23D46"/>
    <w:rsid w:val="4D148F12"/>
    <w:rsid w:val="5AF7EB2E"/>
    <w:rsid w:val="5DD6BC59"/>
    <w:rsid w:val="645FEF88"/>
    <w:rsid w:val="659CD74F"/>
    <w:rsid w:val="6F5E10E2"/>
    <w:rsid w:val="74640F2D"/>
    <w:rsid w:val="774FFA6A"/>
    <w:rsid w:val="7C236B8D"/>
    <w:rsid w:val="7EF161D3"/>
    <w:rsid w:val="7FE2CF1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E8F3"/>
  <w15:docId w15:val="{8A77098A-84C8-40A7-BCD6-C1FC1445B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basedOn w:val="Normal"/>
    <w:next w:val="BodyText"/>
    <w:link w:val="Heading2Char"/>
    <w:uiPriority w:val="9"/>
    <w:qFormat/>
    <w:rsid w:val="001C4BBD"/>
    <w:pPr>
      <w:keepNext/>
      <w:keepLines/>
      <w:spacing w:before="240" w:after="120" w:line="300" w:lineRule="atLeast"/>
      <w:outlineLvl w:val="1"/>
    </w:pPr>
    <w:rPr>
      <w:rFonts w:eastAsia="Times New Roman" w:cs="Arial"/>
      <w:b/>
      <w:bCs/>
      <w:iCs/>
      <w:color w:val="1A1918" w:themeColor="text2"/>
      <w:sz w:val="27"/>
      <w:szCs w:val="28"/>
      <w:lang w:eastAsia="en-AU"/>
    </w:rPr>
  </w:style>
  <w:style w:type="paragraph" w:styleId="Heading3">
    <w:name w:val="heading 3"/>
    <w:basedOn w:val="Heading2"/>
    <w:next w:val="BodyText"/>
    <w:link w:val="Heading3Char"/>
    <w:qFormat/>
    <w:rsid w:val="004C0A6F"/>
    <w:pPr>
      <w:tabs>
        <w:tab w:val="left" w:pos="170"/>
      </w:tabs>
      <w:outlineLvl w:val="2"/>
    </w:pPr>
    <w:rPr>
      <w:bCs w:val="0"/>
      <w:color w:val="auto"/>
      <w:sz w:val="25"/>
      <w:szCs w:val="26"/>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iPriority w:val="9"/>
    <w:semiHidden/>
    <w:unhideWhenUsed/>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A175BB"/>
    <w:pPr>
      <w:spacing w:before="120" w:after="120" w:line="264" w:lineRule="auto"/>
    </w:pPr>
    <w:rPr>
      <w:rFonts w:eastAsia="Times New Roman" w:cs="Arial"/>
      <w:lang w:eastAsia="en-AU"/>
    </w:rPr>
  </w:style>
  <w:style w:type="character" w:customStyle="1" w:styleId="BodyTextChar">
    <w:name w:val="Body Text Char"/>
    <w:link w:val="BodyText"/>
    <w:rsid w:val="00A175BB"/>
    <w:rPr>
      <w:rFonts w:eastAsia="Times New Roman" w:cs="Arial"/>
      <w:lang w:eastAsia="en-AU"/>
    </w:rPr>
  </w:style>
  <w:style w:type="character" w:customStyle="1" w:styleId="Heading2Char">
    <w:name w:val="Heading 2 Char"/>
    <w:basedOn w:val="DefaultParagraphFont"/>
    <w:link w:val="Heading2"/>
    <w:uiPriority w:val="9"/>
    <w:rsid w:val="001C4BBD"/>
    <w:rPr>
      <w:rFonts w:eastAsia="Times New Roman" w:cs="Arial"/>
      <w:b/>
      <w:bCs/>
      <w:iCs/>
      <w:color w:val="1A1918" w:themeColor="text2"/>
      <w:sz w:val="27"/>
      <w:szCs w:val="28"/>
      <w:lang w:eastAsia="en-AU"/>
    </w:rPr>
  </w:style>
  <w:style w:type="character" w:customStyle="1" w:styleId="Heading3Char">
    <w:name w:val="Heading 3 Char"/>
    <w:basedOn w:val="DefaultParagraphFont"/>
    <w:link w:val="Heading3"/>
    <w:rsid w:val="004C0A6F"/>
    <w:rPr>
      <w:rFonts w:eastAsia="Times New Roman" w:cs="Arial"/>
      <w:b/>
      <w:iCs/>
      <w:sz w:val="25"/>
      <w:szCs w:val="26"/>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semiHidden/>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semiHidden/>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semiHidden/>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semiHidden/>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semiHidden/>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D87F82"/>
    <w:pPr>
      <w:spacing w:after="120" w:line="240" w:lineRule="atLeast"/>
    </w:pPr>
    <w:rPr>
      <w:rFonts w:cs="Arial"/>
      <w:b/>
      <w:bCs/>
      <w:color w:val="004B61" w:themeColor="text1"/>
      <w:sz w:val="80"/>
      <w:szCs w:val="80"/>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uiPriority w:val="9"/>
    <w:semiHidden/>
    <w:rsid w:val="00431D55"/>
    <w:rPr>
      <w:rFonts w:asciiTheme="majorHAnsi" w:eastAsiaTheme="majorEastAsia" w:hAnsiTheme="majorHAnsi" w:cstheme="majorBidi"/>
      <w:i/>
      <w:iCs/>
      <w:color w:val="002530" w:themeColor="accent1" w:themeShade="7F"/>
    </w:rPr>
  </w:style>
  <w:style w:type="paragraph" w:styleId="ListParagraph">
    <w:name w:val="List Paragraph"/>
    <w:basedOn w:val="Normal"/>
    <w:uiPriority w:val="34"/>
    <w:qFormat/>
    <w:rsid w:val="00A56A26"/>
    <w:pPr>
      <w:ind w:left="720"/>
      <w:contextualSpacing/>
    </w:pPr>
  </w:style>
  <w:style w:type="table" w:styleId="TableGrid">
    <w:name w:val="Table Grid"/>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1C4BBD"/>
    <w:pPr>
      <w:keepNext/>
      <w:spacing w:before="120" w:after="120" w:line="240" w:lineRule="atLeast"/>
    </w:pPr>
    <w:rPr>
      <w:rFonts w:cs="Arial"/>
      <w:b/>
      <w:color w:val="1A1918" w:themeColor="text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semiHidden/>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DA744A"/>
    <w:pPr>
      <w:numPr>
        <w:numId w:val="2"/>
      </w:numPr>
    </w:pPr>
  </w:style>
  <w:style w:type="paragraph" w:customStyle="1" w:styleId="Bulletedsublist">
    <w:name w:val="Bulleted sublist"/>
    <w:basedOn w:val="Bulletedlist"/>
    <w:qFormat/>
    <w:rsid w:val="00DA744A"/>
    <w:pPr>
      <w:numPr>
        <w:numId w:val="3"/>
      </w:numPr>
    </w:pPr>
  </w:style>
  <w:style w:type="paragraph" w:customStyle="1" w:styleId="Numberedlist">
    <w:name w:val="Numbered list"/>
    <w:basedOn w:val="Normal"/>
    <w:qFormat/>
    <w:rsid w:val="00DA744A"/>
    <w:pPr>
      <w:numPr>
        <w:numId w:val="4"/>
      </w:numPr>
      <w:spacing w:after="100" w:line="300" w:lineRule="atLeast"/>
    </w:pPr>
    <w:rPr>
      <w:rFonts w:cs="Arial"/>
    </w:rPr>
  </w:style>
  <w:style w:type="paragraph" w:customStyle="1" w:styleId="Numberedsublist">
    <w:name w:val="Numbered sublist"/>
    <w:basedOn w:val="BodyText"/>
    <w:qFormat/>
    <w:rsid w:val="00F611D8"/>
    <w:pPr>
      <w:numPr>
        <w:numId w:val="5"/>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6"/>
      </w:numPr>
    </w:pPr>
  </w:style>
  <w:style w:type="paragraph" w:customStyle="1" w:styleId="Tablebulletedsublist">
    <w:name w:val="Table bulleted sublist"/>
    <w:basedOn w:val="Tablebulletedlist"/>
    <w:qFormat/>
    <w:rsid w:val="004D424A"/>
    <w:pPr>
      <w:numPr>
        <w:numId w:val="7"/>
      </w:numPr>
    </w:pPr>
  </w:style>
  <w:style w:type="paragraph" w:customStyle="1" w:styleId="Tablenumberedlist">
    <w:name w:val="Table numbered list"/>
    <w:basedOn w:val="Tablebodytextcentred"/>
    <w:qFormat/>
    <w:rsid w:val="007163A6"/>
    <w:pPr>
      <w:numPr>
        <w:numId w:val="8"/>
      </w:numPr>
      <w:jc w:val="left"/>
    </w:pPr>
  </w:style>
  <w:style w:type="paragraph" w:customStyle="1" w:styleId="Tablenumberedsublist">
    <w:name w:val="Table numbered sublist"/>
    <w:basedOn w:val="Normal"/>
    <w:qFormat/>
    <w:rsid w:val="007163A6"/>
    <w:pPr>
      <w:numPr>
        <w:numId w:val="9"/>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237B79"/>
    <w:rPr>
      <w:color w:val="004B61" w:themeColor="accent1"/>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paragraph" w:customStyle="1" w:styleId="BasicParagraph">
    <w:name w:val="[Basic Paragraph]"/>
    <w:basedOn w:val="Normal"/>
    <w:uiPriority w:val="99"/>
    <w:rsid w:val="002D54CD"/>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ParagraphtextChar">
    <w:name w:val="Paragraph text Char"/>
    <w:basedOn w:val="DefaultParagraphFont"/>
    <w:link w:val="Paragraphtext"/>
    <w:locked/>
    <w:rsid w:val="006C7C32"/>
    <w:rPr>
      <w:rFonts w:cs="Arial"/>
    </w:rPr>
  </w:style>
  <w:style w:type="paragraph" w:customStyle="1" w:styleId="Paragraphtext">
    <w:name w:val="Paragraph text"/>
    <w:basedOn w:val="Normal"/>
    <w:link w:val="ParagraphtextChar"/>
    <w:qFormat/>
    <w:rsid w:val="006C7C32"/>
    <w:pPr>
      <w:spacing w:after="160" w:line="256" w:lineRule="auto"/>
    </w:pPr>
    <w:rPr>
      <w:rFonts w:cs="Arial"/>
    </w:rPr>
  </w:style>
  <w:style w:type="table" w:styleId="TableGridLight">
    <w:name w:val="Grid Table Light"/>
    <w:basedOn w:val="TableNormal"/>
    <w:uiPriority w:val="40"/>
    <w:rsid w:val="006C7C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body">
    <w:name w:val="Normal body"/>
    <w:basedOn w:val="Heading1DEEPBLUE"/>
    <w:link w:val="NormalbodyChar"/>
    <w:qFormat/>
    <w:rsid w:val="009A214E"/>
    <w:rPr>
      <w:sz w:val="20"/>
      <w:szCs w:val="20"/>
    </w:rPr>
  </w:style>
  <w:style w:type="character" w:styleId="FollowedHyperlink">
    <w:name w:val="FollowedHyperlink"/>
    <w:basedOn w:val="DefaultParagraphFont"/>
    <w:uiPriority w:val="99"/>
    <w:semiHidden/>
    <w:unhideWhenUsed/>
    <w:rsid w:val="005C6236"/>
    <w:rPr>
      <w:color w:val="0085B8" w:themeColor="followedHyperlink"/>
      <w:u w:val="single"/>
    </w:rPr>
  </w:style>
  <w:style w:type="character" w:customStyle="1" w:styleId="Heading1DEEPBLUEChar">
    <w:name w:val="Heading 1 DEEP BLUE Char"/>
    <w:basedOn w:val="Heading1Char"/>
    <w:link w:val="Heading1DEEPBLUE"/>
    <w:rsid w:val="009A214E"/>
    <w:rPr>
      <w:rFonts w:eastAsia="Times New Roman" w:cs="Arial"/>
      <w:b/>
      <w:bCs/>
      <w:color w:val="004B61" w:themeColor="accent1"/>
      <w:kern w:val="32"/>
      <w:sz w:val="30"/>
      <w:szCs w:val="32"/>
      <w:lang w:eastAsia="en-AU"/>
    </w:rPr>
  </w:style>
  <w:style w:type="character" w:customStyle="1" w:styleId="NormalbodyChar">
    <w:name w:val="Normal body Char"/>
    <w:basedOn w:val="Heading1DEEPBLUEChar"/>
    <w:link w:val="Normalbody"/>
    <w:rsid w:val="009A214E"/>
    <w:rPr>
      <w:rFonts w:eastAsia="Times New Roman" w:cs="Arial"/>
      <w:b/>
      <w:bCs/>
      <w:color w:val="004B61" w:themeColor="accent1"/>
      <w:kern w:val="32"/>
      <w:sz w:val="30"/>
      <w:szCs w:val="32"/>
      <w:lang w:eastAsia="en-AU"/>
    </w:rPr>
  </w:style>
  <w:style w:type="character" w:styleId="UnresolvedMention">
    <w:name w:val="Unresolved Mention"/>
    <w:basedOn w:val="DefaultParagraphFont"/>
    <w:uiPriority w:val="99"/>
    <w:semiHidden/>
    <w:unhideWhenUsed/>
    <w:rsid w:val="008800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 w:id="203214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f.qld.gov.au/news-media/social-media" TargetMode="External"/><Relationship Id="rId18" Type="http://schemas.openxmlformats.org/officeDocument/2006/relationships/hyperlink" Target="http://www.smartjobs.qld.gov.a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daf.qld.gov.au" TargetMode="External"/><Relationship Id="rId17" Type="http://schemas.openxmlformats.org/officeDocument/2006/relationships/hyperlink" Target="https://www.whiteribbon.org.au/Workplaces-and-School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orgov.qld.gov.au/superannuation" TargetMode="External"/><Relationship Id="rId20" Type="http://schemas.openxmlformats.org/officeDocument/2006/relationships/hyperlink" Target="https://www.forgov.qld.gov.au/leadership-competencies-queenslan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rgov.qld.gov.au/employment-policy-career-and-wellbeing/career-development/leadership-competencies-for-queensland"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forgov.qld.gov.au/inclusion-and-diversity-commitmen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martjobs.qld.gov.au/jobtools/jncustomsearch.jobsearch?in_organid=1490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gov.qld.gov.au/leadership-competencies-queensland"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uxa\Downloads\DAF-A4-Blank-portrait-10pt-DEEP-BL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2F18B20704414CA825E049E9F05D89"/>
        <w:category>
          <w:name w:val="General"/>
          <w:gallery w:val="placeholder"/>
        </w:category>
        <w:types>
          <w:type w:val="bbPlcHdr"/>
        </w:types>
        <w:behaviors>
          <w:behavior w:val="content"/>
        </w:behaviors>
        <w:guid w:val="{4AE7DE3D-4619-4CCC-B2A0-4DB0EE805F6A}"/>
      </w:docPartPr>
      <w:docPartBody>
        <w:p w:rsidR="001D200C" w:rsidRDefault="009A34C7" w:rsidP="009A34C7">
          <w:pPr>
            <w:pStyle w:val="552F18B20704414CA825E049E9F05D89"/>
          </w:pPr>
          <w:r>
            <w:rPr>
              <w:rStyle w:val="ParagraphtextChar"/>
            </w:rPr>
            <w:t>Choose an item</w:t>
          </w:r>
        </w:p>
      </w:docPartBody>
    </w:docPart>
    <w:docPart>
      <w:docPartPr>
        <w:name w:val="F7FD815FF08F4A8FA8BFB5850AD7D53E"/>
        <w:category>
          <w:name w:val="General"/>
          <w:gallery w:val="placeholder"/>
        </w:category>
        <w:types>
          <w:type w:val="bbPlcHdr"/>
        </w:types>
        <w:behaviors>
          <w:behavior w:val="content"/>
        </w:behaviors>
        <w:guid w:val="{186B803D-7758-420A-9CE3-3BCCA3A70A8B}"/>
      </w:docPartPr>
      <w:docPartBody>
        <w:p w:rsidR="00477AE1" w:rsidRDefault="00B00A62" w:rsidP="00B00A62">
          <w:pPr>
            <w:pStyle w:val="F7FD815FF08F4A8FA8BFB5850AD7D53E"/>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64"/>
    <w:rsid w:val="000A000C"/>
    <w:rsid w:val="001B3864"/>
    <w:rsid w:val="001D200C"/>
    <w:rsid w:val="002D3116"/>
    <w:rsid w:val="002F77D3"/>
    <w:rsid w:val="00462555"/>
    <w:rsid w:val="00477AE1"/>
    <w:rsid w:val="0058278A"/>
    <w:rsid w:val="00674294"/>
    <w:rsid w:val="0076683B"/>
    <w:rsid w:val="009A34C7"/>
    <w:rsid w:val="00B00A62"/>
    <w:rsid w:val="00B2262E"/>
    <w:rsid w:val="00B25A9D"/>
    <w:rsid w:val="00C2617D"/>
    <w:rsid w:val="00CA6EA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B2262E"/>
    <w:rPr>
      <w:rFonts w:ascii="Arial" w:hAnsi="Arial" w:cs="Arial"/>
    </w:rPr>
  </w:style>
  <w:style w:type="paragraph" w:customStyle="1" w:styleId="Paragraphtext">
    <w:name w:val="Paragraph text"/>
    <w:basedOn w:val="Normal"/>
    <w:link w:val="ParagraphtextChar"/>
    <w:qFormat/>
    <w:rsid w:val="00B2262E"/>
    <w:pPr>
      <w:spacing w:line="256" w:lineRule="auto"/>
    </w:pPr>
    <w:rPr>
      <w:rFonts w:ascii="Arial" w:hAnsi="Arial" w:cs="Arial"/>
    </w:rPr>
  </w:style>
  <w:style w:type="character" w:styleId="PlaceholderText">
    <w:name w:val="Placeholder Text"/>
    <w:basedOn w:val="DefaultParagraphFont"/>
    <w:uiPriority w:val="99"/>
    <w:semiHidden/>
    <w:rsid w:val="009A34C7"/>
    <w:rPr>
      <w:color w:val="808080"/>
    </w:rPr>
  </w:style>
  <w:style w:type="paragraph" w:customStyle="1" w:styleId="552F18B20704414CA825E049E9F05D89">
    <w:name w:val="552F18B20704414CA825E049E9F05D89"/>
    <w:rsid w:val="009A34C7"/>
  </w:style>
  <w:style w:type="paragraph" w:customStyle="1" w:styleId="F7FD815FF08F4A8FA8BFB5850AD7D53E">
    <w:name w:val="F7FD815FF08F4A8FA8BFB5850AD7D53E"/>
    <w:rsid w:val="00B00A6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6" ma:contentTypeDescription="Create a new document." ma:contentTypeScope="" ma:versionID="599dfda06850a92393c34d47d3ddc309">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cc77efce1dc4b20e553fbbd2b3ef58d5"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2.xml><?xml version="1.0" encoding="utf-8"?>
<ds:datastoreItem xmlns:ds="http://schemas.openxmlformats.org/officeDocument/2006/customXml" ds:itemID="{2111D27E-B8B8-4103-B9C0-D03761E3035C}">
  <ds:schemaRefs>
    <ds:schemaRef ds:uri="http://schemas.microsoft.com/sharepoint/v3/contenttype/forms"/>
  </ds:schemaRefs>
</ds:datastoreItem>
</file>

<file path=customXml/itemProps3.xml><?xml version="1.0" encoding="utf-8"?>
<ds:datastoreItem xmlns:ds="http://schemas.openxmlformats.org/officeDocument/2006/customXml" ds:itemID="{3D46C9E8-E41F-4581-A121-CBEB88BFE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B4BCB9-EA50-41C4-831A-90E2B246122E}">
  <ds:schemaRefs>
    <ds:schemaRef ds:uri="http://purl.org/dc/elements/1.1/"/>
    <ds:schemaRef ds:uri="http://purl.org/dc/terms/"/>
    <ds:schemaRef ds:uri="http://purl.org/dc/dcmitype/"/>
    <ds:schemaRef ds:uri="http://schemas.microsoft.com/office/2006/documentManagement/types"/>
    <ds:schemaRef ds:uri="8149352d-d174-436e-a46c-613b7bbcb77f"/>
    <ds:schemaRef ds:uri="http://www.w3.org/XML/1998/namespace"/>
    <ds:schemaRef ds:uri="http://schemas.microsoft.com/office/infopath/2007/PartnerControls"/>
    <ds:schemaRef ds:uri="http://schemas.openxmlformats.org/package/2006/metadata/core-properties"/>
    <ds:schemaRef ds:uri="e701fc6c-b8cb-4f97-b5bc-58f47096a9b4"/>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DAF-A4-Blank-portrait-10pt-DEEP-BLUE</Template>
  <TotalTime>1</TotalTime>
  <Pages>4</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LinksUpToDate>false</LinksUpToDate>
  <CharactersWithSpaces>12462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Stacey Raaymaakers</dc:creator>
  <cp:keywords/>
  <dc:description>Version 1 (March 2022)</dc:description>
  <cp:lastModifiedBy>Narelle Gallagher</cp:lastModifiedBy>
  <cp:revision>2</cp:revision>
  <cp:lastPrinted>2023-07-30T23:51:00Z</cp:lastPrinted>
  <dcterms:created xsi:type="dcterms:W3CDTF">2023-09-18T03:54:00Z</dcterms:created>
  <dcterms:modified xsi:type="dcterms:W3CDTF">2023-09-18T03:54:00Z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MediaServiceImageTags">
    <vt:lpwstr/>
  </property>
</Properties>
</file>