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A8836" w14:textId="77777777" w:rsidR="00F27B57" w:rsidRDefault="00F27B57" w:rsidP="00F27B57">
      <w:pPr>
        <w:pStyle w:val="Heading1DEEPBLUE"/>
        <w:spacing w:line="264" w:lineRule="auto"/>
        <w:rPr>
          <w:color w:val="auto"/>
          <w:sz w:val="22"/>
          <w:szCs w:val="22"/>
          <w:highlight w:val="yellow"/>
        </w:rPr>
      </w:pPr>
    </w:p>
    <w:p w14:paraId="725F0403" w14:textId="77777777" w:rsidR="00CF597A" w:rsidRDefault="00CF597A" w:rsidP="00F27B57">
      <w:pPr>
        <w:pStyle w:val="Heading1DEEPBLUE"/>
        <w:spacing w:line="264" w:lineRule="auto"/>
        <w:rPr>
          <w:color w:val="auto"/>
          <w:sz w:val="22"/>
          <w:szCs w:val="22"/>
          <w:highlight w:val="yellow"/>
        </w:rPr>
      </w:pPr>
    </w:p>
    <w:p w14:paraId="2FAD283B" w14:textId="7955027B" w:rsidR="00E957AA" w:rsidRDefault="008752A5" w:rsidP="002C362D">
      <w:pPr>
        <w:pStyle w:val="Heading1DEEPBLUE"/>
        <w:spacing w:line="264" w:lineRule="auto"/>
        <w:jc w:val="right"/>
        <w:rPr>
          <w:color w:val="006B4B"/>
          <w:sz w:val="52"/>
          <w:szCs w:val="52"/>
        </w:rPr>
      </w:pPr>
      <w:r w:rsidRPr="00294115">
        <w:rPr>
          <w:color w:val="006B4B"/>
          <w:sz w:val="52"/>
          <w:szCs w:val="52"/>
        </w:rPr>
        <w:t xml:space="preserve"> Farm</w:t>
      </w:r>
      <w:r w:rsidR="00FB1DA3">
        <w:rPr>
          <w:color w:val="006B4B"/>
          <w:sz w:val="52"/>
          <w:szCs w:val="52"/>
        </w:rPr>
        <w:t>h</w:t>
      </w:r>
      <w:r w:rsidR="00AD2E24">
        <w:rPr>
          <w:color w:val="006B4B"/>
          <w:sz w:val="52"/>
          <w:szCs w:val="52"/>
        </w:rPr>
        <w:t>and</w:t>
      </w:r>
    </w:p>
    <w:p w14:paraId="7FFA346B" w14:textId="669A4AB4" w:rsidR="00BC1AA4" w:rsidRPr="006A7DE1" w:rsidRDefault="00BC1AA4" w:rsidP="002C362D">
      <w:pPr>
        <w:pStyle w:val="Heading1DEEPBLUE"/>
        <w:spacing w:line="264" w:lineRule="auto"/>
        <w:jc w:val="right"/>
        <w:rPr>
          <w:color w:val="006B4B"/>
          <w:sz w:val="28"/>
          <w:szCs w:val="28"/>
        </w:rPr>
      </w:pPr>
      <w:r w:rsidRPr="006A7DE1">
        <w:rPr>
          <w:color w:val="006B4B"/>
          <w:sz w:val="28"/>
          <w:szCs w:val="28"/>
        </w:rPr>
        <w:t xml:space="preserve">Technical </w:t>
      </w:r>
      <w:r w:rsidR="006A7DE1" w:rsidRPr="006A7DE1">
        <w:rPr>
          <w:color w:val="006B4B"/>
          <w:sz w:val="28"/>
          <w:szCs w:val="28"/>
        </w:rPr>
        <w:t xml:space="preserve">Farm </w:t>
      </w:r>
      <w:r w:rsidRPr="006A7DE1">
        <w:rPr>
          <w:color w:val="006B4B"/>
          <w:sz w:val="28"/>
          <w:szCs w:val="28"/>
        </w:rPr>
        <w:t>Officer</w:t>
      </w:r>
    </w:p>
    <w:p w14:paraId="7DDD2E12" w14:textId="360AB5C8" w:rsidR="008752A5" w:rsidRDefault="008752A5" w:rsidP="002C362D"/>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940"/>
      </w:tblGrid>
      <w:tr w:rsidR="006C7C32" w14:paraId="6CF4CF34" w14:textId="77777777" w:rsidTr="00044B33">
        <w:tc>
          <w:tcPr>
            <w:tcW w:w="1396" w:type="pct"/>
            <w:shd w:val="clear" w:color="auto" w:fill="auto"/>
            <w:hideMark/>
          </w:tcPr>
          <w:p w14:paraId="1340A8F1" w14:textId="77777777" w:rsidR="006C7C32" w:rsidRPr="00CD4A96" w:rsidRDefault="006C7C32" w:rsidP="00B34EFD">
            <w:pPr>
              <w:spacing w:before="120" w:after="120" w:line="264" w:lineRule="auto"/>
              <w:rPr>
                <w:b/>
                <w:bCs/>
              </w:rPr>
            </w:pPr>
            <w:r w:rsidRPr="00CD4A96">
              <w:rPr>
                <w:b/>
                <w:bCs/>
              </w:rPr>
              <w:t>Employment type</w:t>
            </w:r>
          </w:p>
        </w:tc>
        <w:tc>
          <w:tcPr>
            <w:tcW w:w="3604" w:type="pct"/>
            <w:shd w:val="clear" w:color="auto" w:fill="auto"/>
            <w:hideMark/>
          </w:tcPr>
          <w:p w14:paraId="329DDB5A" w14:textId="48B31AD6" w:rsidR="006C7C32" w:rsidRDefault="008752A5" w:rsidP="00B34EFD">
            <w:pPr>
              <w:spacing w:before="120" w:after="120" w:line="264" w:lineRule="auto"/>
            </w:pPr>
            <w:r>
              <w:rPr>
                <w:rStyle w:val="ParagraphtextChar"/>
              </w:rPr>
              <w:t xml:space="preserve">Permanent Full time </w:t>
            </w:r>
          </w:p>
        </w:tc>
      </w:tr>
      <w:tr w:rsidR="001E428E" w14:paraId="3F315907" w14:textId="77777777" w:rsidTr="00044B33">
        <w:tc>
          <w:tcPr>
            <w:tcW w:w="1396" w:type="pct"/>
            <w:shd w:val="clear" w:color="auto" w:fill="auto"/>
          </w:tcPr>
          <w:p w14:paraId="41707E15" w14:textId="79EFC26F" w:rsidR="001E428E" w:rsidRPr="00CD4A96" w:rsidRDefault="001E428E" w:rsidP="00B34EFD">
            <w:pPr>
              <w:spacing w:before="120" w:after="120" w:line="264" w:lineRule="auto"/>
              <w:rPr>
                <w:b/>
                <w:bCs/>
              </w:rPr>
            </w:pPr>
            <w:r>
              <w:rPr>
                <w:b/>
                <w:bCs/>
              </w:rPr>
              <w:t>Classification level</w:t>
            </w:r>
          </w:p>
        </w:tc>
        <w:tc>
          <w:tcPr>
            <w:tcW w:w="3604" w:type="pct"/>
            <w:shd w:val="clear" w:color="auto" w:fill="auto"/>
          </w:tcPr>
          <w:p w14:paraId="13A1BF37" w14:textId="36753703" w:rsidR="001E428E" w:rsidRPr="008752A5" w:rsidRDefault="008752A5" w:rsidP="00B34EFD">
            <w:pPr>
              <w:spacing w:before="120" w:after="120" w:line="264" w:lineRule="auto"/>
            </w:pPr>
            <w:r w:rsidRPr="008752A5">
              <w:t>TO2</w:t>
            </w:r>
          </w:p>
        </w:tc>
      </w:tr>
      <w:tr w:rsidR="006C7C32" w14:paraId="0F5E62DB" w14:textId="77777777" w:rsidTr="00044B33">
        <w:tc>
          <w:tcPr>
            <w:tcW w:w="1396" w:type="pct"/>
            <w:shd w:val="clear" w:color="auto" w:fill="auto"/>
            <w:hideMark/>
          </w:tcPr>
          <w:p w14:paraId="06BDF0FC" w14:textId="77777777" w:rsidR="006C7C32" w:rsidRPr="00CD4A96" w:rsidRDefault="006C7C32" w:rsidP="00B34EFD">
            <w:pPr>
              <w:spacing w:before="120" w:after="120" w:line="264" w:lineRule="auto"/>
              <w:rPr>
                <w:b/>
                <w:bCs/>
              </w:rPr>
            </w:pPr>
            <w:r w:rsidRPr="00CD4A96">
              <w:rPr>
                <w:b/>
                <w:bCs/>
              </w:rPr>
              <w:t>Salary per annum</w:t>
            </w:r>
          </w:p>
        </w:tc>
        <w:tc>
          <w:tcPr>
            <w:tcW w:w="3604" w:type="pct"/>
            <w:shd w:val="clear" w:color="auto" w:fill="auto"/>
            <w:hideMark/>
          </w:tcPr>
          <w:p w14:paraId="3FD2A706" w14:textId="1C2AAD5E" w:rsidR="006C7C32" w:rsidRPr="008752A5" w:rsidRDefault="00450366" w:rsidP="00E634CB">
            <w:pPr>
              <w:spacing w:before="120" w:after="120" w:line="264" w:lineRule="auto"/>
            </w:pPr>
            <w:r>
              <w:t>$64,422 - $75,914</w:t>
            </w:r>
          </w:p>
        </w:tc>
      </w:tr>
      <w:tr w:rsidR="006C7C32" w14:paraId="70421498" w14:textId="77777777" w:rsidTr="00044B33">
        <w:trPr>
          <w:trHeight w:val="203"/>
        </w:trPr>
        <w:tc>
          <w:tcPr>
            <w:tcW w:w="1396" w:type="pct"/>
            <w:shd w:val="clear" w:color="auto" w:fill="auto"/>
            <w:hideMark/>
          </w:tcPr>
          <w:p w14:paraId="33031E96" w14:textId="77777777" w:rsidR="006C7C32" w:rsidRPr="00CD4A96" w:rsidRDefault="006C7C32" w:rsidP="00B34EFD">
            <w:pPr>
              <w:spacing w:before="120" w:after="120" w:line="264" w:lineRule="auto"/>
              <w:rPr>
                <w:b/>
                <w:bCs/>
              </w:rPr>
            </w:pPr>
            <w:r w:rsidRPr="00CD4A96">
              <w:rPr>
                <w:b/>
                <w:bCs/>
              </w:rPr>
              <w:t>Primary location</w:t>
            </w:r>
          </w:p>
        </w:tc>
        <w:tc>
          <w:tcPr>
            <w:tcW w:w="3604" w:type="pct"/>
            <w:shd w:val="clear" w:color="auto" w:fill="auto"/>
            <w:hideMark/>
          </w:tcPr>
          <w:p w14:paraId="19B92EB8" w14:textId="4C444E94" w:rsidR="006C7C32" w:rsidRPr="008752A5" w:rsidRDefault="008752A5" w:rsidP="00B34EFD">
            <w:pPr>
              <w:spacing w:before="120" w:after="120" w:line="264" w:lineRule="auto"/>
            </w:pPr>
            <w:r w:rsidRPr="008752A5">
              <w:t>Emerald</w:t>
            </w:r>
          </w:p>
        </w:tc>
      </w:tr>
      <w:tr w:rsidR="006C7C32" w14:paraId="10C87AA4" w14:textId="77777777" w:rsidTr="00044B33">
        <w:tc>
          <w:tcPr>
            <w:tcW w:w="1396" w:type="pct"/>
            <w:shd w:val="clear" w:color="auto" w:fill="auto"/>
            <w:hideMark/>
          </w:tcPr>
          <w:p w14:paraId="321CFD8F" w14:textId="77777777" w:rsidR="006C7C32" w:rsidRPr="00CD4A96" w:rsidRDefault="006C7C32" w:rsidP="00B34EFD">
            <w:pPr>
              <w:spacing w:before="120" w:after="120" w:line="264" w:lineRule="auto"/>
              <w:rPr>
                <w:b/>
                <w:bCs/>
              </w:rPr>
            </w:pPr>
            <w:r w:rsidRPr="00CD4A96">
              <w:rPr>
                <w:b/>
                <w:bCs/>
              </w:rPr>
              <w:t>Business group</w:t>
            </w:r>
          </w:p>
        </w:tc>
        <w:tc>
          <w:tcPr>
            <w:tcW w:w="3604" w:type="pct"/>
            <w:shd w:val="clear" w:color="auto" w:fill="auto"/>
            <w:hideMark/>
          </w:tcPr>
          <w:p w14:paraId="1D3837FC" w14:textId="171707D9" w:rsidR="006C7C32" w:rsidRPr="008752A5" w:rsidRDefault="008752A5" w:rsidP="00B34EFD">
            <w:pPr>
              <w:spacing w:before="120" w:after="120" w:line="264" w:lineRule="auto"/>
            </w:pPr>
            <w:r w:rsidRPr="008752A5">
              <w:t>Research Infrastructure</w:t>
            </w:r>
          </w:p>
        </w:tc>
      </w:tr>
      <w:tr w:rsidR="006C7C32" w14:paraId="01662D0A" w14:textId="77777777" w:rsidTr="00044B33">
        <w:tc>
          <w:tcPr>
            <w:tcW w:w="1396" w:type="pct"/>
            <w:shd w:val="clear" w:color="auto" w:fill="auto"/>
            <w:hideMark/>
          </w:tcPr>
          <w:p w14:paraId="7615B2FA" w14:textId="77777777" w:rsidR="006C7C32" w:rsidRPr="00CD4A96" w:rsidRDefault="006C7C32" w:rsidP="00B34EFD">
            <w:pPr>
              <w:spacing w:before="120" w:after="120" w:line="264" w:lineRule="auto"/>
              <w:rPr>
                <w:b/>
                <w:bCs/>
              </w:rPr>
            </w:pPr>
            <w:r w:rsidRPr="00CD4A96">
              <w:rPr>
                <w:b/>
                <w:bCs/>
              </w:rPr>
              <w:t>Closing date</w:t>
            </w:r>
          </w:p>
        </w:tc>
        <w:tc>
          <w:tcPr>
            <w:tcW w:w="3604" w:type="pct"/>
            <w:shd w:val="clear" w:color="auto" w:fill="auto"/>
            <w:hideMark/>
          </w:tcPr>
          <w:p w14:paraId="39801303" w14:textId="3552290A" w:rsidR="006C7C32" w:rsidRPr="008752A5" w:rsidRDefault="00F04841" w:rsidP="00B34EFD">
            <w:pPr>
              <w:spacing w:before="120" w:after="120" w:line="264" w:lineRule="auto"/>
            </w:pPr>
            <w:r>
              <w:t>Wedne</w:t>
            </w:r>
            <w:r w:rsidR="008A30A9">
              <w:t>s</w:t>
            </w:r>
            <w:r w:rsidR="00E634CB">
              <w:t>day, 1</w:t>
            </w:r>
            <w:r>
              <w:t>1</w:t>
            </w:r>
            <w:r w:rsidR="00E634CB">
              <w:t xml:space="preserve"> </w:t>
            </w:r>
            <w:r w:rsidR="008A30A9">
              <w:t>October</w:t>
            </w:r>
            <w:r w:rsidR="00E634CB">
              <w:t xml:space="preserve"> 2023</w:t>
            </w:r>
          </w:p>
        </w:tc>
      </w:tr>
      <w:tr w:rsidR="006C7C32" w14:paraId="7B7B680E" w14:textId="77777777" w:rsidTr="00044B33">
        <w:tc>
          <w:tcPr>
            <w:tcW w:w="1396" w:type="pct"/>
            <w:shd w:val="clear" w:color="auto" w:fill="auto"/>
            <w:hideMark/>
          </w:tcPr>
          <w:p w14:paraId="47DA8F08" w14:textId="19114FA2" w:rsidR="006C7C32" w:rsidRPr="00CD4A96" w:rsidRDefault="006C7C32" w:rsidP="00B34EFD">
            <w:pPr>
              <w:spacing w:before="120" w:after="120" w:line="264" w:lineRule="auto"/>
              <w:rPr>
                <w:b/>
                <w:bCs/>
              </w:rPr>
            </w:pPr>
            <w:r w:rsidRPr="00CD4A96">
              <w:rPr>
                <w:b/>
                <w:bCs/>
              </w:rPr>
              <w:t xml:space="preserve">Contact </w:t>
            </w:r>
            <w:r w:rsidR="009A214E">
              <w:rPr>
                <w:b/>
                <w:bCs/>
              </w:rPr>
              <w:t>person</w:t>
            </w:r>
          </w:p>
        </w:tc>
        <w:tc>
          <w:tcPr>
            <w:tcW w:w="3604" w:type="pct"/>
            <w:shd w:val="clear" w:color="auto" w:fill="auto"/>
            <w:hideMark/>
          </w:tcPr>
          <w:p w14:paraId="26ADFACE" w14:textId="3243E88E" w:rsidR="006C7C32" w:rsidRPr="008752A5" w:rsidRDefault="008752A5" w:rsidP="00B34EFD">
            <w:pPr>
              <w:spacing w:before="120" w:after="120" w:line="264" w:lineRule="auto"/>
            </w:pPr>
            <w:r w:rsidRPr="008752A5">
              <w:t xml:space="preserve">Tony Hawke – </w:t>
            </w:r>
            <w:r w:rsidR="00E634CB">
              <w:t xml:space="preserve">Ph: </w:t>
            </w:r>
            <w:r w:rsidRPr="008752A5">
              <w:t>0427 602 127</w:t>
            </w:r>
          </w:p>
        </w:tc>
      </w:tr>
      <w:tr w:rsidR="006C7C32" w14:paraId="38CC5B4D" w14:textId="77777777" w:rsidTr="00044B33">
        <w:tc>
          <w:tcPr>
            <w:tcW w:w="1396" w:type="pct"/>
            <w:shd w:val="clear" w:color="auto" w:fill="auto"/>
            <w:hideMark/>
          </w:tcPr>
          <w:p w14:paraId="4853DC45" w14:textId="4828B6EB" w:rsidR="006C7C32" w:rsidRPr="00CD4A96" w:rsidRDefault="006C7C32" w:rsidP="00B34EFD">
            <w:pPr>
              <w:spacing w:before="120" w:after="120" w:line="264" w:lineRule="auto"/>
              <w:rPr>
                <w:b/>
                <w:bCs/>
              </w:rPr>
            </w:pPr>
            <w:r w:rsidRPr="00CD4A96">
              <w:rPr>
                <w:b/>
                <w:bCs/>
              </w:rPr>
              <w:t>Job ad reference n</w:t>
            </w:r>
            <w:r w:rsidR="009A214E">
              <w:rPr>
                <w:b/>
                <w:bCs/>
              </w:rPr>
              <w:t>umber</w:t>
            </w:r>
          </w:p>
        </w:tc>
        <w:tc>
          <w:tcPr>
            <w:tcW w:w="3604" w:type="pct"/>
            <w:shd w:val="clear" w:color="auto" w:fill="auto"/>
            <w:hideMark/>
          </w:tcPr>
          <w:p w14:paraId="54360E38" w14:textId="6900389D" w:rsidR="006C7C32" w:rsidRPr="008752A5" w:rsidRDefault="00E634CB" w:rsidP="00B34EFD">
            <w:pPr>
              <w:spacing w:before="120" w:after="120" w:line="264" w:lineRule="auto"/>
            </w:pPr>
            <w:r>
              <w:t>QLD/504983/23</w:t>
            </w:r>
          </w:p>
        </w:tc>
      </w:tr>
      <w:tr w:rsidR="005C6236" w14:paraId="6710EF6D" w14:textId="77777777" w:rsidTr="00044B33">
        <w:trPr>
          <w:trHeight w:val="28"/>
        </w:trPr>
        <w:tc>
          <w:tcPr>
            <w:tcW w:w="1396" w:type="pct"/>
            <w:shd w:val="clear" w:color="auto" w:fill="auto"/>
          </w:tcPr>
          <w:p w14:paraId="01361C50" w14:textId="5119606C" w:rsidR="005C6236" w:rsidRPr="00CD4A96" w:rsidRDefault="005C6236" w:rsidP="00B34EFD">
            <w:pPr>
              <w:spacing w:before="120" w:after="120" w:line="264" w:lineRule="auto"/>
              <w:rPr>
                <w:b/>
                <w:bCs/>
              </w:rPr>
            </w:pPr>
            <w:r>
              <w:rPr>
                <w:b/>
                <w:bCs/>
              </w:rPr>
              <w:t>Leadership stream</w:t>
            </w:r>
          </w:p>
        </w:tc>
        <w:tc>
          <w:tcPr>
            <w:tcW w:w="3604" w:type="pct"/>
            <w:shd w:val="clear" w:color="auto" w:fill="auto"/>
          </w:tcPr>
          <w:p w14:paraId="13E8DA71" w14:textId="6D3AEA42" w:rsidR="005C6236" w:rsidRPr="00687521" w:rsidRDefault="00693903" w:rsidP="00B34EFD">
            <w:pPr>
              <w:spacing w:before="120" w:after="120" w:line="264" w:lineRule="auto"/>
            </w:pPr>
            <w:r>
              <w:t>Individual</w:t>
            </w:r>
          </w:p>
        </w:tc>
      </w:tr>
    </w:tbl>
    <w:p w14:paraId="36A44119" w14:textId="2FEFEFFB" w:rsidR="006C7C32" w:rsidRPr="00A813BD" w:rsidRDefault="006C7C32" w:rsidP="00FD35F0">
      <w:pPr>
        <w:pStyle w:val="Heading1DEEPBLUE"/>
        <w:spacing w:before="120" w:line="264" w:lineRule="auto"/>
        <w:rPr>
          <w:color w:val="006B4B"/>
          <w:sz w:val="32"/>
          <w:szCs w:val="36"/>
        </w:rPr>
      </w:pPr>
      <w:r w:rsidRPr="00A813BD">
        <w:rPr>
          <w:color w:val="006B4B"/>
          <w:sz w:val="32"/>
          <w:szCs w:val="36"/>
        </w:rPr>
        <w:t xml:space="preserve">Who we </w:t>
      </w:r>
      <w:proofErr w:type="gramStart"/>
      <w:r w:rsidRPr="00A813BD">
        <w:rPr>
          <w:color w:val="006B4B"/>
          <w:sz w:val="32"/>
          <w:szCs w:val="36"/>
        </w:rPr>
        <w:t>are</w:t>
      </w:r>
      <w:proofErr w:type="gramEnd"/>
    </w:p>
    <w:p w14:paraId="244BF091" w14:textId="30184678" w:rsidR="009A214E" w:rsidRPr="009A214E" w:rsidRDefault="009A214E" w:rsidP="00B34EFD">
      <w:pPr>
        <w:spacing w:after="120" w:line="264" w:lineRule="auto"/>
      </w:pPr>
      <w:r w:rsidRPr="009A214E">
        <w:t>For more than a century, the Department of Agriculture and</w:t>
      </w:r>
      <w:r>
        <w:t xml:space="preserve"> </w:t>
      </w:r>
      <w:r w:rsidRPr="009A214E">
        <w:t>Fisheries</w:t>
      </w:r>
      <w:r w:rsidR="00217D16">
        <w:t xml:space="preserve"> </w:t>
      </w:r>
      <w:r w:rsidRPr="009A214E">
        <w:t>has played a vital role in enabling the production and protection of food and fibre</w:t>
      </w:r>
      <w:r>
        <w:t xml:space="preserve"> </w:t>
      </w:r>
      <w:r w:rsidRPr="009A214E">
        <w:t>for Queenslanders and the world. From the land to the sea. From the bush to the city. From</w:t>
      </w:r>
      <w:r>
        <w:t xml:space="preserve"> </w:t>
      </w:r>
      <w:r w:rsidRPr="009A214E">
        <w:t>hard-working families to global trade relationships. From connected communities to</w:t>
      </w:r>
      <w:r>
        <w:t xml:space="preserve"> </w:t>
      </w:r>
      <w:r w:rsidRPr="009A214E">
        <w:t>prosperity for all.</w:t>
      </w:r>
    </w:p>
    <w:p w14:paraId="53E5066E" w14:textId="3F3CA901" w:rsidR="009A214E" w:rsidRDefault="009A214E" w:rsidP="00B34EFD">
      <w:pPr>
        <w:spacing w:after="120" w:line="264" w:lineRule="auto"/>
      </w:pPr>
      <w:r w:rsidRPr="009A214E">
        <w:t xml:space="preserve">Every day’s different, and so is every team within the </w:t>
      </w:r>
      <w:r w:rsidR="00217D16">
        <w:t>d</w:t>
      </w:r>
      <w:r w:rsidRPr="009A214E">
        <w:t>epartment. United by service and purpose, together, we</w:t>
      </w:r>
      <w:r w:rsidR="00217D16">
        <w:t xml:space="preserve"> are</w:t>
      </w:r>
      <w:r w:rsidRPr="009A214E">
        <w:t xml:space="preserve"> moving forward, building on a proud</w:t>
      </w:r>
      <w:r>
        <w:t xml:space="preserve"> </w:t>
      </w:r>
      <w:r w:rsidRPr="009A214E">
        <w:t>past towards a prosperous future.</w:t>
      </w:r>
      <w:r w:rsidR="00217D16">
        <w:t xml:space="preserve"> </w:t>
      </w:r>
    </w:p>
    <w:p w14:paraId="41C10250" w14:textId="77777777" w:rsidR="006C6AA6" w:rsidRPr="003B3AB8" w:rsidRDefault="006C6AA6" w:rsidP="006C6AA6">
      <w:pPr>
        <w:rPr>
          <w:rFonts w:cs="Arial"/>
        </w:rPr>
      </w:pPr>
      <w:r w:rsidRPr="003B3AB8">
        <w:rPr>
          <w:rFonts w:cs="Arial"/>
        </w:rPr>
        <w:t xml:space="preserve">Working within Agri-Science Queensland, you will be part of a passionate team that creates, </w:t>
      </w:r>
      <w:proofErr w:type="gramStart"/>
      <w:r w:rsidRPr="003B3AB8">
        <w:rPr>
          <w:rFonts w:cs="Arial"/>
        </w:rPr>
        <w:t>translates</w:t>
      </w:r>
      <w:proofErr w:type="gramEnd"/>
      <w:r w:rsidRPr="003B3AB8">
        <w:rPr>
          <w:rFonts w:cs="Arial"/>
        </w:rPr>
        <w:t xml:space="preserve"> and embeds innovation in the Queensland </w:t>
      </w:r>
      <w:proofErr w:type="spellStart"/>
      <w:r w:rsidRPr="003B3AB8">
        <w:rPr>
          <w:rFonts w:cs="Arial"/>
        </w:rPr>
        <w:t>agri</w:t>
      </w:r>
      <w:proofErr w:type="spellEnd"/>
      <w:r w:rsidRPr="003B3AB8">
        <w:rPr>
          <w:rFonts w:cs="Arial"/>
        </w:rPr>
        <w:t>-system through adaptive research, development and extension leadership, ensuring Queensland, Australian and global consumers have access to safe, affordable, trusted, sustainable and nutritious products.</w:t>
      </w:r>
    </w:p>
    <w:p w14:paraId="24828298" w14:textId="77777777" w:rsidR="006C6AA6" w:rsidRPr="003B3AB8" w:rsidRDefault="006C6AA6" w:rsidP="006C6AA6">
      <w:pPr>
        <w:rPr>
          <w:rFonts w:cs="Arial"/>
        </w:rPr>
      </w:pPr>
      <w:r w:rsidRPr="003B3AB8">
        <w:rPr>
          <w:rFonts w:cs="Arial"/>
        </w:rPr>
        <w:t xml:space="preserve">Join us and be a part of growing Queensland’s </w:t>
      </w:r>
      <w:proofErr w:type="spellStart"/>
      <w:r w:rsidRPr="003B3AB8">
        <w:rPr>
          <w:rFonts w:cs="Arial"/>
        </w:rPr>
        <w:t>agri</w:t>
      </w:r>
      <w:proofErr w:type="spellEnd"/>
      <w:r w:rsidRPr="003B3AB8">
        <w:rPr>
          <w:rFonts w:cs="Arial"/>
        </w:rPr>
        <w:t>-system.</w:t>
      </w:r>
    </w:p>
    <w:p w14:paraId="21C0D1A3" w14:textId="25865687" w:rsidR="00486267" w:rsidRPr="00486267" w:rsidRDefault="00CC3D60" w:rsidP="00B34EFD">
      <w:pPr>
        <w:spacing w:after="120" w:line="264" w:lineRule="auto"/>
      </w:pPr>
      <w:r>
        <w:t xml:space="preserve">Visit </w:t>
      </w:r>
      <w:hyperlink r:id="rId11" w:history="1">
        <w:r w:rsidR="00486267">
          <w:rPr>
            <w:rStyle w:val="Hyperlink"/>
          </w:rPr>
          <w:t>daf.qld.gov.au</w:t>
        </w:r>
      </w:hyperlink>
      <w:r w:rsidR="00486267">
        <w:t xml:space="preserve"> and our </w:t>
      </w:r>
      <w:hyperlink r:id="rId12" w:history="1">
        <w:r w:rsidR="00486267">
          <w:rPr>
            <w:rStyle w:val="Hyperlink"/>
          </w:rPr>
          <w:t>social media accounts</w:t>
        </w:r>
      </w:hyperlink>
      <w:r w:rsidR="001C10A8" w:rsidRPr="001C10A8">
        <w:t xml:space="preserve"> </w:t>
      </w:r>
      <w:r w:rsidR="001C10A8">
        <w:t>to learn more about us.</w:t>
      </w:r>
    </w:p>
    <w:p w14:paraId="6DF873C4" w14:textId="77777777" w:rsidR="008C71D0" w:rsidRDefault="008C71D0">
      <w:pPr>
        <w:rPr>
          <w:rFonts w:eastAsia="Times New Roman" w:cs="Arial"/>
          <w:b/>
          <w:bCs/>
          <w:color w:val="006B4B"/>
          <w:kern w:val="32"/>
          <w:sz w:val="32"/>
          <w:szCs w:val="36"/>
          <w:lang w:eastAsia="en-AU"/>
        </w:rPr>
      </w:pPr>
      <w:r>
        <w:rPr>
          <w:color w:val="006B4B"/>
          <w:sz w:val="32"/>
          <w:szCs w:val="36"/>
        </w:rPr>
        <w:br w:type="page"/>
      </w:r>
    </w:p>
    <w:p w14:paraId="736E6EE4" w14:textId="4A3BAA13" w:rsidR="006C7C32" w:rsidRPr="00A813BD" w:rsidRDefault="006C7C32" w:rsidP="00B34EFD">
      <w:pPr>
        <w:pStyle w:val="Heading1DEEPBLUE"/>
        <w:spacing w:before="0" w:line="264" w:lineRule="auto"/>
        <w:rPr>
          <w:color w:val="006B4B"/>
          <w:sz w:val="32"/>
          <w:szCs w:val="36"/>
        </w:rPr>
      </w:pPr>
      <w:r w:rsidRPr="00A813BD">
        <w:rPr>
          <w:color w:val="006B4B"/>
          <w:sz w:val="32"/>
          <w:szCs w:val="36"/>
        </w:rPr>
        <w:lastRenderedPageBreak/>
        <w:t>What you</w:t>
      </w:r>
      <w:r w:rsidR="005949B0" w:rsidRPr="00A813BD">
        <w:rPr>
          <w:color w:val="006B4B"/>
          <w:sz w:val="32"/>
          <w:szCs w:val="36"/>
        </w:rPr>
        <w:t xml:space="preserve"> will </w:t>
      </w:r>
      <w:r w:rsidRPr="00A813BD">
        <w:rPr>
          <w:color w:val="006B4B"/>
          <w:sz w:val="32"/>
          <w:szCs w:val="36"/>
        </w:rPr>
        <w:t>do</w:t>
      </w:r>
    </w:p>
    <w:p w14:paraId="2EDAAE22" w14:textId="1ECF823C" w:rsidR="0009775F" w:rsidRDefault="006C7C32" w:rsidP="00B34EFD">
      <w:pPr>
        <w:spacing w:after="120" w:line="264" w:lineRule="auto"/>
      </w:pPr>
      <w:r w:rsidRPr="00FF7200">
        <w:t xml:space="preserve">As our </w:t>
      </w:r>
      <w:r w:rsidR="002A131D">
        <w:t>Technical Farm Officer/</w:t>
      </w:r>
      <w:r w:rsidR="008752A5">
        <w:t>Farm</w:t>
      </w:r>
      <w:r w:rsidR="00FB1DA3">
        <w:t>h</w:t>
      </w:r>
      <w:r w:rsidR="00A810BB">
        <w:t>and,</w:t>
      </w:r>
      <w:r w:rsidRPr="00FF7200">
        <w:t xml:space="preserve"> you</w:t>
      </w:r>
      <w:r w:rsidR="00217D16">
        <w:t xml:space="preserve"> will:</w:t>
      </w:r>
      <w:r w:rsidR="0009775F">
        <w:t xml:space="preserve"> </w:t>
      </w:r>
    </w:p>
    <w:p w14:paraId="71927B0C" w14:textId="4197D6F9" w:rsidR="00A95663" w:rsidRPr="008C71D0" w:rsidRDefault="000D2A97" w:rsidP="002C362D">
      <w:pPr>
        <w:numPr>
          <w:ilvl w:val="0"/>
          <w:numId w:val="24"/>
        </w:numPr>
        <w:tabs>
          <w:tab w:val="clear" w:pos="720"/>
          <w:tab w:val="num" w:pos="426"/>
        </w:tabs>
        <w:spacing w:after="120" w:line="240" w:lineRule="auto"/>
        <w:ind w:left="426" w:hanging="426"/>
        <w:rPr>
          <w:rFonts w:cs="Arial"/>
          <w:color w:val="000000"/>
          <w:lang w:eastAsia="en-AU"/>
        </w:rPr>
      </w:pPr>
      <w:r w:rsidRPr="008C71D0">
        <w:rPr>
          <w:rFonts w:cs="Arial"/>
          <w:lang w:eastAsia="en-AU"/>
        </w:rPr>
        <w:t>S</w:t>
      </w:r>
      <w:r w:rsidR="008752A5" w:rsidRPr="008C71D0">
        <w:rPr>
          <w:rFonts w:cs="Arial"/>
          <w:lang w:eastAsia="en-AU"/>
        </w:rPr>
        <w:t xml:space="preserve">upport </w:t>
      </w:r>
      <w:r w:rsidR="00525ACA" w:rsidRPr="008C71D0">
        <w:rPr>
          <w:rFonts w:cs="Arial"/>
        </w:rPr>
        <w:t xml:space="preserve">scientific integrity of RD&amp;E projects </w:t>
      </w:r>
      <w:r w:rsidR="008752A5" w:rsidRPr="008C71D0">
        <w:rPr>
          <w:rFonts w:cs="Arial"/>
          <w:lang w:eastAsia="en-AU"/>
        </w:rPr>
        <w:t xml:space="preserve">through the accurate </w:t>
      </w:r>
      <w:r w:rsidR="00525ACA">
        <w:rPr>
          <w:rFonts w:cs="Arial"/>
          <w:color w:val="000000"/>
          <w:lang w:eastAsia="en-AU"/>
        </w:rPr>
        <w:t>c</w:t>
      </w:r>
      <w:r w:rsidR="008C71D0" w:rsidRPr="002C362D">
        <w:rPr>
          <w:rFonts w:cs="Arial"/>
        </w:rPr>
        <w:t>omplet</w:t>
      </w:r>
      <w:r w:rsidR="00525ACA">
        <w:rPr>
          <w:rFonts w:cs="Arial"/>
        </w:rPr>
        <w:t>ion of</w:t>
      </w:r>
      <w:r w:rsidR="008C71D0" w:rsidRPr="002C362D">
        <w:rPr>
          <w:rFonts w:cs="Arial"/>
        </w:rPr>
        <w:t xml:space="preserve"> allocated tasks and activities </w:t>
      </w:r>
      <w:r w:rsidR="00525ACA">
        <w:rPr>
          <w:rFonts w:cs="Arial"/>
        </w:rPr>
        <w:t xml:space="preserve">adhering </w:t>
      </w:r>
      <w:r w:rsidR="00525ACA" w:rsidRPr="008C71D0">
        <w:rPr>
          <w:rFonts w:cs="Arial"/>
        </w:rPr>
        <w:t>to scientific protocols and quality assurance principles</w:t>
      </w:r>
      <w:r w:rsidR="00525ACA" w:rsidRPr="00525ACA">
        <w:rPr>
          <w:rFonts w:cs="Arial"/>
        </w:rPr>
        <w:t xml:space="preserve"> </w:t>
      </w:r>
      <w:r w:rsidR="008C71D0" w:rsidRPr="002C362D">
        <w:rPr>
          <w:rFonts w:cs="Arial"/>
        </w:rPr>
        <w:t>accurately and to a high standard</w:t>
      </w:r>
      <w:r w:rsidR="00525ACA">
        <w:rPr>
          <w:rFonts w:cs="Arial"/>
        </w:rPr>
        <w:t xml:space="preserve"> and </w:t>
      </w:r>
      <w:r w:rsidR="00525ACA" w:rsidRPr="008C71D0">
        <w:rPr>
          <w:rFonts w:cs="Arial"/>
          <w:color w:val="000000"/>
          <w:lang w:eastAsia="en-AU"/>
        </w:rPr>
        <w:t>in a safe manner following Work Health and Safety legislation</w:t>
      </w:r>
      <w:r w:rsidR="00525ACA">
        <w:rPr>
          <w:rFonts w:cs="Arial"/>
          <w:color w:val="000000"/>
          <w:lang w:eastAsia="en-AU"/>
        </w:rPr>
        <w:t>.</w:t>
      </w:r>
    </w:p>
    <w:p w14:paraId="08392B07" w14:textId="7CDE96EB" w:rsidR="008752A5" w:rsidRPr="008C71D0" w:rsidRDefault="00A95663" w:rsidP="002C362D">
      <w:pPr>
        <w:numPr>
          <w:ilvl w:val="0"/>
          <w:numId w:val="24"/>
        </w:numPr>
        <w:tabs>
          <w:tab w:val="clear" w:pos="720"/>
          <w:tab w:val="num" w:pos="426"/>
        </w:tabs>
        <w:spacing w:after="120" w:line="240" w:lineRule="auto"/>
        <w:ind w:left="426" w:hanging="426"/>
        <w:rPr>
          <w:rFonts w:cs="Arial"/>
          <w:color w:val="000000"/>
          <w:lang w:eastAsia="en-AU"/>
        </w:rPr>
      </w:pPr>
      <w:r w:rsidRPr="008C71D0">
        <w:rPr>
          <w:rFonts w:cs="Arial"/>
          <w:color w:val="000000"/>
          <w:lang w:eastAsia="en-AU"/>
        </w:rPr>
        <w:t>U</w:t>
      </w:r>
      <w:r w:rsidR="008752A5" w:rsidRPr="008C71D0">
        <w:rPr>
          <w:bCs/>
          <w:szCs w:val="24"/>
        </w:rPr>
        <w:t xml:space="preserve">ndertake activities in the digital agriculture space including use of drones for research purposes, maintenance of sensor networks and geographic information systems. </w:t>
      </w:r>
    </w:p>
    <w:p w14:paraId="143464B7" w14:textId="32D69314" w:rsidR="008752A5" w:rsidRPr="008C71D0" w:rsidRDefault="008752A5" w:rsidP="002C362D">
      <w:pPr>
        <w:numPr>
          <w:ilvl w:val="0"/>
          <w:numId w:val="24"/>
        </w:numPr>
        <w:tabs>
          <w:tab w:val="clear" w:pos="720"/>
          <w:tab w:val="num" w:pos="426"/>
        </w:tabs>
        <w:spacing w:after="120" w:line="240" w:lineRule="auto"/>
        <w:ind w:left="426" w:hanging="426"/>
        <w:rPr>
          <w:rFonts w:cs="Arial"/>
          <w:color w:val="000000"/>
          <w:lang w:eastAsia="en-AU"/>
        </w:rPr>
      </w:pPr>
      <w:r w:rsidRPr="008C71D0">
        <w:rPr>
          <w:rFonts w:cs="Arial"/>
          <w:color w:val="000000"/>
          <w:lang w:eastAsia="en-AU"/>
        </w:rPr>
        <w:t xml:space="preserve">Undertake agricultural agronomic activities including land preparation, irrigation installation and operation, planting, harvesting, chemical application, care and maintenance of field and grain </w:t>
      </w:r>
      <w:r w:rsidRPr="008C71D0">
        <w:rPr>
          <w:rFonts w:cs="Arial"/>
          <w:lang w:eastAsia="en-AU"/>
        </w:rPr>
        <w:t>crops.</w:t>
      </w:r>
    </w:p>
    <w:p w14:paraId="39088AA9" w14:textId="50F7999A" w:rsidR="008752A5" w:rsidRPr="008C71D0" w:rsidRDefault="008752A5" w:rsidP="002C362D">
      <w:pPr>
        <w:numPr>
          <w:ilvl w:val="0"/>
          <w:numId w:val="24"/>
        </w:numPr>
        <w:tabs>
          <w:tab w:val="clear" w:pos="720"/>
          <w:tab w:val="num" w:pos="426"/>
        </w:tabs>
        <w:spacing w:after="120" w:line="240" w:lineRule="auto"/>
        <w:ind w:left="426" w:hanging="426"/>
        <w:rPr>
          <w:rFonts w:cs="Arial"/>
          <w:color w:val="000000"/>
          <w:lang w:eastAsia="en-AU"/>
        </w:rPr>
      </w:pPr>
      <w:r w:rsidRPr="008C71D0">
        <w:rPr>
          <w:rFonts w:cs="Arial"/>
          <w:color w:val="000000"/>
          <w:lang w:eastAsia="en-AU"/>
        </w:rPr>
        <w:t>Work independently and with other staff, following instructions from</w:t>
      </w:r>
      <w:r w:rsidR="00AD2E24" w:rsidRPr="008C71D0">
        <w:rPr>
          <w:rFonts w:cs="Arial"/>
          <w:color w:val="000000"/>
          <w:lang w:eastAsia="en-AU"/>
        </w:rPr>
        <w:t xml:space="preserve"> the farm</w:t>
      </w:r>
      <w:r w:rsidRPr="008C71D0">
        <w:rPr>
          <w:rFonts w:cs="Arial"/>
          <w:color w:val="000000"/>
          <w:lang w:eastAsia="en-AU"/>
        </w:rPr>
        <w:t xml:space="preserve"> supervisor and/or research facility manager to successfully complete tasks to support research projects.</w:t>
      </w:r>
    </w:p>
    <w:p w14:paraId="2D35CE1C" w14:textId="603EB01E" w:rsidR="008752A5" w:rsidRPr="008C71D0" w:rsidRDefault="008752A5" w:rsidP="002C362D">
      <w:pPr>
        <w:numPr>
          <w:ilvl w:val="0"/>
          <w:numId w:val="24"/>
        </w:numPr>
        <w:tabs>
          <w:tab w:val="clear" w:pos="720"/>
          <w:tab w:val="num" w:pos="426"/>
        </w:tabs>
        <w:spacing w:after="120" w:line="240" w:lineRule="auto"/>
        <w:ind w:left="426" w:hanging="426"/>
        <w:rPr>
          <w:rFonts w:cs="Arial"/>
          <w:b/>
          <w:bCs/>
        </w:rPr>
      </w:pPr>
      <w:r w:rsidRPr="008C71D0">
        <w:rPr>
          <w:rFonts w:cs="Arial"/>
          <w:lang w:eastAsia="en-AU"/>
        </w:rPr>
        <w:t xml:space="preserve">Provide technical and operational support to the maintenance program for heavy plant, vehicles, equipment, infrastructure, and land assets to ensure these are research ready, functional, </w:t>
      </w:r>
      <w:proofErr w:type="gramStart"/>
      <w:r w:rsidRPr="008C71D0">
        <w:rPr>
          <w:rFonts w:cs="Arial"/>
          <w:lang w:eastAsia="en-AU"/>
        </w:rPr>
        <w:t>safe</w:t>
      </w:r>
      <w:proofErr w:type="gramEnd"/>
      <w:r w:rsidRPr="008C71D0">
        <w:rPr>
          <w:rFonts w:cs="Arial"/>
          <w:lang w:eastAsia="en-AU"/>
        </w:rPr>
        <w:t xml:space="preserve"> and reliable.</w:t>
      </w:r>
    </w:p>
    <w:p w14:paraId="0430D4D4" w14:textId="20FBA4AB" w:rsidR="008752A5" w:rsidRPr="008C71D0" w:rsidRDefault="008752A5" w:rsidP="002C362D">
      <w:pPr>
        <w:pStyle w:val="DSDBody"/>
        <w:numPr>
          <w:ilvl w:val="0"/>
          <w:numId w:val="24"/>
        </w:numPr>
        <w:tabs>
          <w:tab w:val="clear" w:pos="720"/>
          <w:tab w:val="num" w:pos="426"/>
        </w:tabs>
        <w:spacing w:after="120" w:line="240" w:lineRule="auto"/>
        <w:ind w:left="426" w:hanging="426"/>
        <w:rPr>
          <w:lang w:val="en-US"/>
        </w:rPr>
      </w:pPr>
      <w:r w:rsidRPr="008C71D0">
        <w:rPr>
          <w:lang w:val="en-US"/>
        </w:rPr>
        <w:t>Establish and enhance, relationships to foster good working relationships with colleagues and clients</w:t>
      </w:r>
      <w:r w:rsidR="00525ACA">
        <w:rPr>
          <w:lang w:val="en-US"/>
        </w:rPr>
        <w:t>.</w:t>
      </w:r>
    </w:p>
    <w:p w14:paraId="220C0267" w14:textId="342A0CB0" w:rsidR="00A95663" w:rsidRPr="002C362D" w:rsidRDefault="008752A5" w:rsidP="002C362D">
      <w:pPr>
        <w:numPr>
          <w:ilvl w:val="0"/>
          <w:numId w:val="24"/>
        </w:numPr>
        <w:tabs>
          <w:tab w:val="clear" w:pos="720"/>
          <w:tab w:val="num" w:pos="426"/>
        </w:tabs>
        <w:spacing w:after="120" w:line="240" w:lineRule="auto"/>
        <w:ind w:left="426" w:hanging="426"/>
      </w:pPr>
      <w:r w:rsidRPr="008C71D0">
        <w:rPr>
          <w:rFonts w:cs="Arial"/>
        </w:rPr>
        <w:t xml:space="preserve">Utilise standardised administrative programs, packages, and systems to assist with site operations and reporting (e.g., Ag Commander, </w:t>
      </w:r>
      <w:proofErr w:type="spellStart"/>
      <w:r w:rsidRPr="008C71D0">
        <w:rPr>
          <w:rFonts w:cs="Arial"/>
        </w:rPr>
        <w:t>Chemwatch</w:t>
      </w:r>
      <w:proofErr w:type="spellEnd"/>
      <w:r w:rsidRPr="008C71D0">
        <w:rPr>
          <w:rFonts w:cs="Arial"/>
        </w:rPr>
        <w:t>, Corporate Card, etc.)</w:t>
      </w:r>
      <w:r w:rsidR="00DF3745">
        <w:rPr>
          <w:rFonts w:cs="Arial"/>
        </w:rPr>
        <w:t>.</w:t>
      </w:r>
    </w:p>
    <w:p w14:paraId="238FF646" w14:textId="7FB6AC64" w:rsidR="006C7C32" w:rsidRPr="00A813BD" w:rsidRDefault="006C7C32" w:rsidP="00B34EFD">
      <w:pPr>
        <w:pStyle w:val="Heading1DEEPBLUE"/>
        <w:spacing w:before="0" w:line="264" w:lineRule="auto"/>
        <w:rPr>
          <w:color w:val="006B4B"/>
          <w:sz w:val="32"/>
          <w:szCs w:val="36"/>
        </w:rPr>
      </w:pPr>
      <w:r w:rsidRPr="00A813BD">
        <w:rPr>
          <w:color w:val="006B4B"/>
          <w:sz w:val="32"/>
          <w:szCs w:val="36"/>
        </w:rPr>
        <w:t>What you</w:t>
      </w:r>
      <w:r w:rsidR="005949B0" w:rsidRPr="00A813BD">
        <w:rPr>
          <w:color w:val="006B4B"/>
          <w:sz w:val="32"/>
          <w:szCs w:val="36"/>
        </w:rPr>
        <w:t xml:space="preserve"> will</w:t>
      </w:r>
      <w:r w:rsidRPr="00A813BD">
        <w:rPr>
          <w:color w:val="006B4B"/>
          <w:sz w:val="32"/>
          <w:szCs w:val="36"/>
        </w:rPr>
        <w:t xml:space="preserve"> bring</w:t>
      </w:r>
    </w:p>
    <w:p w14:paraId="4214849B" w14:textId="589A186A" w:rsidR="003A466B" w:rsidRPr="00423B04" w:rsidRDefault="008C71D0" w:rsidP="00B34EFD">
      <w:pPr>
        <w:spacing w:after="120" w:line="264" w:lineRule="auto"/>
        <w:rPr>
          <w:b/>
        </w:rPr>
      </w:pPr>
      <w:r>
        <w:rPr>
          <w:b/>
          <w:bCs/>
        </w:rPr>
        <w:t>Mandatory</w:t>
      </w:r>
      <w:r w:rsidRPr="00423B04">
        <w:rPr>
          <w:b/>
          <w:bCs/>
        </w:rPr>
        <w:t xml:space="preserve"> </w:t>
      </w:r>
      <w:r w:rsidR="00423B04" w:rsidRPr="00423B04">
        <w:rPr>
          <w:b/>
          <w:bCs/>
        </w:rPr>
        <w:t>requirements</w:t>
      </w:r>
    </w:p>
    <w:p w14:paraId="3530DE15" w14:textId="27E2D95D" w:rsidR="008752A5" w:rsidRPr="00BA72A0" w:rsidRDefault="00BA72A0" w:rsidP="002C362D">
      <w:pPr>
        <w:pStyle w:val="ListParagraph"/>
        <w:numPr>
          <w:ilvl w:val="0"/>
          <w:numId w:val="25"/>
        </w:numPr>
        <w:autoSpaceDE w:val="0"/>
        <w:autoSpaceDN w:val="0"/>
        <w:adjustRightInd w:val="0"/>
        <w:spacing w:after="0" w:line="240" w:lineRule="auto"/>
        <w:ind w:left="426" w:hanging="426"/>
        <w:jc w:val="both"/>
        <w:rPr>
          <w:rFonts w:cs="Arial"/>
        </w:rPr>
      </w:pPr>
      <w:r w:rsidRPr="002C362D">
        <w:rPr>
          <w:rFonts w:asciiTheme="majorHAnsi" w:hAnsiTheme="majorHAnsi" w:cstheme="majorHAnsi"/>
        </w:rPr>
        <w:t xml:space="preserve">It is a mandatory requirement for a technical officer to possess </w:t>
      </w:r>
      <w:r w:rsidRPr="00BA72A0">
        <w:rPr>
          <w:rFonts w:asciiTheme="majorHAnsi" w:hAnsiTheme="majorHAnsi" w:cstheme="majorHAnsi"/>
        </w:rPr>
        <w:t>a</w:t>
      </w:r>
      <w:r w:rsidR="008752A5" w:rsidRPr="00BA72A0">
        <w:t xml:space="preserve"> Diploma or Associate Diploma </w:t>
      </w:r>
      <w:r w:rsidRPr="00BA72A0">
        <w:t xml:space="preserve">or higher </w:t>
      </w:r>
      <w:r w:rsidR="008752A5" w:rsidRPr="00BA72A0">
        <w:t xml:space="preserve">in Agriculture or Plant Sciences </w:t>
      </w:r>
      <w:r w:rsidRPr="00BA72A0">
        <w:t>(</w:t>
      </w:r>
      <w:r w:rsidR="008752A5" w:rsidRPr="00BA72A0">
        <w:t>or equivalent</w:t>
      </w:r>
      <w:r w:rsidRPr="00BA72A0">
        <w:t xml:space="preserve">) </w:t>
      </w:r>
      <w:r w:rsidRPr="002C362D">
        <w:rPr>
          <w:rFonts w:asciiTheme="majorHAnsi" w:hAnsiTheme="majorHAnsi" w:cstheme="majorHAnsi"/>
        </w:rPr>
        <w:t>from a recognised tertiary institution</w:t>
      </w:r>
      <w:r w:rsidRPr="00BA72A0">
        <w:rPr>
          <w:rFonts w:asciiTheme="majorHAnsi" w:hAnsiTheme="majorHAnsi" w:cstheme="majorHAnsi"/>
        </w:rPr>
        <w:t>.</w:t>
      </w:r>
    </w:p>
    <w:p w14:paraId="2EC4A40C" w14:textId="6B5282C5" w:rsidR="008752A5" w:rsidRPr="00363B20" w:rsidRDefault="008C71D0" w:rsidP="00BA72A0">
      <w:pPr>
        <w:pStyle w:val="ListParagraph"/>
        <w:numPr>
          <w:ilvl w:val="0"/>
          <w:numId w:val="25"/>
        </w:numPr>
        <w:autoSpaceDE w:val="0"/>
        <w:autoSpaceDN w:val="0"/>
        <w:adjustRightInd w:val="0"/>
        <w:spacing w:after="0" w:line="240" w:lineRule="auto"/>
        <w:ind w:left="426" w:hanging="426"/>
        <w:jc w:val="both"/>
        <w:rPr>
          <w:rFonts w:cs="Arial"/>
        </w:rPr>
      </w:pPr>
      <w:r>
        <w:rPr>
          <w:rFonts w:cs="Arial"/>
        </w:rPr>
        <w:t>This role requires a</w:t>
      </w:r>
      <w:r w:rsidR="008752A5" w:rsidRPr="00363B20">
        <w:rPr>
          <w:rFonts w:cs="Arial"/>
        </w:rPr>
        <w:t xml:space="preserve"> current “C” class driver’s license.</w:t>
      </w:r>
    </w:p>
    <w:p w14:paraId="48D620B9" w14:textId="6D36A33B" w:rsidR="008752A5" w:rsidRPr="00363B20" w:rsidRDefault="008752A5" w:rsidP="002C362D">
      <w:pPr>
        <w:pStyle w:val="ListParagraph"/>
        <w:numPr>
          <w:ilvl w:val="0"/>
          <w:numId w:val="25"/>
        </w:numPr>
        <w:autoSpaceDE w:val="0"/>
        <w:autoSpaceDN w:val="0"/>
        <w:adjustRightInd w:val="0"/>
        <w:spacing w:after="0" w:line="240" w:lineRule="auto"/>
        <w:ind w:left="426" w:hanging="426"/>
        <w:jc w:val="both"/>
        <w:outlineLvl w:val="0"/>
        <w:rPr>
          <w:rFonts w:cs="Arial"/>
          <w:lang w:eastAsia="en-AU"/>
        </w:rPr>
      </w:pPr>
      <w:r w:rsidRPr="00AF458E">
        <w:t>Experience in farming and/or field crop research</w:t>
      </w:r>
      <w:r w:rsidR="008C71D0">
        <w:t xml:space="preserve"> is required.</w:t>
      </w:r>
    </w:p>
    <w:p w14:paraId="59B2342B" w14:textId="3BDFA18A" w:rsidR="008752A5" w:rsidRPr="00363B20" w:rsidRDefault="008C71D0" w:rsidP="002C362D">
      <w:pPr>
        <w:pStyle w:val="ListParagraph"/>
        <w:numPr>
          <w:ilvl w:val="0"/>
          <w:numId w:val="25"/>
        </w:numPr>
        <w:autoSpaceDE w:val="0"/>
        <w:autoSpaceDN w:val="0"/>
        <w:adjustRightInd w:val="0"/>
        <w:spacing w:after="0" w:line="240" w:lineRule="auto"/>
        <w:ind w:left="426" w:hanging="426"/>
        <w:jc w:val="both"/>
        <w:outlineLvl w:val="0"/>
        <w:rPr>
          <w:rFonts w:cs="Arial"/>
          <w:lang w:eastAsia="en-AU"/>
        </w:rPr>
      </w:pPr>
      <w:r>
        <w:t xml:space="preserve">This role requires a </w:t>
      </w:r>
      <w:r w:rsidR="008752A5">
        <w:t>HR t</w:t>
      </w:r>
      <w:r w:rsidR="008752A5" w:rsidRPr="00AF458E">
        <w:t xml:space="preserve">ruck </w:t>
      </w:r>
      <w:r w:rsidR="00A95663">
        <w:t>l</w:t>
      </w:r>
      <w:r w:rsidR="008752A5" w:rsidRPr="00AF458E">
        <w:t>icence</w:t>
      </w:r>
      <w:r w:rsidR="00DF3745">
        <w:t>,</w:t>
      </w:r>
      <w:r w:rsidR="008752A5" w:rsidRPr="00AF458E">
        <w:t xml:space="preserve"> </w:t>
      </w:r>
      <w:r w:rsidR="008752A5">
        <w:t>or</w:t>
      </w:r>
      <w:r w:rsidR="00DF3745">
        <w:t xml:space="preserve"> the</w:t>
      </w:r>
      <w:r w:rsidR="008752A5" w:rsidRPr="00AF458E">
        <w:t xml:space="preserve"> ability to acquire</w:t>
      </w:r>
      <w:r w:rsidR="00DF3745">
        <w:t xml:space="preserve"> the</w:t>
      </w:r>
      <w:r w:rsidR="008752A5" w:rsidRPr="00AF458E">
        <w:t xml:space="preserve"> </w:t>
      </w:r>
      <w:r w:rsidR="00A95663">
        <w:t>l</w:t>
      </w:r>
      <w:r w:rsidR="008752A5" w:rsidRPr="00AF458E">
        <w:t>icence</w:t>
      </w:r>
      <w:r w:rsidR="00DF3745">
        <w:t>.</w:t>
      </w:r>
    </w:p>
    <w:p w14:paraId="75EE2292" w14:textId="77777777" w:rsidR="00DA6103" w:rsidRPr="00DA6103" w:rsidRDefault="00DF3745" w:rsidP="002C362D">
      <w:pPr>
        <w:pStyle w:val="ListParagraph"/>
        <w:numPr>
          <w:ilvl w:val="0"/>
          <w:numId w:val="25"/>
        </w:numPr>
        <w:autoSpaceDE w:val="0"/>
        <w:autoSpaceDN w:val="0"/>
        <w:adjustRightInd w:val="0"/>
        <w:spacing w:after="120" w:line="264" w:lineRule="auto"/>
        <w:ind w:left="426" w:hanging="426"/>
        <w:jc w:val="both"/>
        <w:outlineLvl w:val="0"/>
        <w:rPr>
          <w:rFonts w:asciiTheme="majorHAnsi" w:hAnsiTheme="majorHAnsi" w:cstheme="majorHAnsi"/>
        </w:rPr>
      </w:pPr>
      <w:r>
        <w:t>This role requires c</w:t>
      </w:r>
      <w:r w:rsidR="008752A5">
        <w:t>hemical accreditation</w:t>
      </w:r>
      <w:r>
        <w:t>,</w:t>
      </w:r>
      <w:r w:rsidR="008752A5">
        <w:t xml:space="preserve"> or ability to acquire accreditation</w:t>
      </w:r>
      <w:r w:rsidR="00A95663">
        <w:t>.</w:t>
      </w:r>
    </w:p>
    <w:p w14:paraId="626FB29A" w14:textId="2F65F82A" w:rsidR="0009775F" w:rsidRPr="002C362D" w:rsidRDefault="0009775F" w:rsidP="002C362D">
      <w:pPr>
        <w:pStyle w:val="ListParagraph"/>
        <w:numPr>
          <w:ilvl w:val="0"/>
          <w:numId w:val="25"/>
        </w:numPr>
        <w:autoSpaceDE w:val="0"/>
        <w:autoSpaceDN w:val="0"/>
        <w:adjustRightInd w:val="0"/>
        <w:spacing w:after="120" w:line="264" w:lineRule="auto"/>
        <w:ind w:left="426" w:hanging="426"/>
        <w:jc w:val="both"/>
        <w:outlineLvl w:val="0"/>
        <w:rPr>
          <w:rFonts w:asciiTheme="majorHAnsi" w:hAnsiTheme="majorHAnsi" w:cstheme="majorHAnsi"/>
        </w:rPr>
      </w:pPr>
      <w:r w:rsidRPr="002C362D">
        <w:rPr>
          <w:rFonts w:asciiTheme="majorHAnsi" w:hAnsiTheme="majorHAnsi" w:cstheme="majorBidi"/>
        </w:rPr>
        <w:t>For international qualifications, the applicant will need their qualification assessed, to determine comparability with the Australian Qualifications Framework.</w:t>
      </w:r>
      <w:r w:rsidR="00846A48" w:rsidRPr="002C362D">
        <w:rPr>
          <w:rFonts w:asciiTheme="majorHAnsi" w:hAnsiTheme="majorHAnsi" w:cstheme="majorBidi"/>
        </w:rPr>
        <w:t xml:space="preserve"> </w:t>
      </w:r>
      <w:r w:rsidRPr="002C362D">
        <w:rPr>
          <w:rFonts w:asciiTheme="majorHAnsi" w:hAnsiTheme="majorHAnsi" w:cstheme="majorHAnsi"/>
        </w:rPr>
        <w:t>The Department of Employment</w:t>
      </w:r>
      <w:r w:rsidR="00D929E8" w:rsidRPr="002C362D">
        <w:rPr>
          <w:rFonts w:asciiTheme="majorHAnsi" w:hAnsiTheme="majorHAnsi" w:cstheme="majorHAnsi"/>
        </w:rPr>
        <w:t xml:space="preserve">, Small Business and Training </w:t>
      </w:r>
      <w:r w:rsidRPr="002C362D">
        <w:rPr>
          <w:rFonts w:asciiTheme="majorHAnsi" w:hAnsiTheme="majorHAnsi" w:cstheme="majorHAnsi"/>
        </w:rPr>
        <w:t xml:space="preserve">can assist with these assessments for Queensland residents.   </w:t>
      </w:r>
    </w:p>
    <w:p w14:paraId="0F936487" w14:textId="4A4EAD5B" w:rsidR="008D0F3F" w:rsidRPr="001F6D3E" w:rsidRDefault="005E580B" w:rsidP="002C362D">
      <w:pPr>
        <w:spacing w:after="120" w:line="264" w:lineRule="auto"/>
        <w:rPr>
          <w:rFonts w:eastAsia="Arial" w:cs="Arial"/>
          <w:b/>
        </w:rPr>
      </w:pPr>
      <w:r w:rsidRPr="001F6D3E">
        <w:rPr>
          <w:rFonts w:eastAsia="Arial" w:cs="Arial"/>
          <w:b/>
        </w:rPr>
        <w:t>Key capabilities</w:t>
      </w:r>
    </w:p>
    <w:p w14:paraId="48A7F676" w14:textId="7C16521D" w:rsidR="007F65C9" w:rsidRPr="00BE523D" w:rsidRDefault="40C41C5C" w:rsidP="002C362D">
      <w:pPr>
        <w:pStyle w:val="ListParagraph"/>
        <w:numPr>
          <w:ilvl w:val="0"/>
          <w:numId w:val="9"/>
        </w:numPr>
        <w:spacing w:after="120" w:line="264" w:lineRule="auto"/>
        <w:ind w:left="426" w:hanging="426"/>
        <w:contextualSpacing w:val="0"/>
        <w:rPr>
          <w:rFonts w:eastAsia="Arial" w:cs="Arial"/>
        </w:rPr>
      </w:pPr>
      <w:r w:rsidRPr="00760E56">
        <w:rPr>
          <w:rFonts w:eastAsia="Arial" w:cs="Arial"/>
        </w:rPr>
        <w:t xml:space="preserve">Every staff member is expected to role model leadership behaviours. </w:t>
      </w:r>
      <w:r w:rsidR="006744E4">
        <w:rPr>
          <w:rFonts w:eastAsia="Arial" w:cs="Arial"/>
        </w:rPr>
        <w:t>T</w:t>
      </w:r>
      <w:r w:rsidRPr="00760E56">
        <w:rPr>
          <w:rFonts w:eastAsia="Arial" w:cs="Arial"/>
        </w:rPr>
        <w:t>his role requires the leadership capabilities of a</w:t>
      </w:r>
      <w:r w:rsidR="00C86324">
        <w:rPr>
          <w:rFonts w:eastAsia="Arial" w:cs="Arial"/>
        </w:rPr>
        <w:t>n</w:t>
      </w:r>
      <w:r w:rsidRPr="00760E56">
        <w:rPr>
          <w:rFonts w:eastAsia="Arial" w:cs="Arial"/>
        </w:rPr>
        <w:t xml:space="preserve"> </w:t>
      </w:r>
      <w:r w:rsidR="00760E56" w:rsidRPr="00693903">
        <w:rPr>
          <w:rFonts w:eastAsia="Arial" w:cs="Arial"/>
          <w:b/>
        </w:rPr>
        <w:t>i</w:t>
      </w:r>
      <w:r w:rsidRPr="00693903">
        <w:rPr>
          <w:rFonts w:eastAsia="Arial" w:cs="Arial"/>
          <w:b/>
        </w:rPr>
        <w:t>ndividual contributor</w:t>
      </w:r>
      <w:r w:rsidR="00760E56" w:rsidRPr="00693903">
        <w:rPr>
          <w:rFonts w:eastAsia="Arial" w:cs="Arial"/>
          <w:b/>
        </w:rPr>
        <w:t>,</w:t>
      </w:r>
      <w:r w:rsidRPr="00760E56">
        <w:rPr>
          <w:rFonts w:eastAsia="Arial" w:cs="Arial"/>
        </w:rPr>
        <w:t xml:space="preserve"> as outlined in the </w:t>
      </w:r>
      <w:hyperlink r:id="rId13">
        <w:r w:rsidR="006744E4" w:rsidRPr="00D929E8">
          <w:rPr>
            <w:rFonts w:asciiTheme="majorHAnsi" w:hAnsiTheme="majorHAnsi" w:cstheme="majorBidi"/>
            <w:color w:val="006389" w:themeColor="accent2" w:themeShade="BF"/>
            <w:u w:val="single"/>
          </w:rPr>
          <w:t>Leadership competencies for Queensland</w:t>
        </w:r>
      </w:hyperlink>
      <w:r w:rsidR="006744E4" w:rsidRPr="3C78AED2">
        <w:rPr>
          <w:rFonts w:asciiTheme="majorHAnsi" w:hAnsiTheme="majorHAnsi" w:cstheme="majorBidi"/>
          <w:u w:val="single"/>
        </w:rPr>
        <w:t>.</w:t>
      </w:r>
    </w:p>
    <w:p w14:paraId="7779CB7A" w14:textId="77777777" w:rsidR="00BE523D" w:rsidRPr="002C362D" w:rsidRDefault="00BE523D" w:rsidP="002C362D">
      <w:pPr>
        <w:spacing w:after="120" w:line="264" w:lineRule="auto"/>
        <w:rPr>
          <w:rFonts w:eastAsia="Arial" w:cs="Arial"/>
        </w:rPr>
      </w:pPr>
    </w:p>
    <w:p w14:paraId="2AF23444" w14:textId="221E444F" w:rsidR="00EE6A78" w:rsidRPr="002C362D" w:rsidRDefault="00EE6A78" w:rsidP="002C362D">
      <w:pPr>
        <w:spacing w:after="120" w:line="264" w:lineRule="auto"/>
        <w:rPr>
          <w:rFonts w:eastAsia="Arial" w:cs="Arial"/>
          <w:b/>
          <w:bCs/>
          <w:u w:val="single"/>
        </w:rPr>
      </w:pPr>
      <w:r w:rsidRPr="002C362D">
        <w:rPr>
          <w:rFonts w:eastAsia="Arial" w:cs="Arial"/>
          <w:b/>
          <w:bCs/>
          <w:u w:val="single"/>
        </w:rPr>
        <w:t xml:space="preserve">Vision </w:t>
      </w:r>
    </w:p>
    <w:p w14:paraId="4F01CDE0" w14:textId="51DF5486" w:rsidR="00BE523D" w:rsidRPr="002C362D" w:rsidRDefault="00BE523D" w:rsidP="002C362D">
      <w:pPr>
        <w:pStyle w:val="ListParagraph"/>
        <w:numPr>
          <w:ilvl w:val="0"/>
          <w:numId w:val="9"/>
        </w:numPr>
        <w:spacing w:after="120" w:line="264" w:lineRule="auto"/>
        <w:contextualSpacing w:val="0"/>
        <w:rPr>
          <w:rFonts w:eastAsia="Times New Roman" w:cs="Arial"/>
          <w:color w:val="FF0000"/>
          <w:szCs w:val="24"/>
          <w:lang w:val="x-none"/>
        </w:rPr>
      </w:pPr>
      <w:r w:rsidRPr="002C362D">
        <w:rPr>
          <w:rFonts w:eastAsia="Times New Roman" w:cs="Arial"/>
          <w:szCs w:val="24"/>
          <w:lang w:val="x-none"/>
        </w:rPr>
        <w:t>Stimulates ideas and innovation</w:t>
      </w:r>
      <w:r w:rsidR="00A95663" w:rsidRPr="002C362D">
        <w:rPr>
          <w:rFonts w:eastAsia="Times New Roman" w:cs="Arial"/>
          <w:szCs w:val="24"/>
        </w:rPr>
        <w:t xml:space="preserve">  </w:t>
      </w:r>
      <w:r w:rsidRPr="002C362D">
        <w:t>Gathers insights and embraces new ideas and innovation to inform future practice</w:t>
      </w:r>
    </w:p>
    <w:p w14:paraId="3705BFD4" w14:textId="11DCD06E" w:rsidR="00BE523D" w:rsidRPr="002C362D" w:rsidRDefault="00EE6A78" w:rsidP="002C362D">
      <w:pPr>
        <w:spacing w:after="120" w:line="264" w:lineRule="auto"/>
        <w:rPr>
          <w:rFonts w:eastAsia="Arial" w:cs="Arial"/>
          <w:b/>
          <w:bCs/>
          <w:u w:val="single"/>
        </w:rPr>
      </w:pPr>
      <w:r w:rsidRPr="002C362D">
        <w:rPr>
          <w:rFonts w:eastAsia="Arial" w:cs="Arial"/>
          <w:b/>
          <w:bCs/>
          <w:u w:val="single"/>
        </w:rPr>
        <w:t>Results</w:t>
      </w:r>
    </w:p>
    <w:p w14:paraId="7C0C513F" w14:textId="7FBA76DC" w:rsidR="00BE523D" w:rsidRPr="002C362D" w:rsidRDefault="00BE523D" w:rsidP="002C362D">
      <w:pPr>
        <w:pStyle w:val="ListParagraph"/>
        <w:numPr>
          <w:ilvl w:val="0"/>
          <w:numId w:val="9"/>
        </w:numPr>
        <w:spacing w:after="120" w:line="264" w:lineRule="auto"/>
        <w:contextualSpacing w:val="0"/>
      </w:pPr>
      <w:r w:rsidRPr="002C362D">
        <w:rPr>
          <w:rFonts w:eastAsia="Times New Roman" w:cs="Arial"/>
          <w:szCs w:val="24"/>
          <w:lang w:val="x-none"/>
        </w:rPr>
        <w:t>Builds enduring relationships</w:t>
      </w:r>
      <w:r w:rsidR="00A95663" w:rsidRPr="002C362D">
        <w:rPr>
          <w:rFonts w:eastAsia="Times New Roman" w:cs="Arial"/>
          <w:szCs w:val="24"/>
        </w:rPr>
        <w:t xml:space="preserve"> - </w:t>
      </w:r>
      <w:r w:rsidRPr="002C362D">
        <w:t>Builds and sustains relationships to enable the collaborative delivery of customer-focused outcomes</w:t>
      </w:r>
    </w:p>
    <w:p w14:paraId="6A2F8EC2" w14:textId="4BF3A5F5" w:rsidR="00A95663" w:rsidRPr="00A95663" w:rsidRDefault="00BE523D" w:rsidP="002C362D">
      <w:pPr>
        <w:pStyle w:val="ListParagraph"/>
        <w:numPr>
          <w:ilvl w:val="0"/>
          <w:numId w:val="9"/>
        </w:numPr>
        <w:spacing w:after="120" w:line="264" w:lineRule="auto"/>
        <w:contextualSpacing w:val="0"/>
      </w:pPr>
      <w:r w:rsidRPr="002C362D">
        <w:rPr>
          <w:rFonts w:eastAsia="Times New Roman" w:cs="Arial"/>
          <w:szCs w:val="24"/>
          <w:lang w:val="x-none"/>
        </w:rPr>
        <w:t>Drives accountability and outcomes</w:t>
      </w:r>
      <w:r w:rsidR="00A95663" w:rsidRPr="002C362D">
        <w:rPr>
          <w:rFonts w:eastAsia="Times New Roman" w:cs="Arial"/>
          <w:szCs w:val="24"/>
        </w:rPr>
        <w:t xml:space="preserve"> - </w:t>
      </w:r>
      <w:r w:rsidRPr="002C362D">
        <w:t>Demonstrates accountability for the execution and quality of results through</w:t>
      </w:r>
      <w:r w:rsidR="00A95663" w:rsidRPr="002C362D">
        <w:t xml:space="preserve"> </w:t>
      </w:r>
      <w:r w:rsidR="00C32F6B">
        <w:t>professionalism, persistence and transparency</w:t>
      </w:r>
    </w:p>
    <w:p w14:paraId="773F6DA2" w14:textId="77777777" w:rsidR="00A95663" w:rsidRDefault="00A95663" w:rsidP="002C362D">
      <w:pPr>
        <w:autoSpaceDE w:val="0"/>
        <w:autoSpaceDN w:val="0"/>
        <w:adjustRightInd w:val="0"/>
        <w:snapToGrid w:val="0"/>
        <w:spacing w:after="120" w:line="264" w:lineRule="auto"/>
        <w:rPr>
          <w:rFonts w:eastAsia="Arial" w:cs="Arial"/>
          <w:b/>
          <w:bCs/>
        </w:rPr>
      </w:pPr>
    </w:p>
    <w:p w14:paraId="78B00CFD" w14:textId="1E928D32" w:rsidR="00EE6A78" w:rsidRPr="002C362D" w:rsidRDefault="00EE6A78" w:rsidP="002C362D">
      <w:pPr>
        <w:autoSpaceDE w:val="0"/>
        <w:autoSpaceDN w:val="0"/>
        <w:adjustRightInd w:val="0"/>
        <w:snapToGrid w:val="0"/>
        <w:spacing w:after="120" w:line="264" w:lineRule="auto"/>
        <w:rPr>
          <w:rFonts w:eastAsia="Arial" w:cs="Arial"/>
          <w:b/>
          <w:bCs/>
          <w:u w:val="single"/>
        </w:rPr>
      </w:pPr>
      <w:r w:rsidRPr="002C362D">
        <w:rPr>
          <w:rFonts w:eastAsia="Arial" w:cs="Arial"/>
          <w:b/>
          <w:bCs/>
          <w:u w:val="single"/>
        </w:rPr>
        <w:t>Accountability</w:t>
      </w:r>
    </w:p>
    <w:p w14:paraId="2DA5AB6D" w14:textId="5D328BF5" w:rsidR="00BE523D" w:rsidRPr="002C362D" w:rsidRDefault="00BE523D" w:rsidP="002C362D">
      <w:pPr>
        <w:pStyle w:val="ListParagraph"/>
        <w:numPr>
          <w:ilvl w:val="0"/>
          <w:numId w:val="9"/>
        </w:numPr>
        <w:spacing w:after="120" w:line="264" w:lineRule="auto"/>
        <w:contextualSpacing w:val="0"/>
        <w:rPr>
          <w:bCs/>
        </w:rPr>
      </w:pPr>
      <w:r w:rsidRPr="002C362D">
        <w:rPr>
          <w:rFonts w:eastAsia="Times New Roman" w:cs="Arial"/>
          <w:bCs/>
          <w:szCs w:val="24"/>
          <w:lang w:val="x-none"/>
        </w:rPr>
        <w:t>Fosters healthy and inclusive workplaces</w:t>
      </w:r>
      <w:r w:rsidR="00A95663" w:rsidRPr="002C362D">
        <w:rPr>
          <w:rFonts w:eastAsia="Times New Roman" w:cs="Arial"/>
          <w:bCs/>
          <w:szCs w:val="24"/>
        </w:rPr>
        <w:t xml:space="preserve"> - </w:t>
      </w:r>
      <w:r w:rsidRPr="002C362D">
        <w:rPr>
          <w:bCs/>
        </w:rPr>
        <w:t>Fosters an inclusive workplace where health, safety and wellbeing is promoted and prioritised</w:t>
      </w:r>
    </w:p>
    <w:p w14:paraId="14C706D7" w14:textId="0BA2CEB6" w:rsidR="0022755A" w:rsidRPr="002C362D" w:rsidRDefault="00BE523D" w:rsidP="002C362D">
      <w:pPr>
        <w:pStyle w:val="ListParagraph"/>
        <w:numPr>
          <w:ilvl w:val="0"/>
          <w:numId w:val="9"/>
        </w:numPr>
        <w:spacing w:after="120" w:line="264" w:lineRule="auto"/>
        <w:contextualSpacing w:val="0"/>
        <w:rPr>
          <w:bCs/>
        </w:rPr>
      </w:pPr>
      <w:r w:rsidRPr="002C362D">
        <w:rPr>
          <w:rFonts w:eastAsia="Times New Roman" w:cs="Arial"/>
          <w:bCs/>
          <w:szCs w:val="24"/>
          <w:lang w:val="x-none"/>
        </w:rPr>
        <w:lastRenderedPageBreak/>
        <w:t>Pursues continuous growth</w:t>
      </w:r>
      <w:r w:rsidR="00A95663" w:rsidRPr="002C362D">
        <w:rPr>
          <w:rFonts w:eastAsia="Times New Roman" w:cs="Arial"/>
          <w:bCs/>
          <w:szCs w:val="24"/>
        </w:rPr>
        <w:t xml:space="preserve"> - </w:t>
      </w:r>
      <w:r w:rsidRPr="002C362D">
        <w:rPr>
          <w:bCs/>
        </w:rPr>
        <w:t>Pursues opportunities for growth through agile learning, and development of self-awareness</w:t>
      </w:r>
    </w:p>
    <w:p w14:paraId="55B8A185" w14:textId="77777777" w:rsidR="0022755A" w:rsidRPr="00294115" w:rsidRDefault="0022755A" w:rsidP="0022755A">
      <w:pPr>
        <w:autoSpaceDE w:val="0"/>
        <w:autoSpaceDN w:val="0"/>
        <w:adjustRightInd w:val="0"/>
        <w:snapToGrid w:val="0"/>
        <w:spacing w:before="68" w:after="0" w:line="264" w:lineRule="auto"/>
        <w:rPr>
          <w:rFonts w:eastAsia="Times New Roman" w:cs="Arial"/>
          <w:i/>
          <w:szCs w:val="24"/>
          <w:lang w:val="x-none"/>
        </w:rPr>
      </w:pPr>
    </w:p>
    <w:p w14:paraId="29454D89" w14:textId="77777777" w:rsidR="00A95663" w:rsidRPr="00A813BD" w:rsidRDefault="00A95663" w:rsidP="00A95663">
      <w:pPr>
        <w:pStyle w:val="Heading1DEEPBLUE"/>
        <w:spacing w:before="0" w:line="264" w:lineRule="auto"/>
        <w:rPr>
          <w:color w:val="006B4B"/>
          <w:sz w:val="32"/>
          <w:szCs w:val="36"/>
        </w:rPr>
      </w:pPr>
      <w:r w:rsidRPr="00A813BD">
        <w:rPr>
          <w:color w:val="006B4B"/>
          <w:sz w:val="32"/>
          <w:szCs w:val="36"/>
        </w:rPr>
        <w:t xml:space="preserve">Why </w:t>
      </w:r>
      <w:proofErr w:type="gramStart"/>
      <w:r w:rsidRPr="00A813BD">
        <w:rPr>
          <w:color w:val="006B4B"/>
          <w:sz w:val="32"/>
          <w:szCs w:val="36"/>
        </w:rPr>
        <w:t>join</w:t>
      </w:r>
      <w:proofErr w:type="gramEnd"/>
      <w:r w:rsidRPr="00A813BD">
        <w:rPr>
          <w:color w:val="006B4B"/>
          <w:sz w:val="32"/>
          <w:szCs w:val="36"/>
        </w:rPr>
        <w:t xml:space="preserve"> the department?</w:t>
      </w:r>
    </w:p>
    <w:p w14:paraId="62BC488D" w14:textId="77777777" w:rsidR="00A95663" w:rsidRDefault="00A95663" w:rsidP="00A95663">
      <w:pPr>
        <w:spacing w:after="120" w:line="264" w:lineRule="auto"/>
      </w:pPr>
      <w:r w:rsidRPr="00E52AB1">
        <w:t xml:space="preserve">The work we do is widespread and varied, but our people are united by an innate sense of purpose, and a passion to serve their fellow Queenslanders. Our people are talented, down-to-earth, and resilient, and the work they do every day fills them with gratification and pride. This is what keeps them coming back. </w:t>
      </w:r>
    </w:p>
    <w:p w14:paraId="6C382382" w14:textId="77777777" w:rsidR="00A95663" w:rsidRPr="00E52AB1" w:rsidRDefault="00A95663" w:rsidP="00A95663">
      <w:pPr>
        <w:spacing w:after="120" w:line="264" w:lineRule="auto"/>
      </w:pPr>
      <w:r w:rsidRPr="00E52AB1">
        <w:t>Here are some other reasons why our people choose us:</w:t>
      </w:r>
    </w:p>
    <w:p w14:paraId="4E615FC8" w14:textId="77777777" w:rsidR="00A95663" w:rsidRPr="005233A4" w:rsidRDefault="00A95663" w:rsidP="00A95663">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3498C0F5">
        <w:rPr>
          <w:rFonts w:asciiTheme="majorHAnsi" w:hAnsiTheme="majorHAnsi" w:cstheme="majorBidi"/>
        </w:rPr>
        <w:t>Have visible impact in your community, and directly contribute to making Queensland a better place to live.</w:t>
      </w:r>
    </w:p>
    <w:p w14:paraId="08A44C22" w14:textId="77777777" w:rsidR="00A95663" w:rsidRPr="005233A4" w:rsidRDefault="00A95663" w:rsidP="00A95663">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3498C0F5">
        <w:rPr>
          <w:rFonts w:asciiTheme="majorHAnsi" w:hAnsiTheme="majorHAnsi" w:cstheme="majorBidi"/>
        </w:rPr>
        <w:t>Flexible working options that encourage a healthy work-life balance.</w:t>
      </w:r>
    </w:p>
    <w:p w14:paraId="22096AFA" w14:textId="77777777" w:rsidR="00A95663" w:rsidRPr="005233A4" w:rsidRDefault="00A95663" w:rsidP="00A95663">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3498C0F5">
        <w:rPr>
          <w:rFonts w:asciiTheme="majorHAnsi" w:hAnsiTheme="majorHAnsi" w:cstheme="majorBidi"/>
        </w:rPr>
        <w:t>Salary sacrificing options and competitive superannuation through.</w:t>
      </w:r>
    </w:p>
    <w:p w14:paraId="5E59BC41" w14:textId="77777777" w:rsidR="00A95663" w:rsidRPr="005233A4" w:rsidRDefault="00A95663" w:rsidP="00A95663">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3498C0F5">
        <w:rPr>
          <w:rFonts w:asciiTheme="majorHAnsi" w:hAnsiTheme="majorHAnsi" w:cstheme="majorBidi"/>
        </w:rPr>
        <w:t>A variety of fantastic leave benefits, supported across the broader Queensland public sector.</w:t>
      </w:r>
    </w:p>
    <w:p w14:paraId="3397F5BC" w14:textId="77777777" w:rsidR="00A95663" w:rsidRPr="005233A4" w:rsidRDefault="00A95663" w:rsidP="00A95663">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3498C0F5">
        <w:rPr>
          <w:rFonts w:asciiTheme="majorHAnsi" w:hAnsiTheme="majorHAnsi" w:cstheme="majorBidi"/>
        </w:rPr>
        <w:t>Access to confidential free counselling for you and your immediate family members through our employee assistance program.</w:t>
      </w:r>
    </w:p>
    <w:p w14:paraId="67BB0B41" w14:textId="77777777" w:rsidR="00A95663" w:rsidRPr="005233A4" w:rsidRDefault="00A95663" w:rsidP="00A95663">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3498C0F5">
        <w:rPr>
          <w:rFonts w:asciiTheme="majorHAnsi" w:hAnsiTheme="majorHAnsi" w:cstheme="majorBidi"/>
        </w:rPr>
        <w:t>We are committed to preventing violence against women and are proud to be a </w:t>
      </w:r>
      <w:hyperlink r:id="rId14">
        <w:r w:rsidRPr="3498C0F5">
          <w:rPr>
            <w:color w:val="006389" w:themeColor="accent2" w:themeShade="BF"/>
            <w:u w:val="single"/>
          </w:rPr>
          <w:t>White Ribbon accredited workplace</w:t>
        </w:r>
      </w:hyperlink>
      <w:r w:rsidRPr="3498C0F5">
        <w:rPr>
          <w:rFonts w:asciiTheme="majorHAnsi" w:hAnsiTheme="majorHAnsi" w:cstheme="majorBidi"/>
        </w:rPr>
        <w:t>.</w:t>
      </w:r>
    </w:p>
    <w:p w14:paraId="0DABB447" w14:textId="77777777" w:rsidR="00A95663" w:rsidRPr="009315A6" w:rsidRDefault="00A95663" w:rsidP="00A95663">
      <w:pPr>
        <w:spacing w:after="120" w:line="264" w:lineRule="auto"/>
        <w:rPr>
          <w:b/>
        </w:rPr>
      </w:pPr>
      <w:r w:rsidRPr="009315A6">
        <w:rPr>
          <w:b/>
        </w:rPr>
        <w:t>Just imagine what you could achieve with us.</w:t>
      </w:r>
    </w:p>
    <w:p w14:paraId="630D9E89" w14:textId="77777777" w:rsidR="006C7C32" w:rsidRPr="00A813BD" w:rsidRDefault="006C7C32" w:rsidP="00B34EFD">
      <w:pPr>
        <w:pStyle w:val="Heading1DEEPBLUE"/>
        <w:spacing w:before="0" w:line="264" w:lineRule="auto"/>
        <w:rPr>
          <w:color w:val="006B4B"/>
          <w:sz w:val="32"/>
          <w:szCs w:val="36"/>
        </w:rPr>
      </w:pPr>
      <w:r w:rsidRPr="00A813BD">
        <w:rPr>
          <w:color w:val="006B4B"/>
          <w:sz w:val="32"/>
          <w:szCs w:val="36"/>
        </w:rPr>
        <w:t>How to apply</w:t>
      </w:r>
    </w:p>
    <w:p w14:paraId="1C87E309" w14:textId="196FCA41" w:rsidR="006C7C32" w:rsidRPr="00525ACA" w:rsidRDefault="006C7C32" w:rsidP="00B34EFD">
      <w:pPr>
        <w:spacing w:after="120" w:line="264" w:lineRule="auto"/>
      </w:pPr>
      <w:r w:rsidRPr="00525ACA">
        <w:t>To apply for this role, you will need to submit the following:</w:t>
      </w:r>
    </w:p>
    <w:p w14:paraId="236E2393" w14:textId="38114690" w:rsidR="00AF44B2" w:rsidRPr="00525ACA" w:rsidRDefault="00AF44B2" w:rsidP="000B3164">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Bidi"/>
        </w:rPr>
      </w:pPr>
      <w:r w:rsidRPr="00525ACA">
        <w:rPr>
          <w:rFonts w:asciiTheme="majorHAnsi" w:hAnsiTheme="majorHAnsi" w:cstheme="majorBidi"/>
        </w:rPr>
        <w:t xml:space="preserve">Up to </w:t>
      </w:r>
      <w:proofErr w:type="gramStart"/>
      <w:r w:rsidRPr="00525ACA">
        <w:rPr>
          <w:rFonts w:asciiTheme="majorHAnsi" w:hAnsiTheme="majorHAnsi" w:cstheme="majorBidi"/>
        </w:rPr>
        <w:t>two page</w:t>
      </w:r>
      <w:proofErr w:type="gramEnd"/>
      <w:r w:rsidRPr="00525ACA">
        <w:rPr>
          <w:rFonts w:asciiTheme="majorHAnsi" w:hAnsiTheme="majorHAnsi" w:cstheme="majorBidi"/>
        </w:rPr>
        <w:t xml:space="preserve"> cover letter, </w:t>
      </w:r>
      <w:r w:rsidR="00525ACA" w:rsidRPr="002C362D">
        <w:rPr>
          <w:rFonts w:asciiTheme="majorHAnsi" w:hAnsiTheme="majorHAnsi" w:cstheme="majorBidi"/>
        </w:rPr>
        <w:t>outlining your experience and knowledge based on the duties listed under the ‘What you will do’ section</w:t>
      </w:r>
      <w:r w:rsidRPr="00525ACA">
        <w:rPr>
          <w:rFonts w:asciiTheme="majorHAnsi" w:hAnsiTheme="majorHAnsi" w:cstheme="majorBidi"/>
        </w:rPr>
        <w:t xml:space="preserve">.   </w:t>
      </w:r>
    </w:p>
    <w:p w14:paraId="0574ABDD" w14:textId="1E0DC07A" w:rsidR="006C7C32" w:rsidRPr="008752A5" w:rsidRDefault="006C7C32" w:rsidP="000B3164">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008752A5">
        <w:rPr>
          <w:rFonts w:asciiTheme="majorHAnsi" w:hAnsiTheme="majorHAnsi" w:cstheme="majorBidi"/>
        </w:rPr>
        <w:t>Your current resume detailing your previous work or voluntary experience</w:t>
      </w:r>
      <w:r w:rsidR="00A171C3" w:rsidRPr="008752A5">
        <w:rPr>
          <w:rFonts w:asciiTheme="majorHAnsi" w:hAnsiTheme="majorHAnsi" w:cstheme="majorBidi"/>
        </w:rPr>
        <w:t>,</w:t>
      </w:r>
      <w:r w:rsidRPr="008752A5">
        <w:rPr>
          <w:rFonts w:asciiTheme="majorHAnsi" w:hAnsiTheme="majorHAnsi" w:cstheme="majorBidi"/>
        </w:rPr>
        <w:t xml:space="preserve"> including two referees who have personally observed you displaying the key </w:t>
      </w:r>
      <w:r w:rsidR="00525ACA">
        <w:rPr>
          <w:rFonts w:asciiTheme="majorHAnsi" w:hAnsiTheme="majorHAnsi" w:cstheme="majorBidi"/>
        </w:rPr>
        <w:t xml:space="preserve">duties </w:t>
      </w:r>
      <w:r w:rsidRPr="008752A5">
        <w:rPr>
          <w:rFonts w:asciiTheme="majorHAnsi" w:hAnsiTheme="majorHAnsi" w:cstheme="majorBidi"/>
        </w:rPr>
        <w:t>required for this role.</w:t>
      </w:r>
    </w:p>
    <w:p w14:paraId="4F0187E1" w14:textId="77777777" w:rsidR="00A95663" w:rsidRPr="00A813BD" w:rsidRDefault="00A95663" w:rsidP="00A95663">
      <w:pPr>
        <w:pStyle w:val="Heading1DEEPBLUE"/>
        <w:spacing w:before="0" w:line="264" w:lineRule="auto"/>
        <w:rPr>
          <w:color w:val="006B4B"/>
          <w:sz w:val="32"/>
          <w:szCs w:val="36"/>
        </w:rPr>
      </w:pPr>
      <w:r w:rsidRPr="00A813BD">
        <w:rPr>
          <w:color w:val="006B4B"/>
          <w:sz w:val="32"/>
          <w:szCs w:val="36"/>
        </w:rPr>
        <w:t xml:space="preserve">Submit your application </w:t>
      </w:r>
      <w:proofErr w:type="gramStart"/>
      <w:r w:rsidRPr="00A813BD">
        <w:rPr>
          <w:color w:val="006B4B"/>
          <w:sz w:val="32"/>
          <w:szCs w:val="36"/>
        </w:rPr>
        <w:t>online</w:t>
      </w:r>
      <w:proofErr w:type="gramEnd"/>
      <w:r w:rsidRPr="00A813BD">
        <w:rPr>
          <w:color w:val="006B4B"/>
          <w:sz w:val="32"/>
          <w:szCs w:val="36"/>
        </w:rPr>
        <w:t xml:space="preserve"> </w:t>
      </w:r>
    </w:p>
    <w:p w14:paraId="08C69756" w14:textId="77777777" w:rsidR="00A95663" w:rsidRPr="00A171C3" w:rsidRDefault="00A95663" w:rsidP="00A95663">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3498C0F5">
        <w:rPr>
          <w:rFonts w:asciiTheme="majorHAnsi" w:hAnsiTheme="majorHAnsi" w:cstheme="majorBidi"/>
        </w:rPr>
        <w:t xml:space="preserve">Submit your application via the </w:t>
      </w:r>
      <w:hyperlink r:id="rId15">
        <w:r w:rsidRPr="3498C0F5">
          <w:rPr>
            <w:rFonts w:asciiTheme="majorHAnsi" w:hAnsiTheme="majorHAnsi" w:cstheme="majorBidi"/>
            <w:color w:val="006389" w:themeColor="accent2" w:themeShade="BF"/>
            <w:u w:val="single"/>
          </w:rPr>
          <w:t>Smart jobs and careers website</w:t>
        </w:r>
      </w:hyperlink>
      <w:r w:rsidRPr="3498C0F5">
        <w:rPr>
          <w:rFonts w:asciiTheme="majorHAnsi" w:hAnsiTheme="majorHAnsi" w:cstheme="majorBidi"/>
        </w:rPr>
        <w:t>. To do this, click 'Apply online' on the job ad. You will need to create an account before submitting your online application.</w:t>
      </w:r>
    </w:p>
    <w:p w14:paraId="45A8747E" w14:textId="77777777" w:rsidR="00A95663" w:rsidRPr="00A171C3" w:rsidRDefault="00A95663" w:rsidP="00A95663">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3498C0F5">
        <w:rPr>
          <w:rFonts w:asciiTheme="majorHAnsi" w:hAnsiTheme="majorHAnsi" w:cstheme="majorBidi"/>
        </w:rPr>
        <w:t xml:space="preserve">By applying </w:t>
      </w:r>
      <w:proofErr w:type="gramStart"/>
      <w:r w:rsidRPr="3498C0F5">
        <w:rPr>
          <w:rFonts w:asciiTheme="majorHAnsi" w:hAnsiTheme="majorHAnsi" w:cstheme="majorBidi"/>
        </w:rPr>
        <w:t>online</w:t>
      </w:r>
      <w:proofErr w:type="gramEnd"/>
      <w:r w:rsidRPr="3498C0F5">
        <w:rPr>
          <w:rFonts w:asciiTheme="majorHAnsi" w:hAnsiTheme="majorHAnsi" w:cstheme="majorBidi"/>
        </w:rPr>
        <w:t xml:space="preserve"> you can track your application through the process, maintain your personal details through registration and withdraw your application if required.</w:t>
      </w:r>
    </w:p>
    <w:p w14:paraId="6A89CCBA" w14:textId="77777777" w:rsidR="00A95663" w:rsidRPr="00A171C3" w:rsidRDefault="00A95663" w:rsidP="00A95663">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3498C0F5">
        <w:rPr>
          <w:rFonts w:asciiTheme="majorHAnsi" w:hAnsiTheme="majorHAnsi" w:cstheme="majorBidi"/>
        </w:rPr>
        <w:t>If you experience any technical difficulties when accessing the Smart jobs and careers website, please contact 13 QGOV (13 74 68). All enquiries relating to the status of your application once the job has closed should be directed to the contact officer on the role description.</w:t>
      </w:r>
    </w:p>
    <w:p w14:paraId="437FFC4C" w14:textId="77777777" w:rsidR="00A95663" w:rsidRPr="00A171C3" w:rsidRDefault="00A95663" w:rsidP="00A95663">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3498C0F5">
        <w:rPr>
          <w:rFonts w:asciiTheme="majorHAnsi" w:hAnsiTheme="majorHAnsi" w:cstheme="majorBidi"/>
        </w:rPr>
        <w:t>If you do not have internet access and are unable to submit your application online, please contact customer support on 1300 146 370 (listen to the prompts for ‘recruitment’), between 9am and 5pm Monday to Friday, to enquire about alternative arrangements.</w:t>
      </w:r>
    </w:p>
    <w:p w14:paraId="1FFECBB3" w14:textId="1A48ADA7" w:rsidR="00A95663" w:rsidRPr="00A171C3" w:rsidRDefault="00A95663" w:rsidP="00A95663">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3498C0F5">
        <w:rPr>
          <w:rFonts w:asciiTheme="majorHAnsi" w:hAnsiTheme="majorHAnsi" w:cstheme="majorBidi"/>
        </w:rPr>
        <w:t xml:space="preserve">Late applications cannot be submitted through the Smart jobs and careers website, so please allow enough time before the closing date to submit your application. If approval has been granted by the contact officer for a late application to be considered, please contact the </w:t>
      </w:r>
      <w:r w:rsidR="00DA55B4">
        <w:rPr>
          <w:rFonts w:asciiTheme="majorHAnsi" w:hAnsiTheme="majorHAnsi" w:cstheme="majorBidi"/>
        </w:rPr>
        <w:t>QSS Customer Support</w:t>
      </w:r>
      <w:r w:rsidRPr="3498C0F5">
        <w:rPr>
          <w:rFonts w:asciiTheme="majorHAnsi" w:hAnsiTheme="majorHAnsi" w:cstheme="majorBidi"/>
        </w:rPr>
        <w:t xml:space="preserve"> Team on the number above to arrange this.</w:t>
      </w:r>
    </w:p>
    <w:p w14:paraId="0CD94E93" w14:textId="77777777" w:rsidR="00A95663" w:rsidRPr="00A171C3" w:rsidRDefault="00A95663" w:rsidP="00A95663">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3498C0F5">
        <w:rPr>
          <w:rFonts w:asciiTheme="majorHAnsi" w:hAnsiTheme="majorHAnsi" w:cstheme="majorBidi"/>
        </w:rPr>
        <w:t>Hand delivered applications will not be accepted.</w:t>
      </w:r>
    </w:p>
    <w:p w14:paraId="40CF45E0" w14:textId="77777777" w:rsidR="006C7C32" w:rsidRPr="00A813BD" w:rsidRDefault="006C7C32" w:rsidP="00B34EFD">
      <w:pPr>
        <w:pStyle w:val="Heading1DEEPBLUE"/>
        <w:spacing w:before="0" w:line="264" w:lineRule="auto"/>
        <w:rPr>
          <w:color w:val="006B4B"/>
          <w:sz w:val="32"/>
          <w:szCs w:val="36"/>
        </w:rPr>
      </w:pPr>
      <w:r w:rsidRPr="00A813BD">
        <w:rPr>
          <w:color w:val="006B4B"/>
          <w:sz w:val="32"/>
          <w:szCs w:val="36"/>
        </w:rPr>
        <w:lastRenderedPageBreak/>
        <w:t>Additional information</w:t>
      </w:r>
    </w:p>
    <w:p w14:paraId="6AB86A14" w14:textId="398CAE87" w:rsidR="006C7C32" w:rsidRDefault="006C7C32" w:rsidP="000B3164">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Bidi"/>
        </w:rPr>
      </w:pPr>
      <w:r w:rsidRPr="008752A5">
        <w:rPr>
          <w:rFonts w:asciiTheme="majorHAnsi" w:hAnsiTheme="majorHAnsi" w:cstheme="majorBidi"/>
        </w:rPr>
        <w:t xml:space="preserve">A </w:t>
      </w:r>
      <w:r w:rsidR="00294115">
        <w:rPr>
          <w:rFonts w:asciiTheme="majorHAnsi" w:hAnsiTheme="majorHAnsi" w:cstheme="majorBidi"/>
        </w:rPr>
        <w:t>six</w:t>
      </w:r>
      <w:r w:rsidR="008F4910" w:rsidRPr="008752A5">
        <w:rPr>
          <w:rFonts w:asciiTheme="majorHAnsi" w:hAnsiTheme="majorHAnsi" w:cstheme="majorBidi"/>
        </w:rPr>
        <w:t>-month</w:t>
      </w:r>
      <w:r w:rsidRPr="008752A5">
        <w:rPr>
          <w:rFonts w:asciiTheme="majorHAnsi" w:hAnsiTheme="majorHAnsi" w:cstheme="majorBidi"/>
        </w:rPr>
        <w:t xml:space="preserve"> probationary period may apply to successful candidates.</w:t>
      </w:r>
    </w:p>
    <w:p w14:paraId="4CB303FB" w14:textId="3707E053" w:rsidR="00A95663" w:rsidRPr="002C362D" w:rsidRDefault="00A95663" w:rsidP="00A95663">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00282244">
        <w:rPr>
          <w:rFonts w:asciiTheme="majorHAnsi" w:hAnsiTheme="majorHAnsi" w:cstheme="majorHAnsi"/>
        </w:rPr>
        <w:t xml:space="preserve">To be appointed under the </w:t>
      </w:r>
      <w:r w:rsidRPr="00282244">
        <w:rPr>
          <w:rFonts w:asciiTheme="majorHAnsi" w:hAnsiTheme="majorHAnsi" w:cstheme="majorHAnsi"/>
          <w:i/>
          <w:iCs/>
        </w:rPr>
        <w:t xml:space="preserve">Public Sector Act 2022 </w:t>
      </w:r>
      <w:r w:rsidRPr="00282244">
        <w:rPr>
          <w:rFonts w:asciiTheme="majorHAnsi" w:hAnsiTheme="majorHAnsi" w:cstheme="majorHAnsi"/>
        </w:rPr>
        <w:t>(Qld), you must be an Australian citizen or have permission, under Commonwealth law, to work in Australia. If your permission to work in Australia ends, your appointment would end.</w:t>
      </w:r>
    </w:p>
    <w:p w14:paraId="3FCA7AF3" w14:textId="6819776C" w:rsidR="006C7C32" w:rsidRPr="00F97B67" w:rsidRDefault="006C7C32" w:rsidP="000B3164">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Bidi"/>
        </w:rPr>
      </w:pPr>
      <w:r w:rsidRPr="38159169">
        <w:rPr>
          <w:rFonts w:asciiTheme="majorHAnsi" w:hAnsiTheme="majorHAnsi" w:cstheme="majorBidi"/>
        </w:rPr>
        <w:t xml:space="preserve">The </w:t>
      </w:r>
      <w:r w:rsidR="007A76A3">
        <w:rPr>
          <w:rFonts w:asciiTheme="majorHAnsi" w:hAnsiTheme="majorHAnsi" w:cstheme="majorBidi"/>
        </w:rPr>
        <w:t>Chief Executive</w:t>
      </w:r>
      <w:r w:rsidRPr="38159169">
        <w:rPr>
          <w:rFonts w:asciiTheme="majorHAnsi" w:hAnsiTheme="majorHAnsi" w:cstheme="majorBidi"/>
        </w:rPr>
        <w:t xml:space="preserve"> may request an employee change the location of their employment.</w:t>
      </w:r>
    </w:p>
    <w:p w14:paraId="55DB9584" w14:textId="228EF3CA" w:rsidR="006C7C32" w:rsidRPr="00F97B67" w:rsidRDefault="006C7C32" w:rsidP="000B3164">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Bidi"/>
        </w:rPr>
      </w:pPr>
      <w:r w:rsidRPr="38159169">
        <w:rPr>
          <w:rFonts w:asciiTheme="majorHAnsi" w:hAnsiTheme="majorHAnsi" w:cstheme="majorBidi"/>
        </w:rPr>
        <w:t xml:space="preserve">Candidates may be subject to </w:t>
      </w:r>
      <w:r w:rsidR="00DB2951">
        <w:rPr>
          <w:rFonts w:asciiTheme="majorHAnsi" w:hAnsiTheme="majorHAnsi" w:cstheme="majorBidi"/>
        </w:rPr>
        <w:t xml:space="preserve">pre-employment screening such as </w:t>
      </w:r>
      <w:r w:rsidRPr="38159169">
        <w:rPr>
          <w:rFonts w:asciiTheme="majorHAnsi" w:hAnsiTheme="majorHAnsi" w:cstheme="majorBidi"/>
        </w:rPr>
        <w:t>a criminal history</w:t>
      </w:r>
      <w:r w:rsidR="00DB2951">
        <w:rPr>
          <w:rFonts w:asciiTheme="majorHAnsi" w:hAnsiTheme="majorHAnsi" w:cstheme="majorBidi"/>
        </w:rPr>
        <w:t>,</w:t>
      </w:r>
      <w:r>
        <w:rPr>
          <w:rFonts w:asciiTheme="majorHAnsi" w:hAnsiTheme="majorHAnsi" w:cstheme="majorBidi"/>
        </w:rPr>
        <w:t xml:space="preserve"> </w:t>
      </w:r>
      <w:r w:rsidRPr="38159169">
        <w:rPr>
          <w:rFonts w:asciiTheme="majorHAnsi" w:hAnsiTheme="majorHAnsi" w:cstheme="majorBidi"/>
        </w:rPr>
        <w:t>probity check</w:t>
      </w:r>
      <w:r w:rsidR="001332F9">
        <w:rPr>
          <w:rFonts w:asciiTheme="majorHAnsi" w:hAnsiTheme="majorHAnsi" w:cstheme="majorBidi"/>
        </w:rPr>
        <w:t xml:space="preserve">, </w:t>
      </w:r>
      <w:proofErr w:type="gramStart"/>
      <w:r w:rsidR="001332F9">
        <w:rPr>
          <w:rFonts w:asciiTheme="majorHAnsi" w:hAnsiTheme="majorHAnsi" w:cstheme="majorBidi"/>
        </w:rPr>
        <w:t>qualification</w:t>
      </w:r>
      <w:proofErr w:type="gramEnd"/>
      <w:r w:rsidR="001332F9">
        <w:rPr>
          <w:rFonts w:asciiTheme="majorHAnsi" w:hAnsiTheme="majorHAnsi" w:cstheme="majorBidi"/>
        </w:rPr>
        <w:t xml:space="preserve"> and reference checks</w:t>
      </w:r>
      <w:r w:rsidRPr="38159169">
        <w:rPr>
          <w:rFonts w:asciiTheme="majorHAnsi" w:hAnsiTheme="majorHAnsi" w:cstheme="majorBidi"/>
        </w:rPr>
        <w:t xml:space="preserve"> during the selection process.</w:t>
      </w:r>
    </w:p>
    <w:p w14:paraId="2A575B4A" w14:textId="68CA6309" w:rsidR="006C7C32" w:rsidRDefault="006C7C32" w:rsidP="000B3164">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Bidi"/>
        </w:rPr>
      </w:pPr>
      <w:r w:rsidRPr="38159169">
        <w:rPr>
          <w:rFonts w:asciiTheme="majorHAnsi" w:hAnsiTheme="majorHAnsi" w:cstheme="majorBidi"/>
        </w:rPr>
        <w:t xml:space="preserve">Employees are required to disclose any perceived, </w:t>
      </w:r>
      <w:proofErr w:type="gramStart"/>
      <w:r w:rsidRPr="38159169">
        <w:rPr>
          <w:rFonts w:asciiTheme="majorHAnsi" w:hAnsiTheme="majorHAnsi" w:cstheme="majorBidi"/>
        </w:rPr>
        <w:t>potential</w:t>
      </w:r>
      <w:proofErr w:type="gramEnd"/>
      <w:r w:rsidRPr="38159169">
        <w:rPr>
          <w:rFonts w:asciiTheme="majorHAnsi" w:hAnsiTheme="majorHAnsi" w:cstheme="majorBidi"/>
        </w:rPr>
        <w:t xml:space="preserve"> or actual conflicts of during the course of their employment.</w:t>
      </w:r>
    </w:p>
    <w:p w14:paraId="0140414F" w14:textId="77777777" w:rsidR="006C7C32" w:rsidRPr="00F97B67" w:rsidRDefault="006C7C32" w:rsidP="000B3164">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38159169">
        <w:rPr>
          <w:rFonts w:asciiTheme="majorHAnsi" w:hAnsiTheme="majorHAnsi" w:cstheme="majorBidi"/>
        </w:rPr>
        <w:t>The recommended applicant will be required to disclose any previous serious disciplinary action.</w:t>
      </w:r>
    </w:p>
    <w:p w14:paraId="19161891" w14:textId="77777777" w:rsidR="006C7C32" w:rsidRPr="00F97B67" w:rsidRDefault="006C7C32" w:rsidP="000B3164">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38159169">
        <w:rPr>
          <w:rFonts w:asciiTheme="majorHAnsi" w:hAnsiTheme="majorHAnsi" w:cstheme="majorBidi"/>
        </w:rPr>
        <w:t>Within one month of commencing employment, the successful applicant is required to disclose any employment as a lobbyist in the previous two years.</w:t>
      </w:r>
    </w:p>
    <w:p w14:paraId="7FB9343C" w14:textId="77777777" w:rsidR="006C7C32" w:rsidRPr="00CB034B" w:rsidRDefault="006C7C32" w:rsidP="000B3164">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38159169">
        <w:rPr>
          <w:rFonts w:asciiTheme="majorHAnsi" w:hAnsiTheme="majorHAnsi" w:cstheme="majorBidi"/>
        </w:rPr>
        <w:t xml:space="preserve">As the position may be required to participate in emergency responses, the successful candidate may be required to undertake training to enable them to apply their everyday work capabilities within a disaster or biosecurity response environment. </w:t>
      </w:r>
    </w:p>
    <w:p w14:paraId="7F15EB06" w14:textId="77777777" w:rsidR="006C7C32" w:rsidRPr="00CB034B" w:rsidRDefault="006C7C32" w:rsidP="000B3164">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38159169">
        <w:rPr>
          <w:rFonts w:asciiTheme="majorHAnsi" w:hAnsiTheme="majorHAnsi" w:cstheme="majorBidi"/>
        </w:rPr>
        <w:t>Applications may remain current for 12 months and may be considered for other vacancies (identical or similar) which may include an alternative employment status (</w:t>
      </w:r>
      <w:proofErr w:type="gramStart"/>
      <w:r w:rsidRPr="38159169">
        <w:rPr>
          <w:rFonts w:asciiTheme="majorHAnsi" w:hAnsiTheme="majorHAnsi" w:cstheme="majorBidi"/>
        </w:rPr>
        <w:t>e.g.</w:t>
      </w:r>
      <w:proofErr w:type="gramEnd"/>
      <w:r w:rsidRPr="38159169">
        <w:rPr>
          <w:rFonts w:asciiTheme="majorHAnsi" w:hAnsiTheme="majorHAnsi" w:cstheme="majorBidi"/>
        </w:rPr>
        <w:t xml:space="preserve"> permanent, fixed-term temporary, casual, full-time, part-time).</w:t>
      </w:r>
    </w:p>
    <w:p w14:paraId="5F02085C" w14:textId="7FE0D030" w:rsidR="00A95663" w:rsidRPr="00CB034B" w:rsidRDefault="006C7C32" w:rsidP="000B3164">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Bidi"/>
        </w:rPr>
      </w:pPr>
      <w:r w:rsidRPr="3C78AED2">
        <w:rPr>
          <w:rFonts w:asciiTheme="majorHAnsi" w:hAnsiTheme="majorHAnsi" w:cstheme="majorBidi"/>
        </w:rPr>
        <w:t>The key competencies are based on the</w:t>
      </w:r>
      <w:r w:rsidR="004142B7" w:rsidRPr="3C78AED2">
        <w:rPr>
          <w:rFonts w:asciiTheme="majorHAnsi" w:hAnsiTheme="majorHAnsi" w:cstheme="majorBidi"/>
        </w:rPr>
        <w:t xml:space="preserve"> Queensland Government’s</w:t>
      </w:r>
      <w:r w:rsidRPr="3C78AED2">
        <w:rPr>
          <w:rFonts w:asciiTheme="majorHAnsi" w:hAnsiTheme="majorHAnsi" w:cstheme="majorBidi"/>
        </w:rPr>
        <w:t xml:space="preserve"> </w:t>
      </w:r>
      <w:hyperlink r:id="rId16">
        <w:r w:rsidR="004142B7" w:rsidRPr="00D929E8">
          <w:rPr>
            <w:rFonts w:asciiTheme="majorHAnsi" w:hAnsiTheme="majorHAnsi" w:cstheme="majorBidi"/>
            <w:color w:val="006389" w:themeColor="accent2" w:themeShade="BF"/>
            <w:u w:val="single"/>
          </w:rPr>
          <w:t>Leadership competencies for Queensland</w:t>
        </w:r>
      </w:hyperlink>
      <w:r w:rsidRPr="00D929E8">
        <w:rPr>
          <w:rFonts w:asciiTheme="majorHAnsi" w:hAnsiTheme="majorHAnsi" w:cstheme="majorBidi"/>
          <w:color w:val="006389" w:themeColor="accent2" w:themeShade="BF"/>
          <w:u w:val="single"/>
        </w:rPr>
        <w:t>.</w:t>
      </w:r>
    </w:p>
    <w:p w14:paraId="21F61B29" w14:textId="4002506C" w:rsidR="3C78AED2" w:rsidRPr="00A95663" w:rsidRDefault="00000000" w:rsidP="002C362D">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Bidi"/>
        </w:rPr>
      </w:pPr>
      <w:hyperlink r:id="rId17" w:history="1">
        <w:r w:rsidR="008752A5" w:rsidRPr="002C362D">
          <w:rPr>
            <w:color w:val="0000FF"/>
            <w:u w:val="single"/>
          </w:rPr>
          <w:t>Home - Central Highlands Regional Council (chrc.qld.gov.au)</w:t>
        </w:r>
      </w:hyperlink>
    </w:p>
    <w:p w14:paraId="717A04F3" w14:textId="77777777" w:rsidR="006C7C32" w:rsidRPr="009E3FD3" w:rsidRDefault="006C7C32" w:rsidP="006744E4">
      <w:pPr>
        <w:rPr>
          <w:rFonts w:cs="Arial"/>
        </w:rPr>
      </w:pPr>
    </w:p>
    <w:sectPr w:rsidR="006C7C32" w:rsidRPr="009E3FD3" w:rsidSect="00FA21A7">
      <w:footerReference w:type="default" r:id="rId18"/>
      <w:headerReference w:type="first" r:id="rId19"/>
      <w:type w:val="continuous"/>
      <w:pgSz w:w="11906" w:h="16838"/>
      <w:pgMar w:top="1588" w:right="1134" w:bottom="1134" w:left="1134" w:header="709"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5C9D5" w14:textId="77777777" w:rsidR="002022E3" w:rsidRDefault="002022E3" w:rsidP="00AB78B4">
      <w:pPr>
        <w:spacing w:after="0" w:line="240" w:lineRule="auto"/>
      </w:pPr>
      <w:r>
        <w:separator/>
      </w:r>
    </w:p>
  </w:endnote>
  <w:endnote w:type="continuationSeparator" w:id="0">
    <w:p w14:paraId="4DC83469" w14:textId="77777777" w:rsidR="002022E3" w:rsidRDefault="002022E3" w:rsidP="00AB78B4">
      <w:pPr>
        <w:spacing w:after="0" w:line="240" w:lineRule="auto"/>
      </w:pPr>
      <w:r>
        <w:continuationSeparator/>
      </w:r>
    </w:p>
  </w:endnote>
  <w:endnote w:type="continuationNotice" w:id="1">
    <w:p w14:paraId="602AA000" w14:textId="77777777" w:rsidR="002022E3" w:rsidRDefault="002022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1651" w14:textId="4F85F86D" w:rsidR="00C65175" w:rsidRDefault="00C65175">
    <w:pPr>
      <w:pStyle w:val="Footer"/>
    </w:pPr>
    <w:r>
      <w:rPr>
        <w:noProof/>
      </w:rPr>
      <w:drawing>
        <wp:anchor distT="0" distB="0" distL="114300" distR="114300" simplePos="0" relativeHeight="251658241" behindDoc="1" locked="0" layoutInCell="1" allowOverlap="1" wp14:anchorId="1DB78C91" wp14:editId="2A977E40">
          <wp:simplePos x="0" y="0"/>
          <wp:positionH relativeFrom="margin">
            <wp:posOffset>-720090</wp:posOffset>
          </wp:positionH>
          <wp:positionV relativeFrom="paragraph">
            <wp:posOffset>-10200640</wp:posOffset>
          </wp:positionV>
          <wp:extent cx="7557135" cy="648970"/>
          <wp:effectExtent l="0" t="0" r="571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7135" cy="64897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F449F" w14:textId="77777777" w:rsidR="002022E3" w:rsidRDefault="002022E3" w:rsidP="00AB78B4">
      <w:pPr>
        <w:spacing w:after="0" w:line="240" w:lineRule="auto"/>
      </w:pPr>
      <w:r>
        <w:separator/>
      </w:r>
    </w:p>
  </w:footnote>
  <w:footnote w:type="continuationSeparator" w:id="0">
    <w:p w14:paraId="5D457FC9" w14:textId="77777777" w:rsidR="002022E3" w:rsidRDefault="002022E3" w:rsidP="00AB78B4">
      <w:pPr>
        <w:spacing w:after="0" w:line="240" w:lineRule="auto"/>
      </w:pPr>
      <w:r>
        <w:continuationSeparator/>
      </w:r>
    </w:p>
  </w:footnote>
  <w:footnote w:type="continuationNotice" w:id="1">
    <w:p w14:paraId="2A8543B3" w14:textId="77777777" w:rsidR="002022E3" w:rsidRDefault="002022E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4C0FA" w14:textId="59B779CC" w:rsidR="003D4D1A" w:rsidRDefault="00556C33">
    <w:pPr>
      <w:pStyle w:val="Header"/>
    </w:pPr>
    <w:r>
      <w:rPr>
        <w:noProof/>
      </w:rPr>
      <w:drawing>
        <wp:anchor distT="0" distB="0" distL="114300" distR="114300" simplePos="0" relativeHeight="251659265" behindDoc="1" locked="0" layoutInCell="1" allowOverlap="1" wp14:anchorId="6EC87567" wp14:editId="60300244">
          <wp:simplePos x="0" y="0"/>
          <wp:positionH relativeFrom="margin">
            <wp:posOffset>-721360</wp:posOffset>
          </wp:positionH>
          <wp:positionV relativeFrom="paragraph">
            <wp:posOffset>-469265</wp:posOffset>
          </wp:positionV>
          <wp:extent cx="7562103" cy="2446025"/>
          <wp:effectExtent l="0" t="0" r="127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2103" cy="24460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B52E3"/>
    <w:multiLevelType w:val="hybridMultilevel"/>
    <w:tmpl w:val="1194C1B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501719"/>
    <w:multiLevelType w:val="hybridMultilevel"/>
    <w:tmpl w:val="9438CF9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1ED52A9"/>
    <w:multiLevelType w:val="hybridMultilevel"/>
    <w:tmpl w:val="D0083B3E"/>
    <w:lvl w:ilvl="0" w:tplc="ED28BC24">
      <w:start w:val="1"/>
      <w:numFmt w:val="decimal"/>
      <w:pStyle w:val="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24100F4"/>
    <w:multiLevelType w:val="hybridMultilevel"/>
    <w:tmpl w:val="84FAE1B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4E00E57"/>
    <w:multiLevelType w:val="hybridMultilevel"/>
    <w:tmpl w:val="B0EE381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FB16EB3"/>
    <w:multiLevelType w:val="hybridMultilevel"/>
    <w:tmpl w:val="24646CE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17F448E"/>
    <w:multiLevelType w:val="hybridMultilevel"/>
    <w:tmpl w:val="C6B807E2"/>
    <w:lvl w:ilvl="0" w:tplc="B0C287B4">
      <w:start w:val="1"/>
      <w:numFmt w:val="bullet"/>
      <w:lvlText w:val=""/>
      <w:lvlJc w:val="left"/>
      <w:pPr>
        <w:ind w:left="360" w:hanging="360"/>
      </w:pPr>
      <w:rPr>
        <w:rFonts w:ascii="Symbol" w:hAnsi="Symbol" w:hint="default"/>
        <w:color w:val="auto"/>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3E40829"/>
    <w:multiLevelType w:val="hybridMultilevel"/>
    <w:tmpl w:val="78D2814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8" w15:restartNumberingAfterBreak="0">
    <w:nsid w:val="27035EAE"/>
    <w:multiLevelType w:val="hybridMultilevel"/>
    <w:tmpl w:val="237A7168"/>
    <w:lvl w:ilvl="0" w:tplc="C76AC8F8">
      <w:start w:val="1"/>
      <w:numFmt w:val="lowerLetter"/>
      <w:pStyle w:val="Numberedsublist"/>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9" w15:restartNumberingAfterBreak="0">
    <w:nsid w:val="2E9D0352"/>
    <w:multiLevelType w:val="hybridMultilevel"/>
    <w:tmpl w:val="1CE86FF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D2F75FF"/>
    <w:multiLevelType w:val="hybridMultilevel"/>
    <w:tmpl w:val="76DC36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41441F9B"/>
    <w:multiLevelType w:val="hybridMultilevel"/>
    <w:tmpl w:val="00AE5DA0"/>
    <w:lvl w:ilvl="0" w:tplc="59B61C5E">
      <w:start w:val="1"/>
      <w:numFmt w:val="bullet"/>
      <w:pStyle w:val="Tablebulleted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81F0F5A"/>
    <w:multiLevelType w:val="hybridMultilevel"/>
    <w:tmpl w:val="65FE1A4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1347998"/>
    <w:multiLevelType w:val="hybridMultilevel"/>
    <w:tmpl w:val="2F38D36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32905EF"/>
    <w:multiLevelType w:val="hybridMultilevel"/>
    <w:tmpl w:val="C86ECED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4E77A89"/>
    <w:multiLevelType w:val="hybridMultilevel"/>
    <w:tmpl w:val="588A2592"/>
    <w:lvl w:ilvl="0" w:tplc="7388A288">
      <w:start w:val="1"/>
      <w:numFmt w:val="lowerLetter"/>
      <w:pStyle w:val="Tablenumberedsub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8C30044"/>
    <w:multiLevelType w:val="hybridMultilevel"/>
    <w:tmpl w:val="C5C47A72"/>
    <w:lvl w:ilvl="0" w:tplc="CF1C027C">
      <w:start w:val="1"/>
      <w:numFmt w:val="bullet"/>
      <w:pStyle w:val="Tablebulletedsub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99034E6"/>
    <w:multiLevelType w:val="hybridMultilevel"/>
    <w:tmpl w:val="3B3AA232"/>
    <w:lvl w:ilvl="0" w:tplc="4DEA76B0">
      <w:start w:val="1"/>
      <w:numFmt w:val="decimal"/>
      <w:pStyle w:val="Table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04B7286"/>
    <w:multiLevelType w:val="hybridMultilevel"/>
    <w:tmpl w:val="80747D7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3E22ED9"/>
    <w:multiLevelType w:val="hybridMultilevel"/>
    <w:tmpl w:val="39143FB6"/>
    <w:lvl w:ilvl="0" w:tplc="D75C713C">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681712BB"/>
    <w:multiLevelType w:val="hybridMultilevel"/>
    <w:tmpl w:val="8DC8D78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A366587"/>
    <w:multiLevelType w:val="multilevel"/>
    <w:tmpl w:val="E8D845F6"/>
    <w:lvl w:ilvl="0">
      <w:start w:val="1"/>
      <w:numFmt w:val="bullet"/>
      <w:pStyle w:val="Bulletedlist"/>
      <w:lvlText w:val=""/>
      <w:lvlJc w:val="left"/>
      <w:pPr>
        <w:ind w:left="717" w:hanging="360"/>
      </w:pPr>
      <w:rPr>
        <w:rFonts w:ascii="Symbol" w:hAnsi="Symbol" w:hint="default"/>
        <w:sz w:val="20"/>
      </w:rPr>
    </w:lvl>
    <w:lvl w:ilvl="1">
      <w:start w:val="1"/>
      <w:numFmt w:val="bullet"/>
      <w:lvlRestart w:val="0"/>
      <w:lvlText w:val=""/>
      <w:lvlJc w:val="left"/>
      <w:pPr>
        <w:tabs>
          <w:tab w:val="num" w:pos="357"/>
        </w:tabs>
        <w:ind w:left="1077" w:hanging="357"/>
      </w:pPr>
      <w:rPr>
        <w:rFonts w:ascii="Symbol" w:hAnsi="Symbol" w:hint="default"/>
        <w:sz w:val="20"/>
      </w:rPr>
    </w:lvl>
    <w:lvl w:ilvl="2">
      <w:start w:val="1"/>
      <w:numFmt w:val="bullet"/>
      <w:lvlRestart w:val="0"/>
      <w:lvlText w:val=""/>
      <w:lvlJc w:val="left"/>
      <w:pPr>
        <w:tabs>
          <w:tab w:val="num" w:pos="357"/>
        </w:tabs>
        <w:ind w:left="1435" w:hanging="358"/>
      </w:pPr>
      <w:rPr>
        <w:rFonts w:ascii="Wingdings" w:hAnsi="Wingdings" w:hint="default"/>
        <w:sz w:val="20"/>
      </w:rPr>
    </w:lvl>
    <w:lvl w:ilvl="3">
      <w:start w:val="1"/>
      <w:numFmt w:val="bullet"/>
      <w:lvlRestart w:val="0"/>
      <w:lvlText w:val=""/>
      <w:lvlJc w:val="left"/>
      <w:pPr>
        <w:tabs>
          <w:tab w:val="num" w:pos="2898"/>
        </w:tabs>
        <w:ind w:left="1792" w:hanging="357"/>
      </w:pPr>
      <w:rPr>
        <w:rFonts w:ascii="Wingdings" w:hAnsi="Wingdings" w:hint="default"/>
        <w:sz w:val="22"/>
      </w:rPr>
    </w:lvl>
    <w:lvl w:ilvl="4">
      <w:start w:val="1"/>
      <w:numFmt w:val="lowerLetter"/>
      <w:lvlText w:val="(%5)"/>
      <w:lvlJc w:val="left"/>
      <w:pPr>
        <w:tabs>
          <w:tab w:val="num" w:pos="3258"/>
        </w:tabs>
        <w:ind w:left="2149" w:hanging="357"/>
      </w:pPr>
      <w:rPr>
        <w:rFonts w:hint="default"/>
      </w:rPr>
    </w:lvl>
    <w:lvl w:ilvl="5">
      <w:start w:val="1"/>
      <w:numFmt w:val="lowerRoman"/>
      <w:lvlText w:val="(%6)"/>
      <w:lvlJc w:val="left"/>
      <w:pPr>
        <w:tabs>
          <w:tab w:val="num" w:pos="3618"/>
        </w:tabs>
        <w:ind w:left="2506" w:hanging="357"/>
      </w:pPr>
      <w:rPr>
        <w:rFonts w:hint="default"/>
      </w:rPr>
    </w:lvl>
    <w:lvl w:ilvl="6">
      <w:start w:val="1"/>
      <w:numFmt w:val="decimal"/>
      <w:lvlText w:val="%7."/>
      <w:lvlJc w:val="left"/>
      <w:pPr>
        <w:tabs>
          <w:tab w:val="num" w:pos="3978"/>
        </w:tabs>
        <w:ind w:left="2863" w:hanging="357"/>
      </w:pPr>
      <w:rPr>
        <w:rFonts w:hint="default"/>
      </w:rPr>
    </w:lvl>
    <w:lvl w:ilvl="7">
      <w:start w:val="1"/>
      <w:numFmt w:val="lowerLetter"/>
      <w:lvlText w:val="%8."/>
      <w:lvlJc w:val="left"/>
      <w:pPr>
        <w:tabs>
          <w:tab w:val="num" w:pos="4338"/>
        </w:tabs>
        <w:ind w:left="3221" w:hanging="358"/>
      </w:pPr>
      <w:rPr>
        <w:rFonts w:hint="default"/>
      </w:rPr>
    </w:lvl>
    <w:lvl w:ilvl="8">
      <w:start w:val="1"/>
      <w:numFmt w:val="lowerRoman"/>
      <w:lvlText w:val="%9."/>
      <w:lvlJc w:val="left"/>
      <w:pPr>
        <w:tabs>
          <w:tab w:val="num" w:pos="31185"/>
        </w:tabs>
        <w:ind w:left="3578" w:hanging="357"/>
      </w:pPr>
      <w:rPr>
        <w:rFonts w:hint="default"/>
      </w:rPr>
    </w:lvl>
  </w:abstractNum>
  <w:abstractNum w:abstractNumId="22" w15:restartNumberingAfterBreak="0">
    <w:nsid w:val="6D7612A1"/>
    <w:multiLevelType w:val="hybridMultilevel"/>
    <w:tmpl w:val="BAC4991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3" w15:restartNumberingAfterBreak="0">
    <w:nsid w:val="74801FC7"/>
    <w:multiLevelType w:val="hybridMultilevel"/>
    <w:tmpl w:val="B05E7D46"/>
    <w:lvl w:ilvl="0" w:tplc="E0CA6A48">
      <w:start w:val="1"/>
      <w:numFmt w:val="bullet"/>
      <w:pStyle w:val="Bulletedsublis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4" w15:restartNumberingAfterBreak="0">
    <w:nsid w:val="7CEF27D0"/>
    <w:multiLevelType w:val="hybridMultilevel"/>
    <w:tmpl w:val="2E7A819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96526000">
    <w:abstractNumId w:val="21"/>
  </w:num>
  <w:num w:numId="2" w16cid:durableId="349377576">
    <w:abstractNumId w:val="23"/>
  </w:num>
  <w:num w:numId="3" w16cid:durableId="509180835">
    <w:abstractNumId w:val="2"/>
  </w:num>
  <w:num w:numId="4" w16cid:durableId="740715337">
    <w:abstractNumId w:val="8"/>
  </w:num>
  <w:num w:numId="5" w16cid:durableId="91828933">
    <w:abstractNumId w:val="11"/>
  </w:num>
  <w:num w:numId="6" w16cid:durableId="1601523463">
    <w:abstractNumId w:val="16"/>
  </w:num>
  <w:num w:numId="7" w16cid:durableId="44373603">
    <w:abstractNumId w:val="17"/>
  </w:num>
  <w:num w:numId="8" w16cid:durableId="461575908">
    <w:abstractNumId w:val="15"/>
  </w:num>
  <w:num w:numId="9" w16cid:durableId="1345861501">
    <w:abstractNumId w:val="6"/>
  </w:num>
  <w:num w:numId="10" w16cid:durableId="581524320">
    <w:abstractNumId w:val="19"/>
  </w:num>
  <w:num w:numId="11" w16cid:durableId="1632831625">
    <w:abstractNumId w:val="0"/>
  </w:num>
  <w:num w:numId="12" w16cid:durableId="67381777">
    <w:abstractNumId w:val="5"/>
  </w:num>
  <w:num w:numId="13" w16cid:durableId="1553422795">
    <w:abstractNumId w:val="13"/>
  </w:num>
  <w:num w:numId="14" w16cid:durableId="827214325">
    <w:abstractNumId w:val="9"/>
  </w:num>
  <w:num w:numId="15" w16cid:durableId="982082543">
    <w:abstractNumId w:val="3"/>
  </w:num>
  <w:num w:numId="16" w16cid:durableId="1868905781">
    <w:abstractNumId w:val="18"/>
  </w:num>
  <w:num w:numId="17" w16cid:durableId="2144274816">
    <w:abstractNumId w:val="24"/>
  </w:num>
  <w:num w:numId="18" w16cid:durableId="449009389">
    <w:abstractNumId w:val="4"/>
  </w:num>
  <w:num w:numId="19" w16cid:durableId="4235734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79369867">
    <w:abstractNumId w:val="1"/>
  </w:num>
  <w:num w:numId="21" w16cid:durableId="37172847">
    <w:abstractNumId w:val="12"/>
  </w:num>
  <w:num w:numId="22" w16cid:durableId="500655805">
    <w:abstractNumId w:val="20"/>
  </w:num>
  <w:num w:numId="23" w16cid:durableId="721902366">
    <w:abstractNumId w:val="22"/>
  </w:num>
  <w:num w:numId="24" w16cid:durableId="1135176719">
    <w:abstractNumId w:val="14"/>
  </w:num>
  <w:num w:numId="25" w16cid:durableId="1189488814">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C32"/>
    <w:rsid w:val="000016AD"/>
    <w:rsid w:val="000068AF"/>
    <w:rsid w:val="00011D59"/>
    <w:rsid w:val="00022763"/>
    <w:rsid w:val="000230E3"/>
    <w:rsid w:val="00026588"/>
    <w:rsid w:val="00035892"/>
    <w:rsid w:val="00043F1F"/>
    <w:rsid w:val="00044B33"/>
    <w:rsid w:val="00051FC3"/>
    <w:rsid w:val="000552B6"/>
    <w:rsid w:val="00056D23"/>
    <w:rsid w:val="0006020B"/>
    <w:rsid w:val="00060842"/>
    <w:rsid w:val="00077A24"/>
    <w:rsid w:val="000812B5"/>
    <w:rsid w:val="000826E6"/>
    <w:rsid w:val="000934CB"/>
    <w:rsid w:val="0009775F"/>
    <w:rsid w:val="000A2509"/>
    <w:rsid w:val="000A5F7E"/>
    <w:rsid w:val="000B1AB6"/>
    <w:rsid w:val="000B3164"/>
    <w:rsid w:val="000B3E5F"/>
    <w:rsid w:val="000C1535"/>
    <w:rsid w:val="000C6C9D"/>
    <w:rsid w:val="000D25FD"/>
    <w:rsid w:val="000D2A97"/>
    <w:rsid w:val="000E3486"/>
    <w:rsid w:val="000E530F"/>
    <w:rsid w:val="000F14C1"/>
    <w:rsid w:val="000F3B00"/>
    <w:rsid w:val="0010348D"/>
    <w:rsid w:val="00107E93"/>
    <w:rsid w:val="00111420"/>
    <w:rsid w:val="0011228E"/>
    <w:rsid w:val="00114970"/>
    <w:rsid w:val="00125A15"/>
    <w:rsid w:val="0012644D"/>
    <w:rsid w:val="00127DD9"/>
    <w:rsid w:val="001332F9"/>
    <w:rsid w:val="00137EB2"/>
    <w:rsid w:val="00144E37"/>
    <w:rsid w:val="001505E4"/>
    <w:rsid w:val="0015205E"/>
    <w:rsid w:val="00152205"/>
    <w:rsid w:val="00154F8A"/>
    <w:rsid w:val="001650C2"/>
    <w:rsid w:val="001665DF"/>
    <w:rsid w:val="001728CC"/>
    <w:rsid w:val="00172B7B"/>
    <w:rsid w:val="00181F0D"/>
    <w:rsid w:val="001A1E51"/>
    <w:rsid w:val="001A664E"/>
    <w:rsid w:val="001A6945"/>
    <w:rsid w:val="001A7F80"/>
    <w:rsid w:val="001B085A"/>
    <w:rsid w:val="001B0FAF"/>
    <w:rsid w:val="001B619E"/>
    <w:rsid w:val="001C0F99"/>
    <w:rsid w:val="001C10A8"/>
    <w:rsid w:val="001C4BBD"/>
    <w:rsid w:val="001D7F23"/>
    <w:rsid w:val="001E428E"/>
    <w:rsid w:val="001E6160"/>
    <w:rsid w:val="001F5FB1"/>
    <w:rsid w:val="001F68F2"/>
    <w:rsid w:val="001F6D3E"/>
    <w:rsid w:val="002004AA"/>
    <w:rsid w:val="002022E3"/>
    <w:rsid w:val="00203750"/>
    <w:rsid w:val="00204AE9"/>
    <w:rsid w:val="00207B98"/>
    <w:rsid w:val="00217D16"/>
    <w:rsid w:val="0022755A"/>
    <w:rsid w:val="002327F5"/>
    <w:rsid w:val="00234A0F"/>
    <w:rsid w:val="00237B79"/>
    <w:rsid w:val="00251048"/>
    <w:rsid w:val="002519C9"/>
    <w:rsid w:val="00251E03"/>
    <w:rsid w:val="002539E7"/>
    <w:rsid w:val="00256A06"/>
    <w:rsid w:val="00270D95"/>
    <w:rsid w:val="00274062"/>
    <w:rsid w:val="00281D30"/>
    <w:rsid w:val="00294115"/>
    <w:rsid w:val="002976CF"/>
    <w:rsid w:val="002A131D"/>
    <w:rsid w:val="002B0774"/>
    <w:rsid w:val="002C3271"/>
    <w:rsid w:val="002C362D"/>
    <w:rsid w:val="002C69A4"/>
    <w:rsid w:val="002C6FC0"/>
    <w:rsid w:val="002D3262"/>
    <w:rsid w:val="002D54CD"/>
    <w:rsid w:val="002E267E"/>
    <w:rsid w:val="002E3335"/>
    <w:rsid w:val="002F28A9"/>
    <w:rsid w:val="003120F7"/>
    <w:rsid w:val="00315394"/>
    <w:rsid w:val="00332ECA"/>
    <w:rsid w:val="00340865"/>
    <w:rsid w:val="003435E8"/>
    <w:rsid w:val="00353091"/>
    <w:rsid w:val="00361F88"/>
    <w:rsid w:val="003626EF"/>
    <w:rsid w:val="00365E9B"/>
    <w:rsid w:val="00393C36"/>
    <w:rsid w:val="00395D20"/>
    <w:rsid w:val="00396E90"/>
    <w:rsid w:val="00397703"/>
    <w:rsid w:val="003A466B"/>
    <w:rsid w:val="003A72BA"/>
    <w:rsid w:val="003C3631"/>
    <w:rsid w:val="003C781F"/>
    <w:rsid w:val="003D0A2E"/>
    <w:rsid w:val="003D4D1A"/>
    <w:rsid w:val="003E44F4"/>
    <w:rsid w:val="003E4AC4"/>
    <w:rsid w:val="003E5E86"/>
    <w:rsid w:val="003F754B"/>
    <w:rsid w:val="00407D68"/>
    <w:rsid w:val="004142B7"/>
    <w:rsid w:val="00415C14"/>
    <w:rsid w:val="00423B04"/>
    <w:rsid w:val="00431D55"/>
    <w:rsid w:val="00432A8E"/>
    <w:rsid w:val="00436281"/>
    <w:rsid w:val="00443D74"/>
    <w:rsid w:val="00450366"/>
    <w:rsid w:val="00453659"/>
    <w:rsid w:val="0045625C"/>
    <w:rsid w:val="00457044"/>
    <w:rsid w:val="004574A4"/>
    <w:rsid w:val="00460F10"/>
    <w:rsid w:val="004678C3"/>
    <w:rsid w:val="00470809"/>
    <w:rsid w:val="004727F1"/>
    <w:rsid w:val="004779C5"/>
    <w:rsid w:val="00480201"/>
    <w:rsid w:val="00486267"/>
    <w:rsid w:val="004962A6"/>
    <w:rsid w:val="004A5CF6"/>
    <w:rsid w:val="004C0A6F"/>
    <w:rsid w:val="004D1DB4"/>
    <w:rsid w:val="004D424A"/>
    <w:rsid w:val="004D7B9F"/>
    <w:rsid w:val="004F0D57"/>
    <w:rsid w:val="004F4AB9"/>
    <w:rsid w:val="00505C02"/>
    <w:rsid w:val="005116C5"/>
    <w:rsid w:val="005140A2"/>
    <w:rsid w:val="00521041"/>
    <w:rsid w:val="005233A4"/>
    <w:rsid w:val="00523B8A"/>
    <w:rsid w:val="0052445C"/>
    <w:rsid w:val="00525ACA"/>
    <w:rsid w:val="005272D4"/>
    <w:rsid w:val="00540916"/>
    <w:rsid w:val="0054101D"/>
    <w:rsid w:val="005522DA"/>
    <w:rsid w:val="00552336"/>
    <w:rsid w:val="00556C33"/>
    <w:rsid w:val="005612B6"/>
    <w:rsid w:val="00570EF6"/>
    <w:rsid w:val="00585087"/>
    <w:rsid w:val="00592D47"/>
    <w:rsid w:val="005949B0"/>
    <w:rsid w:val="005A446F"/>
    <w:rsid w:val="005A4A93"/>
    <w:rsid w:val="005B23DB"/>
    <w:rsid w:val="005B5857"/>
    <w:rsid w:val="005C0EB6"/>
    <w:rsid w:val="005C4EAF"/>
    <w:rsid w:val="005C6236"/>
    <w:rsid w:val="005C6593"/>
    <w:rsid w:val="005D03F6"/>
    <w:rsid w:val="005D6317"/>
    <w:rsid w:val="005D6D09"/>
    <w:rsid w:val="005E0C81"/>
    <w:rsid w:val="005E1AB7"/>
    <w:rsid w:val="005E303F"/>
    <w:rsid w:val="005E580B"/>
    <w:rsid w:val="005E67E5"/>
    <w:rsid w:val="005E6FFC"/>
    <w:rsid w:val="005F0CF5"/>
    <w:rsid w:val="006006A9"/>
    <w:rsid w:val="00602AED"/>
    <w:rsid w:val="006200CC"/>
    <w:rsid w:val="00631CF9"/>
    <w:rsid w:val="006467E1"/>
    <w:rsid w:val="00647D7E"/>
    <w:rsid w:val="00655893"/>
    <w:rsid w:val="006564A6"/>
    <w:rsid w:val="006644BC"/>
    <w:rsid w:val="0067292B"/>
    <w:rsid w:val="006744E4"/>
    <w:rsid w:val="006761B7"/>
    <w:rsid w:val="006905CC"/>
    <w:rsid w:val="00693903"/>
    <w:rsid w:val="00697224"/>
    <w:rsid w:val="006A40C8"/>
    <w:rsid w:val="006A784E"/>
    <w:rsid w:val="006A7DE1"/>
    <w:rsid w:val="006B1505"/>
    <w:rsid w:val="006B2CED"/>
    <w:rsid w:val="006B48B8"/>
    <w:rsid w:val="006B4D15"/>
    <w:rsid w:val="006C3C41"/>
    <w:rsid w:val="006C4044"/>
    <w:rsid w:val="006C6AA6"/>
    <w:rsid w:val="006C7C32"/>
    <w:rsid w:val="006D362B"/>
    <w:rsid w:val="006D6188"/>
    <w:rsid w:val="006D754B"/>
    <w:rsid w:val="006E241C"/>
    <w:rsid w:val="006E2893"/>
    <w:rsid w:val="006E6AE3"/>
    <w:rsid w:val="006F3ED4"/>
    <w:rsid w:val="007027AF"/>
    <w:rsid w:val="00711DEA"/>
    <w:rsid w:val="007163A6"/>
    <w:rsid w:val="00717445"/>
    <w:rsid w:val="007250AE"/>
    <w:rsid w:val="00743171"/>
    <w:rsid w:val="007500C7"/>
    <w:rsid w:val="00752AA7"/>
    <w:rsid w:val="00760E56"/>
    <w:rsid w:val="00765992"/>
    <w:rsid w:val="00772DF4"/>
    <w:rsid w:val="00781950"/>
    <w:rsid w:val="00782057"/>
    <w:rsid w:val="0078247A"/>
    <w:rsid w:val="00782D1D"/>
    <w:rsid w:val="00794BFB"/>
    <w:rsid w:val="00796A0C"/>
    <w:rsid w:val="00797591"/>
    <w:rsid w:val="007A235C"/>
    <w:rsid w:val="007A76A3"/>
    <w:rsid w:val="007B3F3B"/>
    <w:rsid w:val="007B7E33"/>
    <w:rsid w:val="007C31E5"/>
    <w:rsid w:val="007C6A9A"/>
    <w:rsid w:val="007D0B07"/>
    <w:rsid w:val="007E1D2C"/>
    <w:rsid w:val="007F65C9"/>
    <w:rsid w:val="007F7C29"/>
    <w:rsid w:val="00806369"/>
    <w:rsid w:val="0082139E"/>
    <w:rsid w:val="0082492E"/>
    <w:rsid w:val="008306AA"/>
    <w:rsid w:val="00833988"/>
    <w:rsid w:val="00834B9E"/>
    <w:rsid w:val="00836D03"/>
    <w:rsid w:val="0084331A"/>
    <w:rsid w:val="00845348"/>
    <w:rsid w:val="00846A48"/>
    <w:rsid w:val="00867B13"/>
    <w:rsid w:val="00873262"/>
    <w:rsid w:val="0087428D"/>
    <w:rsid w:val="008752A5"/>
    <w:rsid w:val="00880027"/>
    <w:rsid w:val="00882CF3"/>
    <w:rsid w:val="00883F26"/>
    <w:rsid w:val="0088423B"/>
    <w:rsid w:val="00886317"/>
    <w:rsid w:val="00886AF2"/>
    <w:rsid w:val="008A30A9"/>
    <w:rsid w:val="008C460D"/>
    <w:rsid w:val="008C4F5C"/>
    <w:rsid w:val="008C71D0"/>
    <w:rsid w:val="008C7AF0"/>
    <w:rsid w:val="008D0F3F"/>
    <w:rsid w:val="008D1C8C"/>
    <w:rsid w:val="008E3F0F"/>
    <w:rsid w:val="008F4910"/>
    <w:rsid w:val="00901457"/>
    <w:rsid w:val="009141FB"/>
    <w:rsid w:val="0092068E"/>
    <w:rsid w:val="009315A6"/>
    <w:rsid w:val="00936777"/>
    <w:rsid w:val="00947AEB"/>
    <w:rsid w:val="00947B11"/>
    <w:rsid w:val="00951450"/>
    <w:rsid w:val="00954300"/>
    <w:rsid w:val="00957604"/>
    <w:rsid w:val="009654A1"/>
    <w:rsid w:val="009A214E"/>
    <w:rsid w:val="009A6515"/>
    <w:rsid w:val="009C0B14"/>
    <w:rsid w:val="009C4C0F"/>
    <w:rsid w:val="009C52BE"/>
    <w:rsid w:val="009C6CD5"/>
    <w:rsid w:val="009E10BB"/>
    <w:rsid w:val="009E2C25"/>
    <w:rsid w:val="009E32FA"/>
    <w:rsid w:val="009E3FD3"/>
    <w:rsid w:val="009E7FEA"/>
    <w:rsid w:val="009F7A21"/>
    <w:rsid w:val="00A011CF"/>
    <w:rsid w:val="00A13E86"/>
    <w:rsid w:val="00A15560"/>
    <w:rsid w:val="00A171C3"/>
    <w:rsid w:val="00A175BB"/>
    <w:rsid w:val="00A17DEF"/>
    <w:rsid w:val="00A35BC2"/>
    <w:rsid w:val="00A40564"/>
    <w:rsid w:val="00A43ED6"/>
    <w:rsid w:val="00A4402A"/>
    <w:rsid w:val="00A520BA"/>
    <w:rsid w:val="00A56A26"/>
    <w:rsid w:val="00A62992"/>
    <w:rsid w:val="00A75647"/>
    <w:rsid w:val="00A810BB"/>
    <w:rsid w:val="00A813BD"/>
    <w:rsid w:val="00A908CC"/>
    <w:rsid w:val="00A95663"/>
    <w:rsid w:val="00AA2EF0"/>
    <w:rsid w:val="00AA7306"/>
    <w:rsid w:val="00AB78B4"/>
    <w:rsid w:val="00AC01FD"/>
    <w:rsid w:val="00AC2B36"/>
    <w:rsid w:val="00AC2D86"/>
    <w:rsid w:val="00AC54BC"/>
    <w:rsid w:val="00AC5EB7"/>
    <w:rsid w:val="00AD10A5"/>
    <w:rsid w:val="00AD2E24"/>
    <w:rsid w:val="00AD5DCD"/>
    <w:rsid w:val="00AD7841"/>
    <w:rsid w:val="00AE2DA9"/>
    <w:rsid w:val="00AE6180"/>
    <w:rsid w:val="00AF1F58"/>
    <w:rsid w:val="00AF44B2"/>
    <w:rsid w:val="00B00AFA"/>
    <w:rsid w:val="00B0114C"/>
    <w:rsid w:val="00B0722A"/>
    <w:rsid w:val="00B11C4C"/>
    <w:rsid w:val="00B15B35"/>
    <w:rsid w:val="00B22C18"/>
    <w:rsid w:val="00B24A57"/>
    <w:rsid w:val="00B25371"/>
    <w:rsid w:val="00B34EFD"/>
    <w:rsid w:val="00B41326"/>
    <w:rsid w:val="00B51CDB"/>
    <w:rsid w:val="00B64047"/>
    <w:rsid w:val="00B72143"/>
    <w:rsid w:val="00B76068"/>
    <w:rsid w:val="00B95B68"/>
    <w:rsid w:val="00BA3814"/>
    <w:rsid w:val="00BA72A0"/>
    <w:rsid w:val="00BB04D3"/>
    <w:rsid w:val="00BB5FF7"/>
    <w:rsid w:val="00BB7592"/>
    <w:rsid w:val="00BB769E"/>
    <w:rsid w:val="00BC1AA4"/>
    <w:rsid w:val="00BC1FC5"/>
    <w:rsid w:val="00BC294D"/>
    <w:rsid w:val="00BD2EE5"/>
    <w:rsid w:val="00BD712B"/>
    <w:rsid w:val="00BE25D5"/>
    <w:rsid w:val="00BE523D"/>
    <w:rsid w:val="00BF0143"/>
    <w:rsid w:val="00C00BCF"/>
    <w:rsid w:val="00C01CAB"/>
    <w:rsid w:val="00C02AB0"/>
    <w:rsid w:val="00C07891"/>
    <w:rsid w:val="00C21230"/>
    <w:rsid w:val="00C32F6B"/>
    <w:rsid w:val="00C341D6"/>
    <w:rsid w:val="00C42629"/>
    <w:rsid w:val="00C4269C"/>
    <w:rsid w:val="00C44830"/>
    <w:rsid w:val="00C55577"/>
    <w:rsid w:val="00C57A9B"/>
    <w:rsid w:val="00C64A0D"/>
    <w:rsid w:val="00C65175"/>
    <w:rsid w:val="00C721BE"/>
    <w:rsid w:val="00C74CD8"/>
    <w:rsid w:val="00C77B59"/>
    <w:rsid w:val="00C84B0C"/>
    <w:rsid w:val="00C86258"/>
    <w:rsid w:val="00C86324"/>
    <w:rsid w:val="00C90370"/>
    <w:rsid w:val="00CB034B"/>
    <w:rsid w:val="00CC327F"/>
    <w:rsid w:val="00CC3D60"/>
    <w:rsid w:val="00CD4A96"/>
    <w:rsid w:val="00CE29CB"/>
    <w:rsid w:val="00CF130B"/>
    <w:rsid w:val="00CF597A"/>
    <w:rsid w:val="00D00D9D"/>
    <w:rsid w:val="00D0169D"/>
    <w:rsid w:val="00D15D4C"/>
    <w:rsid w:val="00D30623"/>
    <w:rsid w:val="00D30EB6"/>
    <w:rsid w:val="00D3335A"/>
    <w:rsid w:val="00D35284"/>
    <w:rsid w:val="00D519DC"/>
    <w:rsid w:val="00D65D08"/>
    <w:rsid w:val="00D732D9"/>
    <w:rsid w:val="00D75282"/>
    <w:rsid w:val="00D7788C"/>
    <w:rsid w:val="00D809D9"/>
    <w:rsid w:val="00D8402D"/>
    <w:rsid w:val="00D864D7"/>
    <w:rsid w:val="00D87E41"/>
    <w:rsid w:val="00D87F82"/>
    <w:rsid w:val="00D929E8"/>
    <w:rsid w:val="00DA0755"/>
    <w:rsid w:val="00DA1020"/>
    <w:rsid w:val="00DA55B4"/>
    <w:rsid w:val="00DA6103"/>
    <w:rsid w:val="00DA744A"/>
    <w:rsid w:val="00DB02CF"/>
    <w:rsid w:val="00DB1676"/>
    <w:rsid w:val="00DB1F71"/>
    <w:rsid w:val="00DB2951"/>
    <w:rsid w:val="00DB723F"/>
    <w:rsid w:val="00DD0992"/>
    <w:rsid w:val="00DD284B"/>
    <w:rsid w:val="00DD3450"/>
    <w:rsid w:val="00DD384F"/>
    <w:rsid w:val="00DD475C"/>
    <w:rsid w:val="00DD60AB"/>
    <w:rsid w:val="00DD7C27"/>
    <w:rsid w:val="00DE0CCE"/>
    <w:rsid w:val="00DE3000"/>
    <w:rsid w:val="00DE3664"/>
    <w:rsid w:val="00DF3745"/>
    <w:rsid w:val="00DF4C8A"/>
    <w:rsid w:val="00E00A99"/>
    <w:rsid w:val="00E011BE"/>
    <w:rsid w:val="00E046F0"/>
    <w:rsid w:val="00E11E07"/>
    <w:rsid w:val="00E22719"/>
    <w:rsid w:val="00E328B8"/>
    <w:rsid w:val="00E616A3"/>
    <w:rsid w:val="00E634CB"/>
    <w:rsid w:val="00E64559"/>
    <w:rsid w:val="00E6632D"/>
    <w:rsid w:val="00E67992"/>
    <w:rsid w:val="00E849ED"/>
    <w:rsid w:val="00E8753C"/>
    <w:rsid w:val="00E957AA"/>
    <w:rsid w:val="00EB2DE6"/>
    <w:rsid w:val="00EB607D"/>
    <w:rsid w:val="00EE6A78"/>
    <w:rsid w:val="00EE7FE6"/>
    <w:rsid w:val="00EF21E4"/>
    <w:rsid w:val="00EF5E00"/>
    <w:rsid w:val="00EF7AB1"/>
    <w:rsid w:val="00F0098B"/>
    <w:rsid w:val="00F04051"/>
    <w:rsid w:val="00F04841"/>
    <w:rsid w:val="00F075DD"/>
    <w:rsid w:val="00F152B9"/>
    <w:rsid w:val="00F17EDC"/>
    <w:rsid w:val="00F27B57"/>
    <w:rsid w:val="00F379DC"/>
    <w:rsid w:val="00F421F8"/>
    <w:rsid w:val="00F42DD7"/>
    <w:rsid w:val="00F4579E"/>
    <w:rsid w:val="00F51BBD"/>
    <w:rsid w:val="00F55008"/>
    <w:rsid w:val="00F611D8"/>
    <w:rsid w:val="00F64D43"/>
    <w:rsid w:val="00F6546B"/>
    <w:rsid w:val="00F66D67"/>
    <w:rsid w:val="00F717DF"/>
    <w:rsid w:val="00F730C6"/>
    <w:rsid w:val="00F73E65"/>
    <w:rsid w:val="00F80FD2"/>
    <w:rsid w:val="00F869A2"/>
    <w:rsid w:val="00F95159"/>
    <w:rsid w:val="00F97B67"/>
    <w:rsid w:val="00FA03BD"/>
    <w:rsid w:val="00FA2181"/>
    <w:rsid w:val="00FA21A7"/>
    <w:rsid w:val="00FA71D7"/>
    <w:rsid w:val="00FB18DA"/>
    <w:rsid w:val="00FB1DA3"/>
    <w:rsid w:val="00FB4CF6"/>
    <w:rsid w:val="00FB7916"/>
    <w:rsid w:val="00FC5976"/>
    <w:rsid w:val="00FC7E9C"/>
    <w:rsid w:val="00FD35F0"/>
    <w:rsid w:val="00FE1A30"/>
    <w:rsid w:val="00FF547E"/>
    <w:rsid w:val="0C268E19"/>
    <w:rsid w:val="0EE678EE"/>
    <w:rsid w:val="1D5AF39D"/>
    <w:rsid w:val="20A59F55"/>
    <w:rsid w:val="24AAA871"/>
    <w:rsid w:val="38159169"/>
    <w:rsid w:val="3921E446"/>
    <w:rsid w:val="3C78AED2"/>
    <w:rsid w:val="40C41C5C"/>
    <w:rsid w:val="43F23D46"/>
    <w:rsid w:val="4D148F12"/>
    <w:rsid w:val="5AF7EB2E"/>
    <w:rsid w:val="5DD6BC59"/>
    <w:rsid w:val="645FEF88"/>
    <w:rsid w:val="659CD74F"/>
    <w:rsid w:val="6F5E10E2"/>
    <w:rsid w:val="74640F2D"/>
    <w:rsid w:val="774FFA6A"/>
    <w:rsid w:val="7C236B8D"/>
    <w:rsid w:val="7EF161D3"/>
    <w:rsid w:val="7FE2CF1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AE8F3"/>
  <w15:docId w15:val="{8A77098A-84C8-40A7-BCD6-C1FC1445B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A520BA"/>
  </w:style>
  <w:style w:type="paragraph" w:styleId="Heading1">
    <w:name w:val="heading 1"/>
    <w:basedOn w:val="Normal"/>
    <w:next w:val="BodyText"/>
    <w:link w:val="Heading1Char"/>
    <w:qFormat/>
    <w:rsid w:val="004C0A6F"/>
    <w:pPr>
      <w:keepNext/>
      <w:spacing w:before="240" w:after="120" w:line="240" w:lineRule="atLeast"/>
      <w:outlineLvl w:val="0"/>
    </w:pPr>
    <w:rPr>
      <w:rFonts w:eastAsia="Times New Roman" w:cs="Arial"/>
      <w:b/>
      <w:bCs/>
      <w:kern w:val="32"/>
      <w:sz w:val="30"/>
      <w:szCs w:val="32"/>
      <w:lang w:eastAsia="en-AU"/>
    </w:rPr>
  </w:style>
  <w:style w:type="paragraph" w:styleId="Heading2">
    <w:name w:val="heading 2"/>
    <w:basedOn w:val="Normal"/>
    <w:next w:val="BodyText"/>
    <w:link w:val="Heading2Char"/>
    <w:uiPriority w:val="9"/>
    <w:qFormat/>
    <w:rsid w:val="001C4BBD"/>
    <w:pPr>
      <w:keepNext/>
      <w:keepLines/>
      <w:spacing w:before="240" w:after="120" w:line="300" w:lineRule="atLeast"/>
      <w:outlineLvl w:val="1"/>
    </w:pPr>
    <w:rPr>
      <w:rFonts w:eastAsia="Times New Roman" w:cs="Arial"/>
      <w:b/>
      <w:bCs/>
      <w:iCs/>
      <w:color w:val="1A1918" w:themeColor="text2"/>
      <w:sz w:val="27"/>
      <w:szCs w:val="28"/>
      <w:lang w:eastAsia="en-AU"/>
    </w:rPr>
  </w:style>
  <w:style w:type="paragraph" w:styleId="Heading3">
    <w:name w:val="heading 3"/>
    <w:basedOn w:val="Heading2"/>
    <w:next w:val="BodyText"/>
    <w:link w:val="Heading3Char"/>
    <w:qFormat/>
    <w:rsid w:val="004C0A6F"/>
    <w:pPr>
      <w:tabs>
        <w:tab w:val="left" w:pos="170"/>
      </w:tabs>
      <w:outlineLvl w:val="2"/>
    </w:pPr>
    <w:rPr>
      <w:bCs w:val="0"/>
      <w:color w:val="auto"/>
      <w:sz w:val="25"/>
      <w:szCs w:val="26"/>
    </w:rPr>
  </w:style>
  <w:style w:type="paragraph" w:styleId="Heading4">
    <w:name w:val="heading 4"/>
    <w:basedOn w:val="Normal"/>
    <w:next w:val="BodyText"/>
    <w:link w:val="Heading4Char"/>
    <w:qFormat/>
    <w:rsid w:val="001C4BBD"/>
    <w:pPr>
      <w:keepNext/>
      <w:tabs>
        <w:tab w:val="left" w:pos="907"/>
      </w:tabs>
      <w:spacing w:before="120" w:after="120" w:line="300" w:lineRule="atLeast"/>
      <w:outlineLvl w:val="3"/>
    </w:pPr>
    <w:rPr>
      <w:rFonts w:eastAsia="Times New Roman" w:cs="Times New Roman"/>
      <w:b/>
      <w:bCs/>
      <w:color w:val="1A1918" w:themeColor="text2"/>
      <w:sz w:val="23"/>
      <w:szCs w:val="28"/>
      <w:lang w:eastAsia="en-AU"/>
    </w:rPr>
  </w:style>
  <w:style w:type="paragraph" w:styleId="Heading5">
    <w:name w:val="heading 5"/>
    <w:basedOn w:val="Heading4"/>
    <w:next w:val="BodyText"/>
    <w:link w:val="Heading5Char"/>
    <w:qFormat/>
    <w:rsid w:val="004F0D57"/>
    <w:pPr>
      <w:numPr>
        <w:ilvl w:val="4"/>
      </w:numPr>
      <w:outlineLvl w:val="4"/>
    </w:pPr>
    <w:rPr>
      <w:color w:val="auto"/>
      <w:sz w:val="22"/>
    </w:rPr>
  </w:style>
  <w:style w:type="paragraph" w:styleId="Heading6">
    <w:name w:val="heading 6"/>
    <w:basedOn w:val="Normal"/>
    <w:next w:val="Normal"/>
    <w:link w:val="Heading6Char"/>
    <w:uiPriority w:val="9"/>
    <w:semiHidden/>
    <w:unhideWhenUsed/>
    <w:rsid w:val="00431D55"/>
    <w:pPr>
      <w:keepNext/>
      <w:keepLines/>
      <w:spacing w:before="200" w:after="0"/>
      <w:outlineLvl w:val="5"/>
    </w:pPr>
    <w:rPr>
      <w:rFonts w:asciiTheme="majorHAnsi" w:eastAsiaTheme="majorEastAsia" w:hAnsiTheme="majorHAnsi" w:cstheme="majorBidi"/>
      <w:i/>
      <w:iCs/>
      <w:color w:val="00253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C0A6F"/>
    <w:rPr>
      <w:rFonts w:eastAsia="Times New Roman" w:cs="Arial"/>
      <w:b/>
      <w:bCs/>
      <w:kern w:val="32"/>
      <w:sz w:val="30"/>
      <w:szCs w:val="32"/>
      <w:lang w:eastAsia="en-AU"/>
    </w:rPr>
  </w:style>
  <w:style w:type="paragraph" w:styleId="BodyText">
    <w:name w:val="Body Text"/>
    <w:basedOn w:val="Normal"/>
    <w:link w:val="BodyTextChar"/>
    <w:autoRedefine/>
    <w:rsid w:val="00A175BB"/>
    <w:pPr>
      <w:spacing w:before="120" w:after="120" w:line="264" w:lineRule="auto"/>
    </w:pPr>
    <w:rPr>
      <w:rFonts w:eastAsia="Times New Roman" w:cs="Arial"/>
      <w:lang w:eastAsia="en-AU"/>
    </w:rPr>
  </w:style>
  <w:style w:type="character" w:customStyle="1" w:styleId="BodyTextChar">
    <w:name w:val="Body Text Char"/>
    <w:link w:val="BodyText"/>
    <w:rsid w:val="00A175BB"/>
    <w:rPr>
      <w:rFonts w:eastAsia="Times New Roman" w:cs="Arial"/>
      <w:lang w:eastAsia="en-AU"/>
    </w:rPr>
  </w:style>
  <w:style w:type="character" w:customStyle="1" w:styleId="Heading2Char">
    <w:name w:val="Heading 2 Char"/>
    <w:basedOn w:val="DefaultParagraphFont"/>
    <w:link w:val="Heading2"/>
    <w:uiPriority w:val="9"/>
    <w:rsid w:val="001C4BBD"/>
    <w:rPr>
      <w:rFonts w:eastAsia="Times New Roman" w:cs="Arial"/>
      <w:b/>
      <w:bCs/>
      <w:iCs/>
      <w:color w:val="1A1918" w:themeColor="text2"/>
      <w:sz w:val="27"/>
      <w:szCs w:val="28"/>
      <w:lang w:eastAsia="en-AU"/>
    </w:rPr>
  </w:style>
  <w:style w:type="character" w:customStyle="1" w:styleId="Heading3Char">
    <w:name w:val="Heading 3 Char"/>
    <w:basedOn w:val="DefaultParagraphFont"/>
    <w:link w:val="Heading3"/>
    <w:rsid w:val="004C0A6F"/>
    <w:rPr>
      <w:rFonts w:eastAsia="Times New Roman" w:cs="Arial"/>
      <w:b/>
      <w:iCs/>
      <w:sz w:val="25"/>
      <w:szCs w:val="26"/>
      <w:lang w:eastAsia="en-AU"/>
    </w:rPr>
  </w:style>
  <w:style w:type="character" w:customStyle="1" w:styleId="Heading4Char">
    <w:name w:val="Heading 4 Char"/>
    <w:basedOn w:val="DefaultParagraphFont"/>
    <w:link w:val="Heading4"/>
    <w:rsid w:val="001C4BBD"/>
    <w:rPr>
      <w:rFonts w:eastAsia="Times New Roman" w:cs="Times New Roman"/>
      <w:b/>
      <w:bCs/>
      <w:color w:val="1A1918" w:themeColor="text2"/>
      <w:sz w:val="23"/>
      <w:szCs w:val="28"/>
      <w:lang w:eastAsia="en-AU"/>
    </w:rPr>
  </w:style>
  <w:style w:type="character" w:customStyle="1" w:styleId="Heading5Char">
    <w:name w:val="Heading 5 Char"/>
    <w:basedOn w:val="DefaultParagraphFont"/>
    <w:link w:val="Heading5"/>
    <w:rsid w:val="004F0D57"/>
    <w:rPr>
      <w:rFonts w:eastAsia="Times New Roman" w:cs="Times New Roman"/>
      <w:b/>
      <w:bCs/>
      <w:sz w:val="22"/>
      <w:szCs w:val="28"/>
      <w:lang w:eastAsia="en-AU"/>
    </w:rPr>
  </w:style>
  <w:style w:type="character" w:styleId="Hyperlink">
    <w:name w:val="Hyperlink"/>
    <w:uiPriority w:val="99"/>
    <w:rsid w:val="00711DEA"/>
    <w:rPr>
      <w:rFonts w:ascii="Arial" w:hAnsi="Arial"/>
      <w:color w:val="003C6A"/>
      <w:sz w:val="20"/>
      <w:u w:val="single"/>
    </w:rPr>
  </w:style>
  <w:style w:type="paragraph" w:styleId="TOC1">
    <w:name w:val="toc 1"/>
    <w:basedOn w:val="Normal"/>
    <w:next w:val="Normal"/>
    <w:uiPriority w:val="39"/>
    <w:semiHidden/>
    <w:rsid w:val="00782057"/>
    <w:pPr>
      <w:tabs>
        <w:tab w:val="left" w:pos="480"/>
        <w:tab w:val="right" w:leader="dot" w:pos="9072"/>
      </w:tabs>
      <w:spacing w:before="60" w:after="60" w:line="300" w:lineRule="atLeast"/>
    </w:pPr>
    <w:rPr>
      <w:rFonts w:eastAsia="Times New Roman" w:cs="Times New Roman"/>
      <w:b/>
      <w:noProof/>
      <w:szCs w:val="24"/>
      <w:lang w:eastAsia="en-AU"/>
    </w:rPr>
  </w:style>
  <w:style w:type="paragraph" w:styleId="TOC2">
    <w:name w:val="toc 2"/>
    <w:basedOn w:val="Normal"/>
    <w:next w:val="Normal"/>
    <w:uiPriority w:val="39"/>
    <w:semiHidden/>
    <w:rsid w:val="00C77B59"/>
    <w:pPr>
      <w:tabs>
        <w:tab w:val="left" w:pos="482"/>
        <w:tab w:val="right" w:leader="dot" w:pos="9072"/>
      </w:tabs>
      <w:spacing w:before="60" w:after="60" w:line="300" w:lineRule="atLeast"/>
      <w:ind w:left="113"/>
    </w:pPr>
    <w:rPr>
      <w:rFonts w:eastAsia="Times New Roman" w:cs="Times New Roman"/>
      <w:noProof/>
      <w:szCs w:val="24"/>
      <w:lang w:eastAsia="en-AU"/>
    </w:rPr>
  </w:style>
  <w:style w:type="paragraph" w:styleId="TOC3">
    <w:name w:val="toc 3"/>
    <w:basedOn w:val="Normal"/>
    <w:next w:val="Normal"/>
    <w:uiPriority w:val="39"/>
    <w:semiHidden/>
    <w:rsid w:val="00782057"/>
    <w:pPr>
      <w:tabs>
        <w:tab w:val="right" w:pos="482"/>
        <w:tab w:val="right" w:leader="dot" w:pos="9072"/>
      </w:tabs>
      <w:spacing w:before="60" w:after="60" w:line="300" w:lineRule="atLeast"/>
      <w:ind w:left="227"/>
    </w:pPr>
    <w:rPr>
      <w:rFonts w:eastAsia="Times New Roman" w:cs="Times New Roman"/>
      <w:noProof/>
      <w:szCs w:val="24"/>
      <w:lang w:eastAsia="en-AU"/>
    </w:rPr>
  </w:style>
  <w:style w:type="paragraph" w:styleId="TOC4">
    <w:name w:val="toc 4"/>
    <w:basedOn w:val="Normal"/>
    <w:next w:val="Normal"/>
    <w:autoRedefine/>
    <w:uiPriority w:val="39"/>
    <w:semiHidden/>
    <w:rsid w:val="00C77B59"/>
    <w:pPr>
      <w:tabs>
        <w:tab w:val="left" w:pos="482"/>
        <w:tab w:val="right" w:leader="dot" w:pos="9072"/>
      </w:tabs>
      <w:spacing w:before="60" w:after="60" w:line="300" w:lineRule="atLeast"/>
      <w:ind w:left="340"/>
    </w:pPr>
  </w:style>
  <w:style w:type="paragraph" w:styleId="TOC5">
    <w:name w:val="toc 5"/>
    <w:basedOn w:val="Normal"/>
    <w:next w:val="Normal"/>
    <w:autoRedefine/>
    <w:uiPriority w:val="39"/>
    <w:semiHidden/>
    <w:rsid w:val="00C77B59"/>
    <w:pPr>
      <w:tabs>
        <w:tab w:val="left" w:pos="482"/>
        <w:tab w:val="right" w:leader="dot" w:pos="9072"/>
      </w:tabs>
      <w:spacing w:before="60" w:after="60" w:line="300" w:lineRule="atLeast"/>
      <w:ind w:left="454"/>
    </w:pPr>
  </w:style>
  <w:style w:type="character" w:customStyle="1" w:styleId="BodyTextbold">
    <w:name w:val="Body Text (bold)"/>
    <w:rsid w:val="00DB1676"/>
    <w:rPr>
      <w:rFonts w:ascii="Arial" w:hAnsi="Arial" w:cs="Arial"/>
      <w:b/>
      <w:sz w:val="20"/>
      <w:szCs w:val="22"/>
      <w:lang w:val="en-AU" w:eastAsia="en-AU" w:bidi="ar-SA"/>
    </w:rPr>
  </w:style>
  <w:style w:type="character" w:customStyle="1" w:styleId="BodyTextitalic">
    <w:name w:val="Body Text (italic)"/>
    <w:rsid w:val="00DB1676"/>
    <w:rPr>
      <w:rFonts w:ascii="Arial" w:hAnsi="Arial" w:cs="Arial"/>
      <w:i/>
      <w:sz w:val="20"/>
      <w:szCs w:val="22"/>
      <w:lang w:val="en-AU" w:eastAsia="en-AU" w:bidi="ar-SA"/>
    </w:rPr>
  </w:style>
  <w:style w:type="character" w:customStyle="1" w:styleId="BodyTextbolditalic">
    <w:name w:val="Body Text (bold italic)"/>
    <w:rsid w:val="00DB1676"/>
    <w:rPr>
      <w:rFonts w:ascii="Arial" w:hAnsi="Arial" w:cs="Arial"/>
      <w:b/>
      <w:i/>
      <w:sz w:val="20"/>
      <w:szCs w:val="22"/>
      <w:lang w:val="en-AU" w:eastAsia="en-AU" w:bidi="ar-SA"/>
    </w:rPr>
  </w:style>
  <w:style w:type="paragraph" w:styleId="Header">
    <w:name w:val="header"/>
    <w:basedOn w:val="Normal"/>
    <w:link w:val="HeaderChar"/>
    <w:uiPriority w:val="99"/>
    <w:rsid w:val="00AB78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D55"/>
  </w:style>
  <w:style w:type="paragraph" w:styleId="Footer">
    <w:name w:val="footer"/>
    <w:basedOn w:val="Normal"/>
    <w:link w:val="FooterChar"/>
    <w:uiPriority w:val="99"/>
    <w:semiHidden/>
    <w:rsid w:val="00431D55"/>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semiHidden/>
    <w:rsid w:val="00A520BA"/>
    <w:rPr>
      <w:sz w:val="18"/>
    </w:rPr>
  </w:style>
  <w:style w:type="paragraph" w:styleId="BalloonText">
    <w:name w:val="Balloon Text"/>
    <w:basedOn w:val="Normal"/>
    <w:link w:val="BalloonTextChar"/>
    <w:uiPriority w:val="99"/>
    <w:semiHidden/>
    <w:unhideWhenUsed/>
    <w:rsid w:val="00AB78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8B4"/>
    <w:rPr>
      <w:rFonts w:ascii="Tahoma" w:hAnsi="Tahoma" w:cs="Tahoma"/>
      <w:sz w:val="16"/>
      <w:szCs w:val="16"/>
    </w:rPr>
  </w:style>
  <w:style w:type="character" w:styleId="PlaceholderText">
    <w:name w:val="Placeholder Text"/>
    <w:basedOn w:val="DefaultParagraphFont"/>
    <w:uiPriority w:val="99"/>
    <w:semiHidden/>
    <w:rsid w:val="00AB78B4"/>
    <w:rPr>
      <w:color w:val="808080"/>
    </w:rPr>
  </w:style>
  <w:style w:type="paragraph" w:customStyle="1" w:styleId="Documenttitle">
    <w:name w:val="Document title"/>
    <w:next w:val="BodyText"/>
    <w:qFormat/>
    <w:rsid w:val="00D87F82"/>
    <w:pPr>
      <w:spacing w:after="120" w:line="240" w:lineRule="atLeast"/>
    </w:pPr>
    <w:rPr>
      <w:rFonts w:cs="Arial"/>
      <w:b/>
      <w:bCs/>
      <w:color w:val="004B61" w:themeColor="text1"/>
      <w:sz w:val="80"/>
      <w:szCs w:val="80"/>
    </w:rPr>
  </w:style>
  <w:style w:type="paragraph" w:customStyle="1" w:styleId="Documentsubtitle">
    <w:name w:val="Document subtitle"/>
    <w:qFormat/>
    <w:rsid w:val="00F73E65"/>
    <w:pPr>
      <w:spacing w:after="120" w:line="240" w:lineRule="atLeast"/>
    </w:pPr>
    <w:rPr>
      <w:rFonts w:cs="Arial"/>
      <w:color w:val="FFFFFF" w:themeColor="background1"/>
      <w:sz w:val="40"/>
      <w:szCs w:val="40"/>
    </w:rPr>
  </w:style>
  <w:style w:type="paragraph" w:customStyle="1" w:styleId="DocumentSummary">
    <w:name w:val="Document 'Summary'"/>
    <w:basedOn w:val="Normal"/>
    <w:qFormat/>
    <w:rsid w:val="00431D55"/>
    <w:pPr>
      <w:spacing w:after="120" w:line="300" w:lineRule="atLeast"/>
    </w:pPr>
    <w:rPr>
      <w:rFonts w:cs="Arial"/>
      <w:b/>
      <w:sz w:val="30"/>
    </w:rPr>
  </w:style>
  <w:style w:type="character" w:customStyle="1" w:styleId="Heading6Char">
    <w:name w:val="Heading 6 Char"/>
    <w:basedOn w:val="DefaultParagraphFont"/>
    <w:link w:val="Heading6"/>
    <w:uiPriority w:val="9"/>
    <w:semiHidden/>
    <w:rsid w:val="00431D55"/>
    <w:rPr>
      <w:rFonts w:asciiTheme="majorHAnsi" w:eastAsiaTheme="majorEastAsia" w:hAnsiTheme="majorHAnsi" w:cstheme="majorBidi"/>
      <w:i/>
      <w:iCs/>
      <w:color w:val="002530" w:themeColor="accent1" w:themeShade="7F"/>
    </w:rPr>
  </w:style>
  <w:style w:type="paragraph" w:styleId="ListParagraph">
    <w:name w:val="List Paragraph"/>
    <w:basedOn w:val="Normal"/>
    <w:uiPriority w:val="34"/>
    <w:qFormat/>
    <w:rsid w:val="00A56A26"/>
    <w:pPr>
      <w:ind w:left="720"/>
      <w:contextualSpacing/>
    </w:pPr>
  </w:style>
  <w:style w:type="table" w:styleId="TableGrid">
    <w:name w:val="Table Grid"/>
    <w:basedOn w:val="TableNormal"/>
    <w:uiPriority w:val="39"/>
    <w:rsid w:val="00A56A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textcentred">
    <w:name w:val="Table column heading text (centred)"/>
    <w:qFormat/>
    <w:rsid w:val="001C4BBD"/>
    <w:pPr>
      <w:keepNext/>
      <w:spacing w:before="60" w:after="60" w:line="240" w:lineRule="atLeast"/>
      <w:jc w:val="center"/>
    </w:pPr>
    <w:rPr>
      <w:rFonts w:cs="Arial"/>
      <w:b/>
      <w:color w:val="1A1918" w:themeColor="text2"/>
    </w:rPr>
  </w:style>
  <w:style w:type="paragraph" w:customStyle="1" w:styleId="Tablebodytextleftaligned">
    <w:name w:val="Table body text (left aligned)"/>
    <w:basedOn w:val="Normal"/>
    <w:qFormat/>
    <w:rsid w:val="00432A8E"/>
    <w:pPr>
      <w:spacing w:before="60" w:after="60" w:line="240" w:lineRule="auto"/>
    </w:pPr>
    <w:rPr>
      <w:rFonts w:cs="Arial"/>
    </w:rPr>
  </w:style>
  <w:style w:type="paragraph" w:customStyle="1" w:styleId="Tablebodytextcentred">
    <w:name w:val="Table body text (centred)"/>
    <w:basedOn w:val="Tablebodytextleftaligned"/>
    <w:qFormat/>
    <w:rsid w:val="00432A8E"/>
    <w:pPr>
      <w:jc w:val="center"/>
    </w:pPr>
  </w:style>
  <w:style w:type="paragraph" w:customStyle="1" w:styleId="Figurecaptiontext">
    <w:name w:val="Figure caption text"/>
    <w:autoRedefine/>
    <w:qFormat/>
    <w:rsid w:val="001C4BBD"/>
    <w:pPr>
      <w:keepNext/>
      <w:spacing w:before="120" w:after="120" w:line="240" w:lineRule="atLeast"/>
    </w:pPr>
    <w:rPr>
      <w:rFonts w:cs="Arial"/>
      <w:b/>
      <w:color w:val="1A1918" w:themeColor="text2"/>
    </w:rPr>
  </w:style>
  <w:style w:type="paragraph" w:customStyle="1" w:styleId="Tablenotes">
    <w:name w:val="Table notes"/>
    <w:qFormat/>
    <w:rsid w:val="00DE3664"/>
    <w:pPr>
      <w:spacing w:after="0" w:line="240" w:lineRule="auto"/>
    </w:pPr>
    <w:rPr>
      <w:rFonts w:cs="Arial"/>
      <w:sz w:val="18"/>
    </w:rPr>
  </w:style>
  <w:style w:type="paragraph" w:styleId="FootnoteText">
    <w:name w:val="footnote text"/>
    <w:basedOn w:val="Normal"/>
    <w:link w:val="FootnoteTextChar"/>
    <w:uiPriority w:val="99"/>
    <w:semiHidden/>
    <w:unhideWhenUsed/>
    <w:rsid w:val="00DE3664"/>
    <w:pPr>
      <w:spacing w:after="0" w:line="240" w:lineRule="auto"/>
    </w:pPr>
  </w:style>
  <w:style w:type="character" w:customStyle="1" w:styleId="FootnoteTextChar">
    <w:name w:val="Footnote Text Char"/>
    <w:basedOn w:val="DefaultParagraphFont"/>
    <w:link w:val="FootnoteText"/>
    <w:uiPriority w:val="99"/>
    <w:semiHidden/>
    <w:rsid w:val="00DE3664"/>
  </w:style>
  <w:style w:type="character" w:styleId="FootnoteReference">
    <w:name w:val="footnote reference"/>
    <w:basedOn w:val="DefaultParagraphFont"/>
    <w:uiPriority w:val="99"/>
    <w:semiHidden/>
    <w:unhideWhenUsed/>
    <w:rsid w:val="00DE3664"/>
    <w:rPr>
      <w:vertAlign w:val="superscript"/>
    </w:rPr>
  </w:style>
  <w:style w:type="paragraph" w:customStyle="1" w:styleId="Footnotes">
    <w:name w:val="Footnotes"/>
    <w:basedOn w:val="FootnoteText"/>
    <w:qFormat/>
    <w:rsid w:val="003C781F"/>
    <w:pPr>
      <w:spacing w:after="120"/>
    </w:pPr>
    <w:rPr>
      <w:sz w:val="17"/>
      <w:szCs w:val="17"/>
    </w:rPr>
  </w:style>
  <w:style w:type="paragraph" w:customStyle="1" w:styleId="BodyText1">
    <w:name w:val="Body Text1"/>
    <w:basedOn w:val="BodyText"/>
    <w:autoRedefine/>
    <w:semiHidden/>
    <w:rsid w:val="00A35BC2"/>
    <w:rPr>
      <w:szCs w:val="22"/>
    </w:rPr>
  </w:style>
  <w:style w:type="paragraph" w:customStyle="1" w:styleId="Imagecaptiontext">
    <w:name w:val="Image caption text"/>
    <w:qFormat/>
    <w:rsid w:val="001C4BBD"/>
    <w:pPr>
      <w:keepNext/>
      <w:spacing w:before="120" w:after="120" w:line="240" w:lineRule="exact"/>
    </w:pPr>
    <w:rPr>
      <w:rFonts w:cs="Arial"/>
      <w:b/>
      <w:color w:val="1A1918" w:themeColor="text2"/>
    </w:rPr>
  </w:style>
  <w:style w:type="paragraph" w:customStyle="1" w:styleId="Tabletitletext">
    <w:name w:val="Table title text"/>
    <w:qFormat/>
    <w:rsid w:val="001C4BBD"/>
    <w:pPr>
      <w:keepNext/>
      <w:spacing w:before="120" w:after="120" w:line="240" w:lineRule="atLeast"/>
    </w:pPr>
    <w:rPr>
      <w:rFonts w:cs="Arial"/>
      <w:b/>
      <w:color w:val="1A1918" w:themeColor="text2"/>
    </w:rPr>
  </w:style>
  <w:style w:type="paragraph" w:styleId="TOCHeading">
    <w:name w:val="TOC Heading"/>
    <w:basedOn w:val="Heading1"/>
    <w:next w:val="Normal"/>
    <w:uiPriority w:val="39"/>
    <w:semiHidden/>
    <w:qFormat/>
    <w:rsid w:val="001B0FAF"/>
    <w:pPr>
      <w:keepLines/>
      <w:spacing w:before="480" w:after="0" w:line="276" w:lineRule="auto"/>
      <w:outlineLvl w:val="9"/>
    </w:pPr>
    <w:rPr>
      <w:rFonts w:asciiTheme="majorHAnsi" w:eastAsiaTheme="majorEastAsia" w:hAnsiTheme="majorHAnsi" w:cstheme="majorBidi"/>
      <w:color w:val="003748" w:themeColor="accent1" w:themeShade="BF"/>
      <w:kern w:val="0"/>
      <w:sz w:val="28"/>
      <w:szCs w:val="28"/>
      <w:lang w:eastAsia="en-US"/>
    </w:rPr>
  </w:style>
  <w:style w:type="paragraph" w:customStyle="1" w:styleId="TableNotes0">
    <w:name w:val="Table Notes"/>
    <w:basedOn w:val="Normal"/>
    <w:link w:val="TableNotesChar"/>
    <w:semiHidden/>
    <w:rsid w:val="001B0FAF"/>
    <w:pPr>
      <w:keepNext/>
      <w:keepLines/>
      <w:spacing w:before="60" w:after="60" w:line="260" w:lineRule="atLeast"/>
      <w:textAlignment w:val="baseline"/>
    </w:pPr>
    <w:rPr>
      <w:rFonts w:eastAsia="Times New Roman" w:cs="Times New Roman"/>
      <w:color w:val="000000"/>
      <w:sz w:val="18"/>
      <w:szCs w:val="24"/>
      <w:lang w:eastAsia="en-AU"/>
    </w:rPr>
  </w:style>
  <w:style w:type="character" w:customStyle="1" w:styleId="TableNotesChar">
    <w:name w:val="Table Notes Char"/>
    <w:link w:val="TableNotes0"/>
    <w:semiHidden/>
    <w:rsid w:val="00772DF4"/>
    <w:rPr>
      <w:rFonts w:eastAsia="Times New Roman" w:cs="Times New Roman"/>
      <w:color w:val="000000"/>
      <w:sz w:val="18"/>
      <w:szCs w:val="24"/>
      <w:lang w:eastAsia="en-AU"/>
    </w:rPr>
  </w:style>
  <w:style w:type="paragraph" w:styleId="TOC6">
    <w:name w:val="toc 6"/>
    <w:basedOn w:val="Normal"/>
    <w:next w:val="Normal"/>
    <w:autoRedefine/>
    <w:uiPriority w:val="39"/>
    <w:rsid w:val="00873262"/>
    <w:pPr>
      <w:tabs>
        <w:tab w:val="left" w:pos="482"/>
        <w:tab w:val="right" w:leader="dot" w:pos="9072"/>
      </w:tabs>
      <w:spacing w:before="60" w:after="60" w:line="300" w:lineRule="atLeast"/>
    </w:pPr>
  </w:style>
  <w:style w:type="paragraph" w:customStyle="1" w:styleId="Tablenotesheading">
    <w:name w:val="Table notes (heading)"/>
    <w:next w:val="Tablenotes"/>
    <w:qFormat/>
    <w:rsid w:val="001C4BBD"/>
    <w:pPr>
      <w:spacing w:after="0" w:line="240" w:lineRule="auto"/>
    </w:pPr>
    <w:rPr>
      <w:rFonts w:cs="Arial"/>
      <w:b/>
      <w:color w:val="1A1918" w:themeColor="text2"/>
      <w:sz w:val="18"/>
    </w:rPr>
  </w:style>
  <w:style w:type="paragraph" w:customStyle="1" w:styleId="Tablecolumnheadingtextleftaligned">
    <w:name w:val="Table column heading text (left aligned)"/>
    <w:basedOn w:val="Tablecolumnheadingtextcentred"/>
    <w:qFormat/>
    <w:rsid w:val="00DA1020"/>
    <w:pPr>
      <w:jc w:val="left"/>
    </w:pPr>
  </w:style>
  <w:style w:type="paragraph" w:customStyle="1" w:styleId="Bulletedlist">
    <w:name w:val="Bulleted list"/>
    <w:basedOn w:val="BodyText"/>
    <w:qFormat/>
    <w:rsid w:val="00DA744A"/>
    <w:pPr>
      <w:numPr>
        <w:numId w:val="1"/>
      </w:numPr>
    </w:pPr>
  </w:style>
  <w:style w:type="paragraph" w:customStyle="1" w:styleId="Bulletedsublist">
    <w:name w:val="Bulleted sublist"/>
    <w:basedOn w:val="Bulletedlist"/>
    <w:qFormat/>
    <w:rsid w:val="00DA744A"/>
    <w:pPr>
      <w:numPr>
        <w:numId w:val="2"/>
      </w:numPr>
    </w:pPr>
  </w:style>
  <w:style w:type="paragraph" w:customStyle="1" w:styleId="Numberedlist">
    <w:name w:val="Numbered list"/>
    <w:basedOn w:val="Normal"/>
    <w:qFormat/>
    <w:rsid w:val="00DA744A"/>
    <w:pPr>
      <w:numPr>
        <w:numId w:val="3"/>
      </w:numPr>
      <w:spacing w:after="100" w:line="300" w:lineRule="atLeast"/>
    </w:pPr>
    <w:rPr>
      <w:rFonts w:cs="Arial"/>
    </w:rPr>
  </w:style>
  <w:style w:type="paragraph" w:customStyle="1" w:styleId="Numberedsublist">
    <w:name w:val="Numbered sublist"/>
    <w:basedOn w:val="BodyText"/>
    <w:qFormat/>
    <w:rsid w:val="00F611D8"/>
    <w:pPr>
      <w:numPr>
        <w:numId w:val="4"/>
      </w:numPr>
    </w:pPr>
  </w:style>
  <w:style w:type="paragraph" w:styleId="Quote">
    <w:name w:val="Quote"/>
    <w:basedOn w:val="Normal"/>
    <w:next w:val="Normal"/>
    <w:link w:val="QuoteChar"/>
    <w:uiPriority w:val="29"/>
    <w:qFormat/>
    <w:rsid w:val="004F0D57"/>
    <w:pPr>
      <w:spacing w:before="200" w:after="160"/>
      <w:ind w:left="864" w:right="864"/>
    </w:pPr>
    <w:rPr>
      <w:iCs/>
      <w:color w:val="00BAF1" w:themeColor="text1" w:themeTint="A6"/>
    </w:rPr>
  </w:style>
  <w:style w:type="character" w:customStyle="1" w:styleId="QuoteChar">
    <w:name w:val="Quote Char"/>
    <w:basedOn w:val="DefaultParagraphFont"/>
    <w:link w:val="Quote"/>
    <w:uiPriority w:val="29"/>
    <w:rsid w:val="004F0D57"/>
    <w:rPr>
      <w:iCs/>
      <w:color w:val="00BAF1" w:themeColor="text1" w:themeTint="A6"/>
    </w:rPr>
  </w:style>
  <w:style w:type="paragraph" w:styleId="IntenseQuote">
    <w:name w:val="Intense Quote"/>
    <w:basedOn w:val="Normal"/>
    <w:next w:val="Normal"/>
    <w:link w:val="IntenseQuoteChar"/>
    <w:uiPriority w:val="30"/>
    <w:qFormat/>
    <w:rsid w:val="004F0D57"/>
    <w:pPr>
      <w:pBdr>
        <w:top w:val="single" w:sz="4" w:space="10" w:color="00BAF1" w:themeColor="text1" w:themeTint="A6"/>
        <w:bottom w:val="single" w:sz="4" w:space="10" w:color="00BAF1" w:themeColor="text1" w:themeTint="A6"/>
      </w:pBdr>
      <w:spacing w:before="360" w:after="360"/>
      <w:ind w:left="862" w:right="862"/>
    </w:pPr>
    <w:rPr>
      <w:iCs/>
      <w:color w:val="00BAF1" w:themeColor="text1" w:themeTint="A6"/>
    </w:rPr>
  </w:style>
  <w:style w:type="character" w:customStyle="1" w:styleId="IntenseQuoteChar">
    <w:name w:val="Intense Quote Char"/>
    <w:basedOn w:val="DefaultParagraphFont"/>
    <w:link w:val="IntenseQuote"/>
    <w:uiPriority w:val="30"/>
    <w:rsid w:val="004F0D57"/>
    <w:rPr>
      <w:iCs/>
      <w:color w:val="00BAF1" w:themeColor="text1" w:themeTint="A6"/>
    </w:rPr>
  </w:style>
  <w:style w:type="paragraph" w:customStyle="1" w:styleId="Tablebulletedlist">
    <w:name w:val="Table bulleted list"/>
    <w:basedOn w:val="Tablebodytextleftaligned"/>
    <w:qFormat/>
    <w:rsid w:val="004D424A"/>
    <w:pPr>
      <w:keepNext/>
      <w:numPr>
        <w:numId w:val="5"/>
      </w:numPr>
    </w:pPr>
  </w:style>
  <w:style w:type="paragraph" w:customStyle="1" w:styleId="Tablebulletedsublist">
    <w:name w:val="Table bulleted sublist"/>
    <w:basedOn w:val="Tablebulletedlist"/>
    <w:qFormat/>
    <w:rsid w:val="004D424A"/>
    <w:pPr>
      <w:numPr>
        <w:numId w:val="6"/>
      </w:numPr>
    </w:pPr>
  </w:style>
  <w:style w:type="paragraph" w:customStyle="1" w:styleId="Tablenumberedlist">
    <w:name w:val="Table numbered list"/>
    <w:basedOn w:val="Tablebodytextcentred"/>
    <w:qFormat/>
    <w:rsid w:val="007163A6"/>
    <w:pPr>
      <w:numPr>
        <w:numId w:val="7"/>
      </w:numPr>
      <w:jc w:val="left"/>
    </w:pPr>
  </w:style>
  <w:style w:type="paragraph" w:customStyle="1" w:styleId="Tablenumberedsublist">
    <w:name w:val="Table numbered sublist"/>
    <w:basedOn w:val="Normal"/>
    <w:qFormat/>
    <w:rsid w:val="007163A6"/>
    <w:pPr>
      <w:numPr>
        <w:numId w:val="8"/>
      </w:numPr>
      <w:spacing w:before="60" w:after="60" w:line="240" w:lineRule="auto"/>
    </w:pPr>
    <w:rPr>
      <w:rFonts w:cs="Arial"/>
    </w:rPr>
  </w:style>
  <w:style w:type="character" w:styleId="Strong">
    <w:name w:val="Strong"/>
    <w:basedOn w:val="DefaultParagraphFont"/>
    <w:uiPriority w:val="22"/>
    <w:qFormat/>
    <w:rsid w:val="00C01CAB"/>
    <w:rPr>
      <w:b/>
      <w:bCs/>
    </w:rPr>
  </w:style>
  <w:style w:type="paragraph" w:customStyle="1" w:styleId="Heading1DEEPBLUE">
    <w:name w:val="Heading 1 DEEP BLUE"/>
    <w:basedOn w:val="Heading1"/>
    <w:link w:val="Heading1DEEPBLUEChar"/>
    <w:qFormat/>
    <w:rsid w:val="00237B79"/>
    <w:rPr>
      <w:color w:val="004B61" w:themeColor="accent1"/>
    </w:rPr>
  </w:style>
  <w:style w:type="paragraph" w:styleId="NoSpacing">
    <w:name w:val="No Spacing"/>
    <w:link w:val="NoSpacingChar"/>
    <w:uiPriority w:val="1"/>
    <w:qFormat/>
    <w:rsid w:val="001C0F99"/>
    <w:pPr>
      <w:spacing w:after="0" w:line="240" w:lineRule="auto"/>
    </w:pPr>
    <w:rPr>
      <w:rFonts w:asciiTheme="minorHAnsi" w:eastAsiaTheme="minorEastAsia" w:hAnsiTheme="minorHAnsi"/>
      <w:sz w:val="22"/>
      <w:szCs w:val="22"/>
      <w:lang w:val="en-US" w:eastAsia="zh-CN"/>
    </w:rPr>
  </w:style>
  <w:style w:type="character" w:customStyle="1" w:styleId="NoSpacingChar">
    <w:name w:val="No Spacing Char"/>
    <w:basedOn w:val="DefaultParagraphFont"/>
    <w:link w:val="NoSpacing"/>
    <w:uiPriority w:val="1"/>
    <w:rsid w:val="001C0F99"/>
    <w:rPr>
      <w:rFonts w:asciiTheme="minorHAnsi" w:eastAsiaTheme="minorEastAsia" w:hAnsiTheme="minorHAnsi"/>
      <w:sz w:val="22"/>
      <w:szCs w:val="22"/>
      <w:lang w:val="en-US" w:eastAsia="zh-CN"/>
    </w:rPr>
  </w:style>
  <w:style w:type="paragraph" w:styleId="Revision">
    <w:name w:val="Revision"/>
    <w:hidden/>
    <w:uiPriority w:val="99"/>
    <w:semiHidden/>
    <w:rsid w:val="00B11C4C"/>
    <w:pPr>
      <w:spacing w:after="0" w:line="240" w:lineRule="auto"/>
    </w:pPr>
  </w:style>
  <w:style w:type="character" w:styleId="CommentReference">
    <w:name w:val="annotation reference"/>
    <w:basedOn w:val="DefaultParagraphFont"/>
    <w:uiPriority w:val="99"/>
    <w:semiHidden/>
    <w:unhideWhenUsed/>
    <w:rsid w:val="00B11C4C"/>
    <w:rPr>
      <w:sz w:val="16"/>
      <w:szCs w:val="16"/>
    </w:rPr>
  </w:style>
  <w:style w:type="paragraph" w:styleId="CommentText">
    <w:name w:val="annotation text"/>
    <w:basedOn w:val="Normal"/>
    <w:link w:val="CommentTextChar"/>
    <w:uiPriority w:val="99"/>
    <w:unhideWhenUsed/>
    <w:rsid w:val="00B11C4C"/>
    <w:pPr>
      <w:spacing w:line="240" w:lineRule="auto"/>
    </w:pPr>
  </w:style>
  <w:style w:type="character" w:customStyle="1" w:styleId="CommentTextChar">
    <w:name w:val="Comment Text Char"/>
    <w:basedOn w:val="DefaultParagraphFont"/>
    <w:link w:val="CommentText"/>
    <w:uiPriority w:val="99"/>
    <w:rsid w:val="00B11C4C"/>
  </w:style>
  <w:style w:type="paragraph" w:styleId="CommentSubject">
    <w:name w:val="annotation subject"/>
    <w:basedOn w:val="CommentText"/>
    <w:next w:val="CommentText"/>
    <w:link w:val="CommentSubjectChar"/>
    <w:uiPriority w:val="99"/>
    <w:semiHidden/>
    <w:unhideWhenUsed/>
    <w:rsid w:val="00B11C4C"/>
    <w:rPr>
      <w:b/>
      <w:bCs/>
    </w:rPr>
  </w:style>
  <w:style w:type="character" w:customStyle="1" w:styleId="CommentSubjectChar">
    <w:name w:val="Comment Subject Char"/>
    <w:basedOn w:val="CommentTextChar"/>
    <w:link w:val="CommentSubject"/>
    <w:uiPriority w:val="99"/>
    <w:semiHidden/>
    <w:rsid w:val="00B11C4C"/>
    <w:rPr>
      <w:b/>
      <w:bCs/>
    </w:rPr>
  </w:style>
  <w:style w:type="paragraph" w:styleId="EndnoteText">
    <w:name w:val="endnote text"/>
    <w:basedOn w:val="Normal"/>
    <w:link w:val="EndnoteTextChar"/>
    <w:uiPriority w:val="99"/>
    <w:semiHidden/>
    <w:unhideWhenUsed/>
    <w:rsid w:val="00B11C4C"/>
    <w:pPr>
      <w:spacing w:after="0" w:line="240" w:lineRule="auto"/>
    </w:pPr>
  </w:style>
  <w:style w:type="character" w:customStyle="1" w:styleId="EndnoteTextChar">
    <w:name w:val="Endnote Text Char"/>
    <w:basedOn w:val="DefaultParagraphFont"/>
    <w:link w:val="EndnoteText"/>
    <w:uiPriority w:val="99"/>
    <w:semiHidden/>
    <w:rsid w:val="00B11C4C"/>
  </w:style>
  <w:style w:type="character" w:styleId="EndnoteReference">
    <w:name w:val="endnote reference"/>
    <w:basedOn w:val="DefaultParagraphFont"/>
    <w:uiPriority w:val="99"/>
    <w:semiHidden/>
    <w:unhideWhenUsed/>
    <w:rsid w:val="00B11C4C"/>
    <w:rPr>
      <w:vertAlign w:val="superscript"/>
    </w:rPr>
  </w:style>
  <w:style w:type="paragraph" w:customStyle="1" w:styleId="BasicParagraph">
    <w:name w:val="[Basic Paragraph]"/>
    <w:basedOn w:val="Normal"/>
    <w:uiPriority w:val="99"/>
    <w:rsid w:val="002D54CD"/>
    <w:pPr>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character" w:customStyle="1" w:styleId="ParagraphtextChar">
    <w:name w:val="Paragraph text Char"/>
    <w:basedOn w:val="DefaultParagraphFont"/>
    <w:link w:val="Paragraphtext"/>
    <w:locked/>
    <w:rsid w:val="006C7C32"/>
    <w:rPr>
      <w:rFonts w:cs="Arial"/>
    </w:rPr>
  </w:style>
  <w:style w:type="paragraph" w:customStyle="1" w:styleId="Paragraphtext">
    <w:name w:val="Paragraph text"/>
    <w:basedOn w:val="Normal"/>
    <w:link w:val="ParagraphtextChar"/>
    <w:qFormat/>
    <w:rsid w:val="006C7C32"/>
    <w:pPr>
      <w:spacing w:after="160" w:line="256" w:lineRule="auto"/>
    </w:pPr>
    <w:rPr>
      <w:rFonts w:cs="Arial"/>
    </w:rPr>
  </w:style>
  <w:style w:type="table" w:styleId="TableGridLight">
    <w:name w:val="Grid Table Light"/>
    <w:basedOn w:val="TableNormal"/>
    <w:uiPriority w:val="40"/>
    <w:rsid w:val="006C7C3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body">
    <w:name w:val="Normal body"/>
    <w:basedOn w:val="Heading1DEEPBLUE"/>
    <w:link w:val="NormalbodyChar"/>
    <w:qFormat/>
    <w:rsid w:val="009A214E"/>
    <w:rPr>
      <w:sz w:val="20"/>
      <w:szCs w:val="20"/>
    </w:rPr>
  </w:style>
  <w:style w:type="character" w:styleId="FollowedHyperlink">
    <w:name w:val="FollowedHyperlink"/>
    <w:basedOn w:val="DefaultParagraphFont"/>
    <w:uiPriority w:val="99"/>
    <w:semiHidden/>
    <w:unhideWhenUsed/>
    <w:rsid w:val="005C6236"/>
    <w:rPr>
      <w:color w:val="0085B8" w:themeColor="followedHyperlink"/>
      <w:u w:val="single"/>
    </w:rPr>
  </w:style>
  <w:style w:type="character" w:customStyle="1" w:styleId="Heading1DEEPBLUEChar">
    <w:name w:val="Heading 1 DEEP BLUE Char"/>
    <w:basedOn w:val="Heading1Char"/>
    <w:link w:val="Heading1DEEPBLUE"/>
    <w:rsid w:val="009A214E"/>
    <w:rPr>
      <w:rFonts w:eastAsia="Times New Roman" w:cs="Arial"/>
      <w:b/>
      <w:bCs/>
      <w:color w:val="004B61" w:themeColor="accent1"/>
      <w:kern w:val="32"/>
      <w:sz w:val="30"/>
      <w:szCs w:val="32"/>
      <w:lang w:eastAsia="en-AU"/>
    </w:rPr>
  </w:style>
  <w:style w:type="character" w:customStyle="1" w:styleId="NormalbodyChar">
    <w:name w:val="Normal body Char"/>
    <w:basedOn w:val="Heading1DEEPBLUEChar"/>
    <w:link w:val="Normalbody"/>
    <w:rsid w:val="009A214E"/>
    <w:rPr>
      <w:rFonts w:eastAsia="Times New Roman" w:cs="Arial"/>
      <w:b/>
      <w:bCs/>
      <w:color w:val="004B61" w:themeColor="accent1"/>
      <w:kern w:val="32"/>
      <w:sz w:val="30"/>
      <w:szCs w:val="32"/>
      <w:lang w:eastAsia="en-AU"/>
    </w:rPr>
  </w:style>
  <w:style w:type="character" w:styleId="UnresolvedMention">
    <w:name w:val="Unresolved Mention"/>
    <w:basedOn w:val="DefaultParagraphFont"/>
    <w:uiPriority w:val="99"/>
    <w:semiHidden/>
    <w:unhideWhenUsed/>
    <w:rsid w:val="00880027"/>
    <w:rPr>
      <w:color w:val="605E5C"/>
      <w:shd w:val="clear" w:color="auto" w:fill="E1DFDD"/>
    </w:rPr>
  </w:style>
  <w:style w:type="paragraph" w:customStyle="1" w:styleId="DSDBody">
    <w:name w:val="DSD_Body"/>
    <w:basedOn w:val="Normal"/>
    <w:rsid w:val="008752A5"/>
    <w:pPr>
      <w:spacing w:after="0" w:line="280" w:lineRule="exact"/>
    </w:pPr>
    <w:rPr>
      <w:rFonts w:eastAsia="Calibri" w:cs="Arial"/>
      <w:spacing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11657">
      <w:bodyDiv w:val="1"/>
      <w:marLeft w:val="0"/>
      <w:marRight w:val="0"/>
      <w:marTop w:val="0"/>
      <w:marBottom w:val="0"/>
      <w:divBdr>
        <w:top w:val="none" w:sz="0" w:space="0" w:color="auto"/>
        <w:left w:val="none" w:sz="0" w:space="0" w:color="auto"/>
        <w:bottom w:val="none" w:sz="0" w:space="0" w:color="auto"/>
        <w:right w:val="none" w:sz="0" w:space="0" w:color="auto"/>
      </w:divBdr>
    </w:div>
    <w:div w:id="1908219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orgov.qld.gov.au/leadership-competencies-queensland"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daf.qld.gov.au/news-media/social-media" TargetMode="External"/><Relationship Id="rId17" Type="http://schemas.openxmlformats.org/officeDocument/2006/relationships/hyperlink" Target="https://www.chrc.qld.gov.au/" TargetMode="External"/><Relationship Id="rId2" Type="http://schemas.openxmlformats.org/officeDocument/2006/relationships/customXml" Target="../customXml/item2.xml"/><Relationship Id="rId16" Type="http://schemas.openxmlformats.org/officeDocument/2006/relationships/hyperlink" Target="https://www.forgov.qld.gov.au/leadership-competencies-queenslan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af.qld.gov.au" TargetMode="External"/><Relationship Id="rId5" Type="http://schemas.openxmlformats.org/officeDocument/2006/relationships/numbering" Target="numbering.xml"/><Relationship Id="rId15" Type="http://schemas.openxmlformats.org/officeDocument/2006/relationships/hyperlink" Target="https://smartjobs.qld.gov.au/jobtools/jncustomsearch.jobsearch?in_organid=14904"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hiteribbon.org.au/Workplaces-and-School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AYMAAKERSS\Downloads\DAF-A4-Blank-portrait-10pt-DEEP-BLUE.dotx" TargetMode="External"/></Relationships>
</file>

<file path=word/theme/theme1.xml><?xml version="1.0" encoding="utf-8"?>
<a:theme xmlns:a="http://schemas.openxmlformats.org/drawingml/2006/main" name="Office Theme">
  <a:themeElements>
    <a:clrScheme name="DAF Colour themes">
      <a:dk1>
        <a:srgbClr val="004B61"/>
      </a:dk1>
      <a:lt1>
        <a:srgbClr val="FFFFFF"/>
      </a:lt1>
      <a:dk2>
        <a:srgbClr val="1A1918"/>
      </a:dk2>
      <a:lt2>
        <a:srgbClr val="E7E6E6"/>
      </a:lt2>
      <a:accent1>
        <a:srgbClr val="004B61"/>
      </a:accent1>
      <a:accent2>
        <a:srgbClr val="0085B8"/>
      </a:accent2>
      <a:accent3>
        <a:srgbClr val="AD3D24"/>
      </a:accent3>
      <a:accent4>
        <a:srgbClr val="F3753A"/>
      </a:accent4>
      <a:accent5>
        <a:srgbClr val="30B7C3"/>
      </a:accent5>
      <a:accent6>
        <a:srgbClr val="00694B"/>
      </a:accent6>
      <a:hlink>
        <a:srgbClr val="00925B"/>
      </a:hlink>
      <a:folHlink>
        <a:srgbClr val="0085B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701fc6c-b8cb-4f97-b5bc-58f47096a9b4" xsi:nil="true"/>
    <lcf76f155ced4ddcb4097134ff3c332f xmlns="8149352d-d174-436e-a46c-613b7bbcb77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A995BC0D51084196A14A8B28124A2F" ma:contentTypeVersion="16" ma:contentTypeDescription="Create a new document." ma:contentTypeScope="" ma:versionID="599dfda06850a92393c34d47d3ddc309">
  <xsd:schema xmlns:xsd="http://www.w3.org/2001/XMLSchema" xmlns:xs="http://www.w3.org/2001/XMLSchema" xmlns:p="http://schemas.microsoft.com/office/2006/metadata/properties" xmlns:ns2="8149352d-d174-436e-a46c-613b7bbcb77f" xmlns:ns3="e701fc6c-b8cb-4f97-b5bc-58f47096a9b4" targetNamespace="http://schemas.microsoft.com/office/2006/metadata/properties" ma:root="true" ma:fieldsID="cc77efce1dc4b20e553fbbd2b3ef58d5" ns2:_="" ns3:_="">
    <xsd:import namespace="8149352d-d174-436e-a46c-613b7bbcb77f"/>
    <xsd:import namespace="e701fc6c-b8cb-4f97-b5bc-58f47096a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9352d-d174-436e-a46c-613b7bbcb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e70b5f-7cdc-4e64-9a67-dcab2ee1b5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701fc6c-b8cb-4f97-b5bc-58f47096a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84f6525-fd41-45a7-a9e5-0bf3a24c23bf}" ma:internalName="TaxCatchAll" ma:showField="CatchAllData" ma:web="e701fc6c-b8cb-4f97-b5bc-58f47096a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C27422-AB8F-4CB7-9C22-A46DF0B656EC}">
  <ds:schemaRefs>
    <ds:schemaRef ds:uri="http://schemas.openxmlformats.org/officeDocument/2006/bibliography"/>
  </ds:schemaRefs>
</ds:datastoreItem>
</file>

<file path=customXml/itemProps2.xml><?xml version="1.0" encoding="utf-8"?>
<ds:datastoreItem xmlns:ds="http://schemas.openxmlformats.org/officeDocument/2006/customXml" ds:itemID="{57B4BCB9-EA50-41C4-831A-90E2B246122E}">
  <ds:schemaRefs>
    <ds:schemaRef ds:uri="http://schemas.microsoft.com/office/2006/metadata/properties"/>
    <ds:schemaRef ds:uri="http://schemas.microsoft.com/office/infopath/2007/PartnerControls"/>
    <ds:schemaRef ds:uri="e701fc6c-b8cb-4f97-b5bc-58f47096a9b4"/>
    <ds:schemaRef ds:uri="8149352d-d174-436e-a46c-613b7bbcb77f"/>
  </ds:schemaRefs>
</ds:datastoreItem>
</file>

<file path=customXml/itemProps3.xml><?xml version="1.0" encoding="utf-8"?>
<ds:datastoreItem xmlns:ds="http://schemas.openxmlformats.org/officeDocument/2006/customXml" ds:itemID="{3D46C9E8-E41F-4581-A121-CBEB88BFEC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49352d-d174-436e-a46c-613b7bbcb77f"/>
    <ds:schemaRef ds:uri="e701fc6c-b8cb-4f97-b5bc-58f47096a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11D27E-B8B8-4103-B9C0-D03761E303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DAF-A4-Blank-portrait-10pt-DEEP-BLUE</Template>
  <TotalTime>3</TotalTime>
  <Pages>4</Pages>
  <Words>1382</Words>
  <Characters>7878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Document title</vt:lpstr>
    </vt:vector>
  </TitlesOfParts>
  <Manager/>
  <Company/>
  <LinksUpToDate>false</LinksUpToDate>
  <CharactersWithSpaces>9242</CharactersWithSpaces>
  <SharedDoc>false</SharedDoc>
  <HyperlinkBase/>
  <HLinks>
    <vt:vector size="42" baseType="variant">
      <vt:variant>
        <vt:i4>5505115</vt:i4>
      </vt:variant>
      <vt:variant>
        <vt:i4>18</vt:i4>
      </vt:variant>
      <vt:variant>
        <vt:i4>0</vt:i4>
      </vt:variant>
      <vt:variant>
        <vt:i4>5</vt:i4>
      </vt:variant>
      <vt:variant>
        <vt:lpwstr>https://www.forgov.qld.gov.au/leadership-competencies-queensland</vt:lpwstr>
      </vt:variant>
      <vt:variant>
        <vt:lpwstr/>
      </vt:variant>
      <vt:variant>
        <vt:i4>327800</vt:i4>
      </vt:variant>
      <vt:variant>
        <vt:i4>15</vt:i4>
      </vt:variant>
      <vt:variant>
        <vt:i4>0</vt:i4>
      </vt:variant>
      <vt:variant>
        <vt:i4>5</vt:i4>
      </vt:variant>
      <vt:variant>
        <vt:lpwstr>https://smartjobs.qld.gov.au/jobtools/jncustomsearch.jobsearch?in_organid=14904</vt:lpwstr>
      </vt:variant>
      <vt:variant>
        <vt:lpwstr/>
      </vt:variant>
      <vt:variant>
        <vt:i4>5439505</vt:i4>
      </vt:variant>
      <vt:variant>
        <vt:i4>12</vt:i4>
      </vt:variant>
      <vt:variant>
        <vt:i4>0</vt:i4>
      </vt:variant>
      <vt:variant>
        <vt:i4>5</vt:i4>
      </vt:variant>
      <vt:variant>
        <vt:lpwstr>https://www.whiteribbon.org.au/Workplaces-and-Schools</vt:lpwstr>
      </vt:variant>
      <vt:variant>
        <vt:lpwstr/>
      </vt:variant>
      <vt:variant>
        <vt:i4>5505115</vt:i4>
      </vt:variant>
      <vt:variant>
        <vt:i4>9</vt:i4>
      </vt:variant>
      <vt:variant>
        <vt:i4>0</vt:i4>
      </vt:variant>
      <vt:variant>
        <vt:i4>5</vt:i4>
      </vt:variant>
      <vt:variant>
        <vt:lpwstr>https://www.forgov.qld.gov.au/leadership-competencies-queensland</vt:lpwstr>
      </vt:variant>
      <vt:variant>
        <vt:lpwstr/>
      </vt:variant>
      <vt:variant>
        <vt:i4>6553638</vt:i4>
      </vt:variant>
      <vt:variant>
        <vt:i4>6</vt:i4>
      </vt:variant>
      <vt:variant>
        <vt:i4>0</vt:i4>
      </vt:variant>
      <vt:variant>
        <vt:i4>5</vt:i4>
      </vt:variant>
      <vt:variant>
        <vt:lpwstr>https://www.daf.qld.gov.au/news-media/social-media</vt:lpwstr>
      </vt:variant>
      <vt:variant>
        <vt:lpwstr/>
      </vt:variant>
      <vt:variant>
        <vt:i4>6488169</vt:i4>
      </vt:variant>
      <vt:variant>
        <vt:i4>3</vt:i4>
      </vt:variant>
      <vt:variant>
        <vt:i4>0</vt:i4>
      </vt:variant>
      <vt:variant>
        <vt:i4>5</vt:i4>
      </vt:variant>
      <vt:variant>
        <vt:lpwstr>http://www.daf.qld.gov.au/</vt:lpwstr>
      </vt:variant>
      <vt:variant>
        <vt:lpwstr/>
      </vt:variant>
      <vt:variant>
        <vt:i4>3342394</vt:i4>
      </vt:variant>
      <vt:variant>
        <vt:i4>0</vt:i4>
      </vt:variant>
      <vt:variant>
        <vt:i4>0</vt:i4>
      </vt:variant>
      <vt:variant>
        <vt:i4>5</vt:i4>
      </vt:variant>
      <vt:variant>
        <vt:lpwstr>https://www.forgov.qld.gov.au/employment-policy-career-and-wellbeing/career-development/leadership-competencies-for-queensland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
  <dc:creator>Stacey Raaymaakers</dc:creator>
  <cp:keywords/>
  <dc:description>Version 1 (March 2022)</dc:description>
  <cp:lastModifiedBy>Lesla Cashel</cp:lastModifiedBy>
  <cp:revision>2</cp:revision>
  <cp:lastPrinted>2015-06-11T11:03:00Z</cp:lastPrinted>
  <dcterms:created xsi:type="dcterms:W3CDTF">2023-09-15T02:27:00Z</dcterms:created>
  <dcterms:modified xsi:type="dcterms:W3CDTF">2023-09-15T02:27:00Z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0x010100E6A995BC0D51084196A14A8B28124A2F</vt:lpwstr>
  </property>
  <property fmtid="{D5CDD505-2E9C-101B-9397-08002B2CF9AE}" pid="3" name="MediaServiceImageTags">
    <vt:lpwstr/>
  </property>
  <property fmtid="{D5CDD505-2E9C-101B-9397-08002B2CF9AE}" pid="4" name="eDOCS AutoSave">
    <vt:lpwstr/>
  </property>
</Properties>
</file>