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AEF7C" w14:textId="77777777" w:rsidR="00460A1E" w:rsidRPr="00956965" w:rsidRDefault="005F078A" w:rsidP="00E748CF">
      <w:pPr>
        <w:pStyle w:val="Heading1"/>
        <w:spacing w:before="100" w:beforeAutospacing="1"/>
        <w:rPr>
          <w:color w:val="auto"/>
        </w:rPr>
      </w:pPr>
      <w:r w:rsidRPr="00956965">
        <w:rPr>
          <w:color w:val="auto"/>
        </w:rPr>
        <w:t>Biosecurity Officer - Avian</w:t>
      </w:r>
    </w:p>
    <w:p w14:paraId="5A123B84" w14:textId="77777777" w:rsidR="005F078A" w:rsidRPr="00956965" w:rsidRDefault="005F078A" w:rsidP="00774175">
      <w:pPr>
        <w:spacing w:line="276" w:lineRule="auto"/>
        <w:rPr>
          <w:lang w:eastAsia="en-AU"/>
        </w:rPr>
      </w:pPr>
    </w:p>
    <w:p w14:paraId="08821E22"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Job Reference</w:t>
      </w:r>
      <w:r w:rsidR="004465F9" w:rsidRPr="00F135E6">
        <w:rPr>
          <w:lang w:eastAsia="en-AU"/>
        </w:rPr>
        <w:tab/>
      </w:r>
      <w:r w:rsidR="00620C84" w:rsidRPr="00F135E6">
        <w:rPr>
          <w:lang w:eastAsia="en-AU"/>
        </w:rPr>
        <w:t>2023/2274</w:t>
      </w:r>
      <w:r w:rsidR="004465F9" w:rsidRPr="00F135E6">
        <w:rPr>
          <w:lang w:eastAsia="en-AU"/>
        </w:rPr>
        <w:tab/>
      </w:r>
    </w:p>
    <w:p w14:paraId="02CAB667"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Classification</w:t>
      </w:r>
      <w:r w:rsidR="004465F9" w:rsidRPr="00F135E6">
        <w:rPr>
          <w:lang w:eastAsia="en-AU"/>
        </w:rPr>
        <w:tab/>
      </w:r>
      <w:r w:rsidR="00620C84" w:rsidRPr="00F135E6">
        <w:rPr>
          <w:lang w:eastAsia="en-AU"/>
        </w:rPr>
        <w:t>APS 4 - $72,002 - $78,386</w:t>
      </w:r>
    </w:p>
    <w:p w14:paraId="35C43BCD" w14:textId="77777777" w:rsidR="004465F9" w:rsidRPr="00F135E6" w:rsidRDefault="004465F9" w:rsidP="00EF3058">
      <w:pPr>
        <w:tabs>
          <w:tab w:val="left" w:pos="2410"/>
        </w:tabs>
        <w:spacing w:after="120" w:line="276" w:lineRule="auto"/>
        <w:ind w:left="2410" w:hanging="2410"/>
        <w:rPr>
          <w:lang w:eastAsia="en-AU"/>
        </w:rPr>
      </w:pPr>
      <w:r w:rsidRPr="00F135E6">
        <w:rPr>
          <w:b/>
          <w:lang w:eastAsia="en-AU"/>
        </w:rPr>
        <w:t>Division</w:t>
      </w:r>
      <w:r w:rsidRPr="00F135E6">
        <w:rPr>
          <w:lang w:eastAsia="en-AU"/>
        </w:rPr>
        <w:tab/>
      </w:r>
      <w:r w:rsidR="00620C84" w:rsidRPr="00F135E6">
        <w:rPr>
          <w:lang w:eastAsia="en-AU"/>
        </w:rPr>
        <w:t>Biosecurity Plant and Science Services</w:t>
      </w:r>
    </w:p>
    <w:p w14:paraId="4436EBA9" w14:textId="77777777" w:rsidR="004465F9" w:rsidRPr="00F135E6" w:rsidRDefault="005F078A" w:rsidP="00EF3058">
      <w:pPr>
        <w:tabs>
          <w:tab w:val="left" w:pos="2410"/>
        </w:tabs>
        <w:spacing w:after="120" w:line="276" w:lineRule="auto"/>
        <w:ind w:left="2410" w:hanging="2410"/>
        <w:rPr>
          <w:lang w:eastAsia="en-AU"/>
        </w:rPr>
      </w:pPr>
      <w:r w:rsidRPr="00F135E6">
        <w:rPr>
          <w:b/>
          <w:lang w:eastAsia="en-AU"/>
        </w:rPr>
        <w:t>Branch</w:t>
      </w:r>
      <w:r w:rsidR="004465F9" w:rsidRPr="00F135E6">
        <w:rPr>
          <w:lang w:eastAsia="en-AU"/>
        </w:rPr>
        <w:tab/>
      </w:r>
      <w:r w:rsidR="00620C84" w:rsidRPr="00F135E6">
        <w:rPr>
          <w:lang w:eastAsia="en-AU"/>
        </w:rPr>
        <w:t>Post Entry Quarantine</w:t>
      </w:r>
    </w:p>
    <w:p w14:paraId="09FB881E" w14:textId="10AC43CF" w:rsidR="004465F9" w:rsidRPr="00A0255C" w:rsidRDefault="00872E89" w:rsidP="00EF3058">
      <w:pPr>
        <w:tabs>
          <w:tab w:val="left" w:pos="2410"/>
        </w:tabs>
        <w:spacing w:after="120" w:line="276" w:lineRule="auto"/>
        <w:ind w:left="2410" w:hanging="2410"/>
        <w:rPr>
          <w:lang w:eastAsia="en-AU"/>
        </w:rPr>
      </w:pPr>
      <w:r w:rsidRPr="00C85F1B">
        <w:rPr>
          <w:b/>
          <w:lang w:eastAsia="en-AU"/>
        </w:rPr>
        <w:t>Unit</w:t>
      </w:r>
      <w:r w:rsidR="004465F9" w:rsidRPr="00C85F1B">
        <w:rPr>
          <w:lang w:eastAsia="en-AU"/>
        </w:rPr>
        <w:tab/>
      </w:r>
      <w:r w:rsidR="00C25380" w:rsidRPr="00C85F1B">
        <w:rPr>
          <w:lang w:eastAsia="en-AU"/>
        </w:rPr>
        <w:t>Avian</w:t>
      </w:r>
    </w:p>
    <w:p w14:paraId="11A19296" w14:textId="008BB1A3" w:rsidR="0022370B" w:rsidRPr="00A0255C" w:rsidRDefault="004465F9" w:rsidP="00EF3058">
      <w:pPr>
        <w:tabs>
          <w:tab w:val="left" w:pos="2410"/>
        </w:tabs>
        <w:spacing w:after="120" w:line="276" w:lineRule="auto"/>
        <w:ind w:left="2410" w:hanging="2410"/>
        <w:rPr>
          <w:lang w:eastAsia="en-AU"/>
        </w:rPr>
      </w:pPr>
      <w:r w:rsidRPr="00A0255C">
        <w:rPr>
          <w:b/>
          <w:lang w:eastAsia="en-AU"/>
        </w:rPr>
        <w:t>Location</w:t>
      </w:r>
      <w:r w:rsidRPr="00A0255C">
        <w:rPr>
          <w:lang w:eastAsia="en-AU"/>
        </w:rPr>
        <w:tab/>
      </w:r>
      <w:r w:rsidR="008D5F4E" w:rsidRPr="008D5F4E">
        <w:rPr>
          <w:lang w:eastAsia="en-AU"/>
        </w:rPr>
        <w:t>Mickleham, VIC</w:t>
      </w:r>
      <w:r w:rsidR="00263E88" w:rsidRPr="00263E88">
        <w:t xml:space="preserve"> </w:t>
      </w:r>
      <w:r w:rsidR="004C1507" w:rsidRPr="00A0255C">
        <w:rPr>
          <w:lang w:eastAsia="en-AU"/>
        </w:rPr>
        <w:t>-</w:t>
      </w:r>
      <w:r w:rsidR="001E3488" w:rsidRPr="00A0255C">
        <w:rPr>
          <w:lang w:eastAsia="en-AU"/>
        </w:rPr>
        <w:t xml:space="preserve"> 135 Donnybrook Road, Mickleham V</w:t>
      </w:r>
      <w:r w:rsidR="00581EA8">
        <w:rPr>
          <w:lang w:eastAsia="en-AU"/>
        </w:rPr>
        <w:t>IC</w:t>
      </w:r>
      <w:r w:rsidR="001E3488" w:rsidRPr="00A0255C">
        <w:rPr>
          <w:lang w:eastAsia="en-AU"/>
        </w:rPr>
        <w:t xml:space="preserve"> 3064</w:t>
      </w:r>
    </w:p>
    <w:p w14:paraId="7E8133FE" w14:textId="78B0F6DE" w:rsidR="004465F9" w:rsidRPr="00F135E6" w:rsidRDefault="005F078A" w:rsidP="00594A6B">
      <w:pPr>
        <w:tabs>
          <w:tab w:val="left" w:pos="2410"/>
        </w:tabs>
        <w:spacing w:after="120" w:line="276" w:lineRule="auto"/>
        <w:ind w:left="2410" w:hanging="2410"/>
        <w:rPr>
          <w:lang w:eastAsia="en-AU"/>
        </w:rPr>
      </w:pPr>
      <w:r w:rsidRPr="00A0255C">
        <w:rPr>
          <w:b/>
          <w:lang w:eastAsia="en-AU"/>
        </w:rPr>
        <w:t>Employment Status</w:t>
      </w:r>
      <w:r w:rsidR="004465F9" w:rsidRPr="00A0255C">
        <w:rPr>
          <w:lang w:eastAsia="en-AU"/>
        </w:rPr>
        <w:tab/>
      </w:r>
      <w:r w:rsidR="00594A6B">
        <w:rPr>
          <w:lang w:eastAsia="en-AU"/>
        </w:rPr>
        <w:t>Ongoing (permanent)</w:t>
      </w:r>
    </w:p>
    <w:p w14:paraId="3DB49D9F" w14:textId="27DCBD8D" w:rsidR="00EA6A63" w:rsidRDefault="004465F9" w:rsidP="00C920C0">
      <w:pPr>
        <w:tabs>
          <w:tab w:val="left" w:pos="2410"/>
        </w:tabs>
        <w:spacing w:after="120" w:line="276" w:lineRule="auto"/>
        <w:ind w:left="2410" w:right="-261" w:hanging="2410"/>
        <w:rPr>
          <w:lang w:eastAsia="en-AU"/>
        </w:rPr>
      </w:pPr>
      <w:r w:rsidRPr="00F135E6">
        <w:rPr>
          <w:b/>
          <w:lang w:eastAsia="en-AU"/>
        </w:rPr>
        <w:t>Hours</w:t>
      </w:r>
      <w:r w:rsidRPr="00F135E6">
        <w:rPr>
          <w:lang w:eastAsia="en-AU"/>
        </w:rPr>
        <w:tab/>
      </w:r>
      <w:r w:rsidR="00620C84" w:rsidRPr="00F135E6">
        <w:rPr>
          <w:lang w:eastAsia="en-AU"/>
        </w:rPr>
        <w:t>Full</w:t>
      </w:r>
      <w:r w:rsidR="00872E89">
        <w:rPr>
          <w:lang w:eastAsia="en-AU"/>
        </w:rPr>
        <w:t>-time</w:t>
      </w:r>
    </w:p>
    <w:p w14:paraId="550FAA76" w14:textId="77777777" w:rsidR="004465F9" w:rsidRPr="00F135E6" w:rsidRDefault="004465F9" w:rsidP="00C920C0">
      <w:pPr>
        <w:tabs>
          <w:tab w:val="left" w:pos="2410"/>
        </w:tabs>
        <w:spacing w:after="120" w:line="276" w:lineRule="auto"/>
        <w:ind w:left="2410" w:right="-261" w:hanging="2410"/>
        <w:rPr>
          <w:lang w:eastAsia="en-AU"/>
        </w:rPr>
      </w:pPr>
      <w:r w:rsidRPr="00F135E6">
        <w:rPr>
          <w:b/>
          <w:lang w:eastAsia="en-AU"/>
        </w:rPr>
        <w:t xml:space="preserve">Security </w:t>
      </w:r>
      <w:r w:rsidR="002B50F6" w:rsidRPr="00F135E6">
        <w:rPr>
          <w:b/>
          <w:lang w:eastAsia="en-AU"/>
        </w:rPr>
        <w:t>Clearance</w:t>
      </w:r>
      <w:r w:rsidR="00C6610E" w:rsidRPr="00F135E6">
        <w:rPr>
          <w:lang w:eastAsia="en-AU"/>
        </w:rPr>
        <w:tab/>
      </w:r>
      <w:r w:rsidR="00620C84" w:rsidRPr="00F135E6">
        <w:rPr>
          <w:lang w:eastAsia="en-AU"/>
        </w:rPr>
        <w:t>Baseline Vetting</w:t>
      </w:r>
    </w:p>
    <w:p w14:paraId="550B5891" w14:textId="77777777" w:rsidR="00317D37" w:rsidRDefault="00317D37" w:rsidP="00774175">
      <w:pPr>
        <w:spacing w:line="276" w:lineRule="auto"/>
        <w:rPr>
          <w:lang w:eastAsia="en-AU"/>
        </w:rPr>
        <w:sectPr w:rsidR="00317D37" w:rsidSect="00105F14">
          <w:headerReference w:type="first" r:id="rId12"/>
          <w:pgSz w:w="11907" w:h="16839" w:code="9"/>
          <w:pgMar w:top="2268" w:right="1134" w:bottom="1701" w:left="1134" w:header="0" w:footer="1056" w:gutter="0"/>
          <w:cols w:space="720"/>
          <w:formProt w:val="0"/>
          <w:titlePg/>
          <w:docGrid w:linePitch="326"/>
        </w:sectPr>
      </w:pPr>
    </w:p>
    <w:p w14:paraId="24A8407F" w14:textId="77777777" w:rsidR="00460A1E" w:rsidRPr="009D0429" w:rsidRDefault="003D1937" w:rsidP="00774175">
      <w:pPr>
        <w:spacing w:line="276" w:lineRule="auto"/>
        <w:rPr>
          <w:b/>
          <w:lang w:eastAsia="en-AU"/>
        </w:rPr>
      </w:pPr>
      <w:r>
        <w:rPr>
          <w:b/>
          <w:lang w:eastAsia="en-AU"/>
        </w:rPr>
        <w:t>Who we are</w:t>
      </w:r>
      <w:r w:rsidR="00055BD1" w:rsidRPr="009D0429">
        <w:rPr>
          <w:b/>
          <w:lang w:eastAsia="en-AU"/>
        </w:rPr>
        <w:t xml:space="preserve"> </w:t>
      </w:r>
    </w:p>
    <w:p w14:paraId="65BF202D" w14:textId="77777777" w:rsidR="00A957E7" w:rsidRPr="00017F38" w:rsidRDefault="00A957E7" w:rsidP="00774175">
      <w:pPr>
        <w:spacing w:line="276" w:lineRule="auto"/>
        <w:rPr>
          <w:lang w:eastAsia="en-AU"/>
        </w:rPr>
      </w:pPr>
      <w:r w:rsidRPr="00017F38">
        <w:rPr>
          <w:lang w:eastAsia="en-AU"/>
        </w:rPr>
        <w:t>The Biosecurity Plant and Science Services Division (BPSSD) safeguards Australia’s plant health status to achieve, maintain and expand overseas markets, while protecting the economy and environment. The division includes four branches, which together focus on providing scientific analysis and technical advice, facilitating the safe importation of plants and plant products, improving systems, market access, capacity building and stakeholder engagement. The division provides diagnostics, with advice on biosecurity risk and measures, and biosecurity training. The division conducts surveillance and response at first points of entry and approved arrangements sites nationally, and delivers plant, animal and aquatic health surveillance in northern Australia. The division works closely with communities and Indigenous rangers and regulates biosecurity risk in the Torres Strait.</w:t>
      </w:r>
    </w:p>
    <w:p w14:paraId="70424898" w14:textId="77777777" w:rsidR="002B50F6" w:rsidRPr="00017F38" w:rsidRDefault="002B50F6" w:rsidP="00774175">
      <w:pPr>
        <w:spacing w:line="276" w:lineRule="auto"/>
        <w:rPr>
          <w:lang w:eastAsia="en-AU"/>
        </w:rPr>
      </w:pPr>
    </w:p>
    <w:p w14:paraId="39E7DECA" w14:textId="00753529" w:rsidR="00A957E7" w:rsidRPr="00017F38" w:rsidRDefault="00A957E7" w:rsidP="00774175">
      <w:pPr>
        <w:spacing w:line="276" w:lineRule="auto"/>
        <w:rPr>
          <w:lang w:eastAsia="en-AU"/>
        </w:rPr>
      </w:pPr>
      <w:r w:rsidRPr="00017F38">
        <w:rPr>
          <w:lang w:eastAsia="en-AU"/>
        </w:rPr>
        <w:t>The Post-Entry Quarantine Group (PEQ)</w:t>
      </w:r>
      <w:r w:rsidR="00581EA8">
        <w:rPr>
          <w:lang w:eastAsia="en-AU"/>
        </w:rPr>
        <w:t xml:space="preserve"> </w:t>
      </w:r>
      <w:r w:rsidRPr="00017F38">
        <w:rPr>
          <w:lang w:eastAsia="en-AU"/>
        </w:rPr>
        <w:t>is responsible for the post arrival quarantine of plants and animals at the Mickleham Post-entry Quarantine Facility located on the outskirts of Melbourne. The Mickleham PEQ Facility is purpose built for accommodating high risk plants, horses, cats, dogs, ruminants, birds and bees while undergoing post-entry quarantine. Working in partnership with plant scientists and veterinarians, we ensure that all plants and animals passing through the facility meet all necessary requirements to demonstrate compliance with the regulatory requirements for their safe import and that the health and welfare of the plants and animals is maintained throughout the period of their stay in PEQ.</w:t>
      </w:r>
    </w:p>
    <w:p w14:paraId="0F5AB0B2" w14:textId="77777777" w:rsidR="00A957E7" w:rsidRPr="00017F38" w:rsidRDefault="00A957E7" w:rsidP="00774175">
      <w:pPr>
        <w:spacing w:line="276" w:lineRule="auto"/>
        <w:rPr>
          <w:lang w:eastAsia="en-AU"/>
        </w:rPr>
      </w:pPr>
    </w:p>
    <w:p w14:paraId="253950D1" w14:textId="2D3EA4DF" w:rsidR="000A38B7" w:rsidRDefault="00A957E7" w:rsidP="00774175">
      <w:pPr>
        <w:spacing w:line="276" w:lineRule="auto"/>
        <w:rPr>
          <w:lang w:eastAsia="en-AU"/>
        </w:rPr>
      </w:pPr>
      <w:r w:rsidRPr="00017F38">
        <w:rPr>
          <w:lang w:eastAsia="en-AU"/>
        </w:rPr>
        <w:t xml:space="preserve">The </w:t>
      </w:r>
      <w:r w:rsidR="00581EA8">
        <w:rPr>
          <w:lang w:eastAsia="en-AU"/>
        </w:rPr>
        <w:t>A</w:t>
      </w:r>
      <w:r w:rsidRPr="00017F38">
        <w:rPr>
          <w:lang w:eastAsia="en-AU"/>
        </w:rPr>
        <w:t xml:space="preserve">vian </w:t>
      </w:r>
      <w:r w:rsidR="00581EA8">
        <w:rPr>
          <w:lang w:eastAsia="en-AU"/>
        </w:rPr>
        <w:t>U</w:t>
      </w:r>
      <w:r w:rsidRPr="00017F38">
        <w:rPr>
          <w:lang w:eastAsia="en-AU"/>
        </w:rPr>
        <w:t>nit facilitates the import of hatching poultry eggs and live pigeons for industry and other stakeholders. The management of avian species within quarantine involves the highest level of physical containment undertaken at the PEQ facility - Biosecurity Containment Level 3 (BC3). This is a seven day a week operation.</w:t>
      </w:r>
    </w:p>
    <w:p w14:paraId="5747BC60" w14:textId="77777777" w:rsidR="000A38B7" w:rsidRDefault="000A38B7">
      <w:pPr>
        <w:rPr>
          <w:lang w:eastAsia="en-AU"/>
        </w:rPr>
      </w:pPr>
      <w:r>
        <w:rPr>
          <w:lang w:eastAsia="en-AU"/>
        </w:rPr>
        <w:br w:type="page"/>
      </w:r>
    </w:p>
    <w:p w14:paraId="3F54C628" w14:textId="77777777" w:rsidR="00460A1E" w:rsidRDefault="00460A1E" w:rsidP="00774175">
      <w:pPr>
        <w:spacing w:line="276" w:lineRule="auto"/>
        <w:rPr>
          <w:b/>
          <w:lang w:eastAsia="en-AU"/>
        </w:rPr>
      </w:pPr>
      <w:r w:rsidRPr="009D0429">
        <w:rPr>
          <w:b/>
          <w:lang w:eastAsia="en-AU"/>
        </w:rPr>
        <w:lastRenderedPageBreak/>
        <w:t>The Job</w:t>
      </w:r>
    </w:p>
    <w:p w14:paraId="2070F47A" w14:textId="77777777" w:rsidR="00872E89" w:rsidRPr="00DB00A6" w:rsidRDefault="00872E89" w:rsidP="00872E89">
      <w:pPr>
        <w:spacing w:line="276" w:lineRule="auto"/>
        <w:rPr>
          <w:lang w:eastAsia="en-AU"/>
        </w:rPr>
      </w:pPr>
      <w:r w:rsidRPr="00DB00A6">
        <w:rPr>
          <w:lang w:eastAsia="en-AU"/>
        </w:rPr>
        <w:t>The key duties of the role include, but are not limited to:</w:t>
      </w:r>
    </w:p>
    <w:p w14:paraId="285FBD52" w14:textId="77777777" w:rsidR="00872E89" w:rsidRDefault="00872E89" w:rsidP="00872E89">
      <w:pPr>
        <w:spacing w:line="276" w:lineRule="auto"/>
        <w:rPr>
          <w:lang w:eastAsia="en-AU"/>
        </w:rPr>
      </w:pPr>
    </w:p>
    <w:p w14:paraId="7BEEB3D3" w14:textId="77777777" w:rsidR="00872E89" w:rsidRPr="00126354" w:rsidRDefault="00872E89" w:rsidP="00872E89">
      <w:pPr>
        <w:pStyle w:val="ListParagraph"/>
        <w:numPr>
          <w:ilvl w:val="0"/>
          <w:numId w:val="14"/>
        </w:numPr>
        <w:spacing w:line="276" w:lineRule="auto"/>
        <w:ind w:left="426" w:hanging="426"/>
        <w:rPr>
          <w:lang w:eastAsia="en-AU"/>
        </w:rPr>
      </w:pPr>
      <w:r w:rsidRPr="00126354">
        <w:rPr>
          <w:lang w:eastAsia="en-AU"/>
        </w:rPr>
        <w:t xml:space="preserve">assisting the Avian Technical Team Leader manage the import process and biosecurity requirements for avian species within a </w:t>
      </w:r>
      <w:r>
        <w:rPr>
          <w:lang w:eastAsia="en-AU"/>
        </w:rPr>
        <w:t>P</w:t>
      </w:r>
      <w:r w:rsidRPr="00126354">
        <w:rPr>
          <w:lang w:eastAsia="en-AU"/>
        </w:rPr>
        <w:t>C3 environment</w:t>
      </w:r>
    </w:p>
    <w:p w14:paraId="0F7598F8" w14:textId="77777777" w:rsidR="00872E89" w:rsidRDefault="00872E89" w:rsidP="00872E89">
      <w:pPr>
        <w:spacing w:line="276" w:lineRule="auto"/>
        <w:ind w:left="426" w:hanging="426"/>
        <w:rPr>
          <w:lang w:eastAsia="en-AU"/>
        </w:rPr>
      </w:pPr>
      <w:r>
        <w:rPr>
          <w:lang w:eastAsia="en-AU"/>
        </w:rPr>
        <w:t>•</w:t>
      </w:r>
      <w:r>
        <w:rPr>
          <w:lang w:eastAsia="en-AU"/>
        </w:rPr>
        <w:tab/>
        <w:t>the d</w:t>
      </w:r>
      <w:r w:rsidRPr="009D0429">
        <w:rPr>
          <w:lang w:eastAsia="en-AU"/>
        </w:rPr>
        <w:t>elivery of biosecurity services related to avian imports</w:t>
      </w:r>
      <w:r>
        <w:rPr>
          <w:lang w:eastAsia="en-AU"/>
        </w:rPr>
        <w:t>,</w:t>
      </w:r>
      <w:r w:rsidRPr="009D0429">
        <w:rPr>
          <w:lang w:eastAsia="en-AU"/>
        </w:rPr>
        <w:t xml:space="preserve"> ensuring adherence to the instructional material</w:t>
      </w:r>
      <w:r>
        <w:rPr>
          <w:lang w:eastAsia="en-AU"/>
        </w:rPr>
        <w:t>,</w:t>
      </w:r>
      <w:r w:rsidRPr="009D0429">
        <w:rPr>
          <w:lang w:eastAsia="en-AU"/>
        </w:rPr>
        <w:t xml:space="preserve"> including monitoring building function and the movement of goods and people during quarantine isolation</w:t>
      </w:r>
    </w:p>
    <w:p w14:paraId="2D7A2A8D" w14:textId="77777777" w:rsidR="00872E89" w:rsidRDefault="00872E89" w:rsidP="00872E89">
      <w:pPr>
        <w:spacing w:line="276" w:lineRule="auto"/>
        <w:ind w:left="426" w:hanging="426"/>
        <w:rPr>
          <w:lang w:eastAsia="en-AU"/>
        </w:rPr>
      </w:pPr>
      <w:r>
        <w:rPr>
          <w:lang w:eastAsia="en-AU"/>
        </w:rPr>
        <w:t>•</w:t>
      </w:r>
      <w:r>
        <w:rPr>
          <w:lang w:eastAsia="en-AU"/>
        </w:rPr>
        <w:tab/>
        <w:t>a</w:t>
      </w:r>
      <w:r w:rsidRPr="009D0429">
        <w:rPr>
          <w:lang w:eastAsia="en-AU"/>
        </w:rPr>
        <w:t>ssisting departmental Veterinary Officers with treatments, dosing and sampling as required</w:t>
      </w:r>
    </w:p>
    <w:p w14:paraId="42BF2F80" w14:textId="77777777" w:rsidR="00872E89" w:rsidRPr="00126354" w:rsidRDefault="00872E89" w:rsidP="00872E89">
      <w:pPr>
        <w:pStyle w:val="ListParagraph"/>
        <w:numPr>
          <w:ilvl w:val="0"/>
          <w:numId w:val="14"/>
        </w:numPr>
        <w:spacing w:line="276" w:lineRule="auto"/>
        <w:ind w:left="426" w:hanging="426"/>
        <w:rPr>
          <w:lang w:eastAsia="en-AU"/>
        </w:rPr>
      </w:pPr>
      <w:r w:rsidRPr="00126354">
        <w:rPr>
          <w:lang w:eastAsia="en-AU"/>
        </w:rPr>
        <w:t>supervising cleaning and the management of waste during quarantine</w:t>
      </w:r>
    </w:p>
    <w:p w14:paraId="3B8E17E5" w14:textId="77777777" w:rsidR="00872E89" w:rsidRPr="00872E89" w:rsidRDefault="00872E89" w:rsidP="00872E89">
      <w:pPr>
        <w:pStyle w:val="ListParagraph"/>
        <w:numPr>
          <w:ilvl w:val="0"/>
          <w:numId w:val="14"/>
        </w:numPr>
        <w:spacing w:line="276" w:lineRule="auto"/>
        <w:ind w:left="426" w:hanging="426"/>
        <w:rPr>
          <w:lang w:eastAsia="en-AU"/>
        </w:rPr>
      </w:pPr>
      <w:r w:rsidRPr="00872E89">
        <w:rPr>
          <w:lang w:eastAsia="en-AU"/>
        </w:rPr>
        <w:t>liaising with, and supervising, on-site industry representatives involved in the management of avian imports, ensuring that daily building activities are performed correctly, the birds appear healthy, and the unit is clean and tidy</w:t>
      </w:r>
    </w:p>
    <w:p w14:paraId="5537703A" w14:textId="77777777" w:rsidR="00872E89" w:rsidRPr="00AE7E62" w:rsidRDefault="00872E89" w:rsidP="00872E89">
      <w:pPr>
        <w:pStyle w:val="ListParagraph"/>
        <w:numPr>
          <w:ilvl w:val="0"/>
          <w:numId w:val="14"/>
        </w:numPr>
        <w:spacing w:line="276" w:lineRule="auto"/>
        <w:ind w:left="426" w:hanging="426"/>
        <w:rPr>
          <w:lang w:eastAsia="en-AU"/>
        </w:rPr>
      </w:pPr>
      <w:r w:rsidRPr="00AE7E62">
        <w:rPr>
          <w:lang w:eastAsia="en-AU"/>
        </w:rPr>
        <w:t>maintaining computer based and manual records, as appropriate, for operational and audit purposes</w:t>
      </w:r>
    </w:p>
    <w:p w14:paraId="4AD93836" w14:textId="77777777" w:rsidR="00872E89" w:rsidRPr="00C85F1B" w:rsidRDefault="00872E89" w:rsidP="00872E89">
      <w:pPr>
        <w:pStyle w:val="ListParagraph"/>
        <w:numPr>
          <w:ilvl w:val="0"/>
          <w:numId w:val="14"/>
        </w:numPr>
        <w:spacing w:line="276" w:lineRule="auto"/>
        <w:ind w:left="426" w:hanging="426"/>
        <w:rPr>
          <w:lang w:eastAsia="en-AU"/>
        </w:rPr>
      </w:pPr>
      <w:r w:rsidRPr="00C85F1B">
        <w:rPr>
          <w:lang w:eastAsia="en-AU"/>
        </w:rPr>
        <w:t>liaising with clients and industry stakeholders as required</w:t>
      </w:r>
    </w:p>
    <w:p w14:paraId="0A4E52FA" w14:textId="77777777" w:rsidR="00872E89" w:rsidRPr="00C85F1B" w:rsidRDefault="00872E89" w:rsidP="00872E89">
      <w:pPr>
        <w:pStyle w:val="ListParagraph"/>
        <w:numPr>
          <w:ilvl w:val="0"/>
          <w:numId w:val="12"/>
        </w:numPr>
        <w:spacing w:line="276" w:lineRule="auto"/>
        <w:ind w:left="426" w:hanging="426"/>
        <w:rPr>
          <w:lang w:eastAsia="en-AU"/>
        </w:rPr>
      </w:pPr>
      <w:r w:rsidRPr="00C85F1B">
        <w:rPr>
          <w:lang w:eastAsia="en-AU"/>
        </w:rPr>
        <w:t xml:space="preserve">making decisions (including exercising delegations) under the </w:t>
      </w:r>
      <w:r w:rsidRPr="00C85F1B">
        <w:rPr>
          <w:i/>
          <w:iCs/>
          <w:lang w:eastAsia="en-AU"/>
        </w:rPr>
        <w:t>Biosecurity Act 2015</w:t>
      </w:r>
    </w:p>
    <w:p w14:paraId="79D1EEC0" w14:textId="3AE4BC71" w:rsidR="00872E89" w:rsidRPr="00C85F1B" w:rsidRDefault="00872E89" w:rsidP="00872E89">
      <w:pPr>
        <w:pStyle w:val="ListParagraph"/>
        <w:numPr>
          <w:ilvl w:val="0"/>
          <w:numId w:val="12"/>
        </w:numPr>
        <w:spacing w:line="276" w:lineRule="auto"/>
        <w:ind w:left="426" w:hanging="426"/>
        <w:rPr>
          <w:lang w:eastAsia="en-AU"/>
        </w:rPr>
      </w:pPr>
      <w:r w:rsidRPr="00C85F1B">
        <w:rPr>
          <w:lang w:eastAsia="en-AU"/>
        </w:rPr>
        <w:t>assisting, and gaining knowledge of, other areas of PEQ including but not limited to other units in the section responsible for cats, dogs and horses</w:t>
      </w:r>
    </w:p>
    <w:p w14:paraId="05C122DB" w14:textId="77777777" w:rsidR="00872E89" w:rsidRPr="00C85F1B" w:rsidRDefault="00872E89" w:rsidP="00872E89">
      <w:pPr>
        <w:pStyle w:val="ListParagraph"/>
        <w:numPr>
          <w:ilvl w:val="0"/>
          <w:numId w:val="12"/>
        </w:numPr>
        <w:spacing w:line="276" w:lineRule="auto"/>
        <w:ind w:left="426" w:hanging="426"/>
        <w:rPr>
          <w:lang w:eastAsia="en-AU"/>
        </w:rPr>
      </w:pPr>
      <w:r w:rsidRPr="00C85F1B">
        <w:rPr>
          <w:lang w:eastAsia="en-AU"/>
        </w:rPr>
        <w:t>ensuring compliance with, and adherence to, departmental WHS policies and guidelines as well as the APS Values and Code of Conduct.</w:t>
      </w:r>
    </w:p>
    <w:p w14:paraId="4584CA69" w14:textId="77777777" w:rsidR="00A957E7" w:rsidRPr="00C85F1B" w:rsidRDefault="00A957E7" w:rsidP="00774175">
      <w:pPr>
        <w:spacing w:line="276" w:lineRule="auto"/>
        <w:rPr>
          <w:lang w:eastAsia="en-AU"/>
        </w:rPr>
      </w:pPr>
    </w:p>
    <w:p w14:paraId="39DF5936" w14:textId="76E6078B" w:rsidR="00872E89" w:rsidRPr="006A4343" w:rsidRDefault="00872E89" w:rsidP="00872E89">
      <w:pPr>
        <w:spacing w:line="276" w:lineRule="auto"/>
        <w:rPr>
          <w:lang w:eastAsia="ja-JP"/>
        </w:rPr>
      </w:pPr>
      <w:r w:rsidRPr="00C85F1B">
        <w:rPr>
          <w:b/>
          <w:lang w:eastAsia="ja-JP"/>
        </w:rPr>
        <w:t>Please note</w:t>
      </w:r>
      <w:r w:rsidRPr="00C85F1B">
        <w:rPr>
          <w:lang w:eastAsia="ja-JP"/>
        </w:rPr>
        <w:t xml:space="preserve"> that this recruitment process will be used to fill a current vacancy in the Avian Unit. The merit pool established through this selection process, which is valid for a period of 18 months from the date the vacancy was advertised in the Public Service Gazette, may also be used to fill future ongoing vacancies in the </w:t>
      </w:r>
      <w:r w:rsidR="00C85F1B" w:rsidRPr="00C85F1B">
        <w:rPr>
          <w:lang w:eastAsia="ja-JP"/>
        </w:rPr>
        <w:t>branch</w:t>
      </w:r>
      <w:r w:rsidRPr="00C85F1B">
        <w:rPr>
          <w:lang w:eastAsia="ja-JP"/>
        </w:rPr>
        <w:t xml:space="preserve"> where the duties are of a similar nature.</w:t>
      </w:r>
    </w:p>
    <w:p w14:paraId="1715C97C" w14:textId="77777777" w:rsidR="00872E89" w:rsidRPr="009D0429" w:rsidRDefault="00872E89" w:rsidP="00774175">
      <w:pPr>
        <w:spacing w:line="276" w:lineRule="auto"/>
        <w:rPr>
          <w:lang w:eastAsia="en-AU"/>
        </w:rPr>
      </w:pPr>
    </w:p>
    <w:p w14:paraId="1255F07E" w14:textId="77777777" w:rsidR="00EC53F8" w:rsidRPr="009D0429" w:rsidRDefault="0026034E" w:rsidP="00774175">
      <w:pPr>
        <w:spacing w:line="276" w:lineRule="auto"/>
        <w:rPr>
          <w:lang w:eastAsia="en-AU"/>
        </w:rPr>
      </w:pPr>
      <w:r>
        <w:rPr>
          <w:b/>
          <w:lang w:eastAsia="en-AU"/>
        </w:rPr>
        <w:t>What we are looking for</w:t>
      </w:r>
    </w:p>
    <w:p w14:paraId="05F7DD28" w14:textId="77777777" w:rsidR="005E2367" w:rsidRDefault="00A12060" w:rsidP="005E2367">
      <w:pPr>
        <w:spacing w:line="276" w:lineRule="auto"/>
        <w:rPr>
          <w:b/>
          <w:u w:val="single"/>
          <w:lang w:eastAsia="en-AU"/>
        </w:rPr>
      </w:pPr>
      <w:r w:rsidRPr="00A12060">
        <w:rPr>
          <w:b/>
          <w:u w:val="single"/>
          <w:lang w:eastAsia="en-AU"/>
        </w:rPr>
        <w:t>Knowledge and e</w:t>
      </w:r>
      <w:r w:rsidR="005E2367" w:rsidRPr="00A12060">
        <w:rPr>
          <w:b/>
          <w:u w:val="single"/>
          <w:lang w:eastAsia="en-AU"/>
        </w:rPr>
        <w:t>xperience</w:t>
      </w:r>
    </w:p>
    <w:p w14:paraId="3479E072" w14:textId="77777777" w:rsidR="00A852FD" w:rsidRPr="00A852FD" w:rsidRDefault="00A852FD" w:rsidP="00A852FD">
      <w:pPr>
        <w:pStyle w:val="ListParagraph"/>
        <w:numPr>
          <w:ilvl w:val="0"/>
          <w:numId w:val="12"/>
        </w:numPr>
        <w:spacing w:line="276" w:lineRule="auto"/>
        <w:ind w:left="426" w:hanging="426"/>
        <w:rPr>
          <w:lang w:eastAsia="en-AU"/>
        </w:rPr>
      </w:pPr>
      <w:r w:rsidRPr="00A852FD">
        <w:rPr>
          <w:lang w:eastAsia="en-AU"/>
        </w:rPr>
        <w:t>Previous experience in a quarantine or biocontainment facility will be highly regarded.</w:t>
      </w:r>
    </w:p>
    <w:p w14:paraId="42A44284" w14:textId="77777777" w:rsidR="00A852FD" w:rsidRPr="00A852FD" w:rsidRDefault="00A852FD" w:rsidP="00A852FD">
      <w:pPr>
        <w:pStyle w:val="ListParagraph"/>
        <w:numPr>
          <w:ilvl w:val="0"/>
          <w:numId w:val="12"/>
        </w:numPr>
        <w:spacing w:line="276" w:lineRule="auto"/>
        <w:ind w:left="426" w:hanging="426"/>
        <w:rPr>
          <w:lang w:eastAsia="en-AU"/>
        </w:rPr>
      </w:pPr>
      <w:r w:rsidRPr="00A852FD">
        <w:rPr>
          <w:lang w:eastAsia="en-AU"/>
        </w:rPr>
        <w:t>Demonstrated experience (or the capacity to learn) in the handling and care of a range of avian species, in particular poultry and pigeons, is desirable.</w:t>
      </w:r>
    </w:p>
    <w:p w14:paraId="32989846" w14:textId="77777777" w:rsidR="00A852FD" w:rsidRPr="00A852FD" w:rsidRDefault="00A852FD" w:rsidP="00A852FD">
      <w:pPr>
        <w:pStyle w:val="ListParagraph"/>
        <w:numPr>
          <w:ilvl w:val="0"/>
          <w:numId w:val="12"/>
        </w:numPr>
        <w:spacing w:line="276" w:lineRule="auto"/>
        <w:ind w:left="426" w:hanging="426"/>
        <w:rPr>
          <w:lang w:eastAsia="en-AU"/>
        </w:rPr>
      </w:pPr>
      <w:r w:rsidRPr="00A852FD">
        <w:rPr>
          <w:lang w:eastAsia="en-AU"/>
        </w:rPr>
        <w:t>Experience in managing animal welfare and an understanding of animal behaviour and industry practices including intense poultry production.</w:t>
      </w:r>
    </w:p>
    <w:p w14:paraId="23167280" w14:textId="77777777" w:rsidR="00A852FD" w:rsidRPr="00A852FD" w:rsidRDefault="00A852FD" w:rsidP="00A852FD">
      <w:pPr>
        <w:pStyle w:val="ListParagraph"/>
        <w:numPr>
          <w:ilvl w:val="0"/>
          <w:numId w:val="12"/>
        </w:numPr>
        <w:spacing w:line="276" w:lineRule="auto"/>
        <w:ind w:left="426" w:hanging="426"/>
        <w:rPr>
          <w:lang w:eastAsia="en-AU"/>
        </w:rPr>
      </w:pPr>
      <w:r w:rsidRPr="00A852FD">
        <w:rPr>
          <w:lang w:eastAsia="en-AU"/>
        </w:rPr>
        <w:t xml:space="preserve">An understanding of the </w:t>
      </w:r>
      <w:r w:rsidRPr="00A852FD">
        <w:rPr>
          <w:i/>
          <w:iCs/>
          <w:lang w:eastAsia="en-AU"/>
        </w:rPr>
        <w:t>Biosecurity Act 2015</w:t>
      </w:r>
      <w:r w:rsidRPr="00A852FD">
        <w:rPr>
          <w:lang w:eastAsia="en-AU"/>
        </w:rPr>
        <w:t xml:space="preserve"> and other relevant legislative and policy frameworks.</w:t>
      </w:r>
    </w:p>
    <w:p w14:paraId="467C9F3F" w14:textId="77777777" w:rsidR="005E2367" w:rsidRDefault="005E2367" w:rsidP="00774175">
      <w:pPr>
        <w:spacing w:line="276" w:lineRule="auto"/>
        <w:rPr>
          <w:b/>
          <w:lang w:eastAsia="en-AU"/>
        </w:rPr>
      </w:pPr>
    </w:p>
    <w:p w14:paraId="35F60689" w14:textId="77777777" w:rsidR="00062099" w:rsidRDefault="00A12060" w:rsidP="00774175">
      <w:pPr>
        <w:spacing w:line="276" w:lineRule="auto"/>
        <w:rPr>
          <w:b/>
          <w:u w:val="single"/>
          <w:lang w:eastAsia="en-AU"/>
        </w:rPr>
      </w:pPr>
      <w:r w:rsidRPr="00A12060">
        <w:rPr>
          <w:b/>
          <w:u w:val="single"/>
          <w:lang w:eastAsia="en-AU"/>
        </w:rPr>
        <w:t>Skills and c</w:t>
      </w:r>
      <w:r>
        <w:rPr>
          <w:b/>
          <w:u w:val="single"/>
          <w:lang w:eastAsia="en-AU"/>
        </w:rPr>
        <w:t>apabilities</w:t>
      </w:r>
    </w:p>
    <w:p w14:paraId="555A0357" w14:textId="77777777" w:rsidR="00581EA8" w:rsidRPr="00872E89" w:rsidRDefault="00581EA8" w:rsidP="00872E89">
      <w:pPr>
        <w:spacing w:line="276" w:lineRule="auto"/>
        <w:ind w:left="426" w:hanging="426"/>
        <w:rPr>
          <w:lang w:eastAsia="en-AU"/>
        </w:rPr>
      </w:pPr>
      <w:r w:rsidRPr="00872E89">
        <w:rPr>
          <w:lang w:eastAsia="en-AU"/>
        </w:rPr>
        <w:t>•</w:t>
      </w:r>
      <w:r w:rsidRPr="00872E89">
        <w:rPr>
          <w:lang w:eastAsia="en-AU"/>
        </w:rPr>
        <w:tab/>
        <w:t>The ability to work within a physical containment setting and negatively pressured environment including undertaking personal decontamination measures which involve showering in and out of each unit in consignment.</w:t>
      </w:r>
    </w:p>
    <w:p w14:paraId="793F0F1F" w14:textId="77777777" w:rsidR="00581EA8" w:rsidRPr="00872E89" w:rsidRDefault="00581EA8" w:rsidP="00872E89">
      <w:pPr>
        <w:spacing w:line="276" w:lineRule="auto"/>
        <w:ind w:left="426" w:hanging="426"/>
        <w:rPr>
          <w:lang w:eastAsia="en-AU"/>
        </w:rPr>
      </w:pPr>
      <w:r w:rsidRPr="00872E89">
        <w:rPr>
          <w:lang w:eastAsia="en-AU"/>
        </w:rPr>
        <w:t>•</w:t>
      </w:r>
      <w:r w:rsidRPr="00872E89">
        <w:rPr>
          <w:lang w:eastAsia="en-AU"/>
        </w:rPr>
        <w:tab/>
        <w:t>The ability to follow instructional material and successfully achieve departmental “Job Card” requirements.</w:t>
      </w:r>
    </w:p>
    <w:p w14:paraId="03341565" w14:textId="1D338FE1" w:rsidR="00581EA8" w:rsidRPr="0088518C" w:rsidRDefault="00581EA8" w:rsidP="00872E89">
      <w:pPr>
        <w:spacing w:line="276" w:lineRule="auto"/>
        <w:ind w:left="426" w:hanging="426"/>
        <w:rPr>
          <w:lang w:eastAsia="en-AU"/>
        </w:rPr>
      </w:pPr>
      <w:r w:rsidRPr="0088518C">
        <w:rPr>
          <w:lang w:eastAsia="en-AU"/>
        </w:rPr>
        <w:t>•</w:t>
      </w:r>
      <w:r w:rsidRPr="0088518C">
        <w:rPr>
          <w:lang w:eastAsia="en-AU"/>
        </w:rPr>
        <w:tab/>
        <w:t xml:space="preserve">The ability to work effectively and collaboratively as a member of a team or individually whilst </w:t>
      </w:r>
      <w:r w:rsidR="00872E89" w:rsidRPr="0088518C">
        <w:rPr>
          <w:lang w:eastAsia="en-AU"/>
        </w:rPr>
        <w:t xml:space="preserve">working </w:t>
      </w:r>
      <w:r w:rsidRPr="0088518C">
        <w:rPr>
          <w:lang w:eastAsia="en-AU"/>
        </w:rPr>
        <w:t>under limited direction.</w:t>
      </w:r>
    </w:p>
    <w:p w14:paraId="0025845C" w14:textId="63A4E3BB" w:rsidR="00581EA8" w:rsidRPr="0088518C" w:rsidRDefault="00581EA8" w:rsidP="00872E89">
      <w:pPr>
        <w:pStyle w:val="ListParagraph"/>
        <w:numPr>
          <w:ilvl w:val="0"/>
          <w:numId w:val="12"/>
        </w:numPr>
        <w:spacing w:line="276" w:lineRule="auto"/>
        <w:ind w:left="426" w:hanging="426"/>
        <w:rPr>
          <w:lang w:eastAsia="en-AU"/>
        </w:rPr>
      </w:pPr>
      <w:r w:rsidRPr="0088518C">
        <w:rPr>
          <w:lang w:eastAsia="en-AU"/>
        </w:rPr>
        <w:t>Strong written and verbal communication skills to communicate clearly and effectively with a broad range of stakeholders.</w:t>
      </w:r>
    </w:p>
    <w:p w14:paraId="3A536789" w14:textId="77777777" w:rsidR="00581EA8" w:rsidRPr="00872E89" w:rsidRDefault="00581EA8" w:rsidP="00872E89">
      <w:pPr>
        <w:pStyle w:val="ListParagraph"/>
        <w:numPr>
          <w:ilvl w:val="0"/>
          <w:numId w:val="13"/>
        </w:numPr>
        <w:spacing w:line="276" w:lineRule="auto"/>
        <w:ind w:left="426" w:hanging="426"/>
        <w:rPr>
          <w:lang w:eastAsia="en-AU"/>
        </w:rPr>
      </w:pPr>
      <w:bookmarkStart w:id="0" w:name="_Hlk79410248"/>
      <w:r w:rsidRPr="00872E89">
        <w:rPr>
          <w:lang w:eastAsia="en-AU"/>
        </w:rPr>
        <w:lastRenderedPageBreak/>
        <w:t>Strong computer skills including proficiency with the Microsoft Office suite (e.g. Outlook, Word and Excel).</w:t>
      </w:r>
    </w:p>
    <w:p w14:paraId="2CB7C064" w14:textId="3D635A33" w:rsidR="00581EA8" w:rsidRDefault="00581EA8" w:rsidP="00872E89">
      <w:pPr>
        <w:pStyle w:val="ListParagraph"/>
        <w:numPr>
          <w:ilvl w:val="0"/>
          <w:numId w:val="13"/>
        </w:numPr>
        <w:spacing w:line="276" w:lineRule="auto"/>
        <w:ind w:left="426" w:hanging="426"/>
        <w:rPr>
          <w:lang w:eastAsia="en-AU"/>
        </w:rPr>
      </w:pPr>
      <w:r w:rsidRPr="00872E89">
        <w:rPr>
          <w:lang w:eastAsia="en-AU"/>
        </w:rPr>
        <w:t>A flexible approach to problem solving</w:t>
      </w:r>
      <w:r w:rsidR="00872E89" w:rsidRPr="00872E89">
        <w:rPr>
          <w:lang w:eastAsia="en-AU"/>
        </w:rPr>
        <w:t xml:space="preserve">, </w:t>
      </w:r>
      <w:r w:rsidRPr="00872E89">
        <w:rPr>
          <w:lang w:eastAsia="en-AU"/>
        </w:rPr>
        <w:t>demonstrated initiative</w:t>
      </w:r>
      <w:r w:rsidR="00872E89" w:rsidRPr="00872E89">
        <w:rPr>
          <w:lang w:eastAsia="en-AU"/>
        </w:rPr>
        <w:t xml:space="preserve"> and attention to detail</w:t>
      </w:r>
      <w:r w:rsidRPr="00872E89">
        <w:rPr>
          <w:lang w:eastAsia="en-AU"/>
        </w:rPr>
        <w:t>.</w:t>
      </w:r>
    </w:p>
    <w:p w14:paraId="52C47350" w14:textId="77777777" w:rsidR="00C85F1B" w:rsidRDefault="00C85F1B" w:rsidP="00C85F1B">
      <w:pPr>
        <w:spacing w:line="276" w:lineRule="auto"/>
        <w:rPr>
          <w:lang w:eastAsia="en-AU"/>
        </w:rPr>
      </w:pPr>
    </w:p>
    <w:bookmarkEnd w:id="0"/>
    <w:p w14:paraId="6C4E2B2E" w14:textId="758D3B6A" w:rsidR="002B50F6" w:rsidRPr="009D0429" w:rsidRDefault="005F078A" w:rsidP="00774175">
      <w:pPr>
        <w:spacing w:line="276" w:lineRule="auto"/>
        <w:rPr>
          <w:b/>
          <w:lang w:eastAsia="en-AU"/>
        </w:rPr>
      </w:pPr>
      <w:r w:rsidRPr="009D0429">
        <w:rPr>
          <w:b/>
          <w:lang w:eastAsia="en-AU"/>
        </w:rPr>
        <w:t>Desirable qualifications</w:t>
      </w:r>
    </w:p>
    <w:p w14:paraId="4085BC7A" w14:textId="77777777" w:rsidR="00581EA8" w:rsidRPr="009D0429" w:rsidRDefault="00581EA8" w:rsidP="00581EA8">
      <w:pPr>
        <w:spacing w:line="276" w:lineRule="auto"/>
        <w:rPr>
          <w:lang w:eastAsia="en-AU"/>
        </w:rPr>
      </w:pPr>
      <w:r w:rsidRPr="009B457E">
        <w:rPr>
          <w:lang w:eastAsia="en-AU"/>
        </w:rPr>
        <w:t>Recognised certificate/training in agriculture, science, animal husbandry or avian husbandry.</w:t>
      </w:r>
    </w:p>
    <w:p w14:paraId="223509AF" w14:textId="77777777" w:rsidR="00EC53F8" w:rsidRPr="009D0429" w:rsidRDefault="00EC53F8" w:rsidP="00774175">
      <w:pPr>
        <w:spacing w:line="276" w:lineRule="auto"/>
        <w:rPr>
          <w:lang w:eastAsia="en-AU"/>
        </w:rPr>
      </w:pPr>
    </w:p>
    <w:p w14:paraId="67C134BF" w14:textId="77777777" w:rsidR="00EC53F8" w:rsidRPr="009D0429" w:rsidRDefault="001959F4" w:rsidP="00774175">
      <w:pPr>
        <w:spacing w:line="276" w:lineRule="auto"/>
        <w:rPr>
          <w:b/>
          <w:lang w:eastAsia="en-AU"/>
        </w:rPr>
      </w:pPr>
      <w:r w:rsidRPr="009D0429">
        <w:rPr>
          <w:b/>
          <w:lang w:eastAsia="en-AU"/>
        </w:rPr>
        <w:t xml:space="preserve">Eligibility and </w:t>
      </w:r>
      <w:r w:rsidR="00423985">
        <w:rPr>
          <w:b/>
          <w:lang w:eastAsia="en-AU"/>
        </w:rPr>
        <w:t xml:space="preserve">other </w:t>
      </w:r>
      <w:r w:rsidR="00EC53F8" w:rsidRPr="009D0429">
        <w:rPr>
          <w:b/>
          <w:lang w:eastAsia="en-AU"/>
        </w:rPr>
        <w:t>requirements</w:t>
      </w:r>
    </w:p>
    <w:p w14:paraId="09125626" w14:textId="77777777" w:rsidR="009D29C1" w:rsidRDefault="009D29C1" w:rsidP="009D29C1">
      <w:pPr>
        <w:spacing w:line="276" w:lineRule="auto"/>
        <w:rPr>
          <w:lang w:eastAsia="en-AU"/>
        </w:rPr>
      </w:pPr>
      <w:r w:rsidRPr="004B756A">
        <w:rPr>
          <w:b/>
          <w:u w:val="single"/>
          <w:lang w:eastAsia="en-AU"/>
        </w:rPr>
        <w:t>Citizenship</w:t>
      </w:r>
      <w:r w:rsidRPr="00734990">
        <w:rPr>
          <w:b/>
          <w:lang w:eastAsia="en-AU"/>
        </w:rPr>
        <w:t xml:space="preserve"> -</w:t>
      </w:r>
      <w:r>
        <w:rPr>
          <w:lang w:eastAsia="en-AU"/>
        </w:rPr>
        <w:t xml:space="preserve"> </w:t>
      </w:r>
      <w:r w:rsidRPr="00F135E6">
        <w:rPr>
          <w:lang w:eastAsia="en-AU"/>
        </w:rPr>
        <w:t>To be eligible for employment with the Department of Agriculture</w:t>
      </w:r>
      <w:r>
        <w:rPr>
          <w:lang w:eastAsia="en-AU"/>
        </w:rPr>
        <w:t xml:space="preserve">, </w:t>
      </w:r>
      <w:r w:rsidR="00380B17">
        <w:rPr>
          <w:lang w:eastAsia="en-AU"/>
        </w:rPr>
        <w:t>Fisheries and Forestry</w:t>
      </w:r>
      <w:r w:rsidRPr="00F135E6">
        <w:rPr>
          <w:lang w:eastAsia="en-AU"/>
        </w:rPr>
        <w:t xml:space="preserve"> </w:t>
      </w:r>
      <w:r>
        <w:rPr>
          <w:lang w:eastAsia="en-AU"/>
        </w:rPr>
        <w:t>you</w:t>
      </w:r>
      <w:r w:rsidRPr="00F135E6">
        <w:rPr>
          <w:lang w:eastAsia="en-AU"/>
        </w:rPr>
        <w:t xml:space="preserve"> must be an Australian citizen.</w:t>
      </w:r>
    </w:p>
    <w:p w14:paraId="1F7FA53B" w14:textId="77777777" w:rsidR="004A122D" w:rsidRDefault="004A122D" w:rsidP="009D29C1">
      <w:pPr>
        <w:spacing w:line="276" w:lineRule="auto"/>
        <w:rPr>
          <w:lang w:eastAsia="en-AU"/>
        </w:rPr>
      </w:pPr>
    </w:p>
    <w:p w14:paraId="7EF28F76" w14:textId="77777777" w:rsidR="009D29C1" w:rsidRDefault="009D29C1" w:rsidP="00774175">
      <w:pPr>
        <w:spacing w:line="276" w:lineRule="auto"/>
        <w:rPr>
          <w:lang w:eastAsia="en-AU"/>
        </w:rPr>
      </w:pPr>
      <w:r w:rsidRPr="00581EA8">
        <w:rPr>
          <w:b/>
          <w:u w:val="single"/>
          <w:lang w:eastAsia="en-AU"/>
        </w:rPr>
        <w:t>Security Clearance</w:t>
      </w:r>
      <w:r w:rsidRPr="00581EA8">
        <w:rPr>
          <w:b/>
          <w:lang w:eastAsia="en-AU"/>
        </w:rPr>
        <w:t xml:space="preserve"> -</w:t>
      </w:r>
      <w:r w:rsidRPr="00581EA8">
        <w:rPr>
          <w:lang w:eastAsia="en-AU"/>
        </w:rPr>
        <w:t xml:space="preserve"> </w:t>
      </w:r>
      <w:r w:rsidR="00A26406" w:rsidRPr="00581EA8">
        <w:rPr>
          <w:lang w:eastAsia="en-AU"/>
        </w:rPr>
        <w:t>This position requires a</w:t>
      </w:r>
      <w:r w:rsidR="003C4C1C" w:rsidRPr="00581EA8">
        <w:rPr>
          <w:lang w:eastAsia="en-AU"/>
        </w:rPr>
        <w:t xml:space="preserve"> </w:t>
      </w:r>
      <w:r w:rsidR="00A26406" w:rsidRPr="00581EA8">
        <w:rPr>
          <w:lang w:eastAsia="en-AU"/>
        </w:rPr>
        <w:t>Baseline Vetting security clearance.</w:t>
      </w:r>
      <w:r w:rsidR="003C4C1C" w:rsidRPr="00581EA8">
        <w:rPr>
          <w:lang w:eastAsia="en-AU"/>
        </w:rPr>
        <w:t xml:space="preserve"> </w:t>
      </w:r>
      <w:r w:rsidRPr="00581EA8">
        <w:rPr>
          <w:lang w:eastAsia="en-AU"/>
        </w:rPr>
        <w:t>You</w:t>
      </w:r>
      <w:r w:rsidR="00EC53F8" w:rsidRPr="00581EA8">
        <w:rPr>
          <w:lang w:eastAsia="en-AU"/>
        </w:rPr>
        <w:t xml:space="preserve"> will be required to obtain and maintain a clearance at this level.</w:t>
      </w:r>
      <w:r w:rsidR="00EC53F8" w:rsidRPr="00F135E6">
        <w:rPr>
          <w:lang w:eastAsia="en-AU"/>
        </w:rPr>
        <w:t xml:space="preserve"> </w:t>
      </w:r>
    </w:p>
    <w:p w14:paraId="3A76A990" w14:textId="77777777" w:rsidR="004A122D" w:rsidRDefault="004A122D" w:rsidP="00774175">
      <w:pPr>
        <w:spacing w:line="276" w:lineRule="auto"/>
        <w:rPr>
          <w:lang w:eastAsia="en-AU"/>
        </w:rPr>
      </w:pPr>
    </w:p>
    <w:p w14:paraId="2B9353F2" w14:textId="77777777" w:rsidR="004A122D" w:rsidRDefault="009D29C1" w:rsidP="00774175">
      <w:pPr>
        <w:spacing w:line="276" w:lineRule="auto"/>
        <w:rPr>
          <w:b/>
          <w:lang w:eastAsia="en-AU"/>
        </w:rPr>
      </w:pPr>
      <w:r w:rsidRPr="004B756A">
        <w:rPr>
          <w:b/>
          <w:u w:val="single"/>
          <w:lang w:eastAsia="en-AU"/>
        </w:rPr>
        <w:t>Pre-employment Check</w:t>
      </w:r>
      <w:r>
        <w:rPr>
          <w:lang w:eastAsia="en-AU"/>
        </w:rPr>
        <w:t xml:space="preserve"> - Your s</w:t>
      </w:r>
      <w:r w:rsidR="00EC53F8" w:rsidRPr="00F135E6">
        <w:rPr>
          <w:lang w:eastAsia="en-AU"/>
        </w:rPr>
        <w:t xml:space="preserve">uitability for employment will be assessed through a pre-employment screening process. This process includes a requirement to undergo and satisfy a National Police Check, referee checks, character clearance and where </w:t>
      </w:r>
      <w:r w:rsidRPr="00F135E6">
        <w:rPr>
          <w:lang w:eastAsia="en-AU"/>
        </w:rPr>
        <w:t>re</w:t>
      </w:r>
      <w:r>
        <w:rPr>
          <w:lang w:eastAsia="en-AU"/>
        </w:rPr>
        <w:t>quired</w:t>
      </w:r>
      <w:r w:rsidRPr="00F135E6">
        <w:rPr>
          <w:lang w:eastAsia="en-AU"/>
        </w:rPr>
        <w:t xml:space="preserve"> </w:t>
      </w:r>
      <w:r w:rsidR="00EC53F8" w:rsidRPr="00F135E6">
        <w:rPr>
          <w:lang w:eastAsia="en-AU"/>
        </w:rPr>
        <w:t xml:space="preserve">a pre-employment medical assessment, specified mandatory qualification(s) validation and a probation period of 6 months. </w:t>
      </w:r>
    </w:p>
    <w:p w14:paraId="4E083445" w14:textId="77777777" w:rsidR="00857192" w:rsidRDefault="00857192" w:rsidP="00774175">
      <w:pPr>
        <w:spacing w:line="276" w:lineRule="auto"/>
        <w:rPr>
          <w:b/>
          <w:lang w:eastAsia="en-AU"/>
        </w:rPr>
      </w:pPr>
    </w:p>
    <w:p w14:paraId="2BCA0E3D" w14:textId="77777777" w:rsidR="00EC53F8" w:rsidRDefault="001F2B76" w:rsidP="00774175">
      <w:pPr>
        <w:spacing w:line="276" w:lineRule="auto"/>
        <w:rPr>
          <w:lang w:eastAsia="en-AU"/>
        </w:rPr>
      </w:pPr>
      <w:r w:rsidRPr="004B756A">
        <w:rPr>
          <w:b/>
          <w:u w:val="single"/>
          <w:lang w:eastAsia="en-AU"/>
        </w:rPr>
        <w:t>MSIC and ASIC Licences</w:t>
      </w:r>
      <w:r w:rsidR="00BC3106">
        <w:rPr>
          <w:b/>
          <w:lang w:eastAsia="en-AU"/>
        </w:rPr>
        <w:t xml:space="preserve"> </w:t>
      </w:r>
      <w:r w:rsidR="009D29C1" w:rsidRPr="004B2662">
        <w:rPr>
          <w:lang w:eastAsia="en-AU"/>
        </w:rPr>
        <w:t>–</w:t>
      </w:r>
      <w:r w:rsidR="009D29C1" w:rsidRPr="00857192">
        <w:rPr>
          <w:lang w:eastAsia="en-AU"/>
        </w:rPr>
        <w:t xml:space="preserve"> If </w:t>
      </w:r>
      <w:r w:rsidR="00780124" w:rsidRPr="00857192">
        <w:rPr>
          <w:lang w:eastAsia="en-AU"/>
        </w:rPr>
        <w:t>the position</w:t>
      </w:r>
      <w:r w:rsidR="009D29C1" w:rsidRPr="00857192">
        <w:rPr>
          <w:lang w:eastAsia="en-AU"/>
        </w:rPr>
        <w:t xml:space="preserve"> </w:t>
      </w:r>
      <w:r w:rsidR="00EC53F8" w:rsidRPr="00857192">
        <w:rPr>
          <w:lang w:eastAsia="en-AU"/>
        </w:rPr>
        <w:t>requires unescorted access within an aviation or maritime security zone</w:t>
      </w:r>
      <w:r w:rsidR="00780124" w:rsidRPr="00857192">
        <w:rPr>
          <w:lang w:eastAsia="en-AU"/>
        </w:rPr>
        <w:t>, you</w:t>
      </w:r>
      <w:r w:rsidR="00EC53F8" w:rsidRPr="00857192">
        <w:rPr>
          <w:lang w:eastAsia="en-AU"/>
        </w:rPr>
        <w:t xml:space="preserve"> will be required to obtain and maintain an Aviation Security Identification Card (ASIC) or Maritime Security Identification Card (MSIC).</w:t>
      </w:r>
    </w:p>
    <w:p w14:paraId="01910578" w14:textId="77777777" w:rsidR="00886FE8" w:rsidRDefault="00886FE8" w:rsidP="00774175">
      <w:pPr>
        <w:spacing w:line="276" w:lineRule="auto"/>
        <w:rPr>
          <w:lang w:eastAsia="en-AU"/>
        </w:rPr>
      </w:pPr>
    </w:p>
    <w:p w14:paraId="07250217" w14:textId="77777777" w:rsidR="006E5667" w:rsidRPr="00380B17" w:rsidRDefault="006E5667" w:rsidP="006E5667">
      <w:pPr>
        <w:spacing w:line="276" w:lineRule="auto"/>
        <w:rPr>
          <w:b/>
          <w:bCs/>
        </w:rPr>
      </w:pPr>
      <w:r w:rsidRPr="00380B17">
        <w:rPr>
          <w:b/>
          <w:bCs/>
          <w:u w:val="single"/>
        </w:rPr>
        <w:t>Requirement to be vaccinated under public health orders</w:t>
      </w:r>
      <w:r w:rsidRPr="00380B17">
        <w:rPr>
          <w:b/>
          <w:bCs/>
        </w:rPr>
        <w:t xml:space="preserve"> </w:t>
      </w:r>
    </w:p>
    <w:p w14:paraId="31CDE3C4" w14:textId="77777777" w:rsidR="006E5667" w:rsidRDefault="006E5667" w:rsidP="006E5667">
      <w:pPr>
        <w:spacing w:line="276" w:lineRule="auto"/>
        <w:rPr>
          <w:lang w:eastAsia="en-AU"/>
        </w:rPr>
      </w:pPr>
      <w:r w:rsidRPr="00380B17">
        <w:rPr>
          <w:lang w:eastAsia="en-AU"/>
        </w:rPr>
        <w:t xml:space="preserve">It </w:t>
      </w:r>
      <w:r>
        <w:rPr>
          <w:lang w:eastAsia="en-AU"/>
        </w:rPr>
        <w:t>may be</w:t>
      </w:r>
      <w:r w:rsidRPr="00380B17">
        <w:rPr>
          <w:lang w:eastAsia="en-AU"/>
        </w:rPr>
        <w:t xml:space="preserve"> a condition of your employment that:</w:t>
      </w:r>
    </w:p>
    <w:p w14:paraId="42A7A943" w14:textId="77777777" w:rsidR="006E5667" w:rsidRDefault="006E5667" w:rsidP="006E5667">
      <w:pPr>
        <w:spacing w:line="276" w:lineRule="auto"/>
        <w:rPr>
          <w:lang w:eastAsia="en-AU"/>
        </w:rPr>
      </w:pPr>
    </w:p>
    <w:p w14:paraId="3515435F" w14:textId="77777777" w:rsidR="006E5667" w:rsidRPr="00380B17" w:rsidRDefault="006E5667" w:rsidP="006E5667">
      <w:pPr>
        <w:spacing w:line="276" w:lineRule="auto"/>
        <w:ind w:left="426" w:hanging="426"/>
        <w:rPr>
          <w:lang w:eastAsia="en-AU"/>
        </w:rPr>
      </w:pPr>
      <w:r>
        <w:rPr>
          <w:lang w:eastAsia="en-AU"/>
        </w:rPr>
        <w:t>1.</w:t>
      </w:r>
      <w:r>
        <w:rPr>
          <w:lang w:eastAsia="en-AU"/>
        </w:rPr>
        <w:tab/>
        <w:t>i</w:t>
      </w:r>
      <w:r w:rsidRPr="00380B17">
        <w:rPr>
          <w:lang w:eastAsia="en-AU"/>
        </w:rPr>
        <w:t>f you are required to be vaccinated against COVID-19 under an applicable Australian law; or</w:t>
      </w:r>
    </w:p>
    <w:p w14:paraId="0BC6755F" w14:textId="77777777" w:rsidR="006E5667" w:rsidRDefault="006E5667" w:rsidP="006E5667">
      <w:pPr>
        <w:spacing w:line="276" w:lineRule="auto"/>
        <w:ind w:left="426" w:hanging="426"/>
        <w:rPr>
          <w:lang w:eastAsia="en-AU"/>
        </w:rPr>
      </w:pPr>
      <w:r>
        <w:rPr>
          <w:lang w:eastAsia="en-AU"/>
        </w:rPr>
        <w:t>2.</w:t>
      </w:r>
      <w:r>
        <w:rPr>
          <w:lang w:eastAsia="en-AU"/>
        </w:rPr>
        <w:tab/>
      </w:r>
      <w:r w:rsidRPr="00380B17">
        <w:rPr>
          <w:lang w:eastAsia="en-AU"/>
        </w:rPr>
        <w:t xml:space="preserve">if the </w:t>
      </w:r>
      <w:r>
        <w:rPr>
          <w:lang w:eastAsia="en-AU"/>
        </w:rPr>
        <w:t>d</w:t>
      </w:r>
      <w:r w:rsidRPr="00380B17">
        <w:rPr>
          <w:lang w:eastAsia="en-AU"/>
        </w:rPr>
        <w:t>epartment is unable under an applicable Australian law to permit you to attend for work (ie outside of your usual place of residence) unless you are vaccinated against COVID-19,</w:t>
      </w:r>
    </w:p>
    <w:p w14:paraId="57917987" w14:textId="77777777" w:rsidR="006E5667" w:rsidRDefault="006E5667" w:rsidP="006E5667">
      <w:pPr>
        <w:spacing w:line="276" w:lineRule="auto"/>
        <w:rPr>
          <w:lang w:eastAsia="en-AU"/>
        </w:rPr>
      </w:pPr>
    </w:p>
    <w:p w14:paraId="02F01CD8" w14:textId="77777777" w:rsidR="006E5667" w:rsidRPr="00380B17" w:rsidRDefault="006E5667" w:rsidP="006E5667">
      <w:pPr>
        <w:spacing w:line="276" w:lineRule="auto"/>
        <w:rPr>
          <w:lang w:eastAsia="en-AU"/>
        </w:rPr>
      </w:pPr>
      <w:r w:rsidRPr="00380B17">
        <w:rPr>
          <w:lang w:eastAsia="en-AU"/>
        </w:rPr>
        <w:t xml:space="preserve">you must be up to date with your COVID-19 vaccinations, and you must also comply with all recommendations from public health authorities regarding any additional vaccinations that ensure the effectiveness of the COVID-19 vaccine that you have received. </w:t>
      </w:r>
    </w:p>
    <w:p w14:paraId="508F340E" w14:textId="77777777" w:rsidR="00CD64A5" w:rsidRDefault="00CD64A5" w:rsidP="00774175">
      <w:pPr>
        <w:spacing w:line="276" w:lineRule="auto"/>
        <w:rPr>
          <w:lang w:eastAsia="en-AU"/>
        </w:rPr>
      </w:pPr>
    </w:p>
    <w:p w14:paraId="20CCCFA9" w14:textId="77777777" w:rsidR="00EC53F8" w:rsidRDefault="00FD6F02" w:rsidP="00774175">
      <w:pPr>
        <w:spacing w:line="276" w:lineRule="auto"/>
        <w:ind w:left="567" w:hanging="567"/>
        <w:rPr>
          <w:lang w:eastAsia="en-AU"/>
        </w:rPr>
      </w:pPr>
      <w:r w:rsidRPr="00F135E6">
        <w:rPr>
          <w:lang w:eastAsia="en-AU"/>
        </w:rPr>
        <w:t>The successful applicant must</w:t>
      </w:r>
      <w:r w:rsidR="00EC53F8" w:rsidRPr="00F135E6">
        <w:rPr>
          <w:lang w:eastAsia="en-AU"/>
        </w:rPr>
        <w:t>:</w:t>
      </w:r>
    </w:p>
    <w:p w14:paraId="7EF6FB88" w14:textId="77777777" w:rsidR="0002504D" w:rsidRDefault="0002504D" w:rsidP="00774175">
      <w:pPr>
        <w:spacing w:line="276" w:lineRule="auto"/>
        <w:ind w:left="567" w:hanging="567"/>
        <w:rPr>
          <w:lang w:eastAsia="en-AU"/>
        </w:rPr>
      </w:pPr>
    </w:p>
    <w:p w14:paraId="1E07B51A" w14:textId="77777777" w:rsidR="00A852FD" w:rsidRPr="00A852FD" w:rsidRDefault="00A852FD" w:rsidP="00A852FD">
      <w:pPr>
        <w:pStyle w:val="ListParagraph"/>
        <w:numPr>
          <w:ilvl w:val="0"/>
          <w:numId w:val="12"/>
        </w:numPr>
        <w:spacing w:line="276" w:lineRule="auto"/>
        <w:ind w:left="426" w:hanging="426"/>
      </w:pPr>
      <w:r w:rsidRPr="00A852FD">
        <w:t>note that a requirement of this position is that you do not own or live with any birds, including poultry, in order to minimise the risk of the transmission of disease</w:t>
      </w:r>
    </w:p>
    <w:p w14:paraId="28BB5BA5" w14:textId="77777777" w:rsidR="00A852FD" w:rsidRPr="00A852FD" w:rsidRDefault="00A852FD" w:rsidP="00A852FD">
      <w:pPr>
        <w:pStyle w:val="ListParagraph"/>
        <w:numPr>
          <w:ilvl w:val="0"/>
          <w:numId w:val="12"/>
        </w:numPr>
        <w:spacing w:line="276" w:lineRule="auto"/>
        <w:ind w:left="426" w:hanging="426"/>
      </w:pPr>
      <w:r w:rsidRPr="00A852FD">
        <w:t>adhere to stand down requirements for avian consignments which requires the prevention of all contact with birds before and after contact with quarantined consignments</w:t>
      </w:r>
    </w:p>
    <w:p w14:paraId="36B7A16F" w14:textId="77777777" w:rsidR="00A852FD" w:rsidRPr="00A852FD" w:rsidRDefault="00A852FD" w:rsidP="00A852FD">
      <w:pPr>
        <w:pStyle w:val="ListParagraph"/>
        <w:numPr>
          <w:ilvl w:val="0"/>
          <w:numId w:val="12"/>
        </w:numPr>
        <w:spacing w:line="276" w:lineRule="auto"/>
        <w:ind w:left="426" w:hanging="426"/>
      </w:pPr>
      <w:r w:rsidRPr="00A852FD">
        <w:t>note the requirement to perform work duties in a PC3 environment under challenging conditions at times, including undertaking personal decontamination measures which includes showering in and out and the removal of jewellery and piercings</w:t>
      </w:r>
    </w:p>
    <w:p w14:paraId="3DB8E6A8" w14:textId="77777777" w:rsidR="00A852FD" w:rsidRPr="00C85F1B" w:rsidRDefault="00A852FD" w:rsidP="00A852FD">
      <w:pPr>
        <w:pStyle w:val="ListParagraph"/>
        <w:numPr>
          <w:ilvl w:val="0"/>
          <w:numId w:val="12"/>
        </w:numPr>
        <w:spacing w:line="276" w:lineRule="auto"/>
        <w:ind w:left="426" w:hanging="426"/>
      </w:pPr>
      <w:r w:rsidRPr="00C85F1B">
        <w:t>note that the physical requirements of the role involve a combination of outdoor and office-based work</w:t>
      </w:r>
    </w:p>
    <w:p w14:paraId="797591DF" w14:textId="77777777" w:rsidR="00A852FD" w:rsidRPr="00C85F1B" w:rsidRDefault="00A852FD" w:rsidP="00A852FD">
      <w:pPr>
        <w:pStyle w:val="ListParagraph"/>
        <w:numPr>
          <w:ilvl w:val="0"/>
          <w:numId w:val="12"/>
        </w:numPr>
        <w:spacing w:line="276" w:lineRule="auto"/>
        <w:ind w:left="426" w:hanging="426"/>
      </w:pPr>
      <w:r w:rsidRPr="00C85F1B">
        <w:t>wear an official uniform supplied by the department, including during field operations (as applicable), in accordance with the department’s uniform policy</w:t>
      </w:r>
    </w:p>
    <w:p w14:paraId="2E6A05DC" w14:textId="3067B085" w:rsidR="00A852FD" w:rsidRPr="00C85F1B" w:rsidRDefault="00A852FD" w:rsidP="00A852FD">
      <w:pPr>
        <w:pStyle w:val="ListParagraph"/>
        <w:numPr>
          <w:ilvl w:val="0"/>
          <w:numId w:val="12"/>
        </w:numPr>
        <w:spacing w:line="276" w:lineRule="auto"/>
        <w:ind w:left="426" w:hanging="426"/>
        <w:rPr>
          <w:lang w:eastAsia="en-AU"/>
        </w:rPr>
      </w:pPr>
      <w:r w:rsidRPr="00C85F1B">
        <w:rPr>
          <w:lang w:eastAsia="en-AU"/>
        </w:rPr>
        <w:lastRenderedPageBreak/>
        <w:t>meet physical fitness minimum standards to undertake work within the role</w:t>
      </w:r>
    </w:p>
    <w:p w14:paraId="346F877D" w14:textId="77777777" w:rsidR="00A852FD" w:rsidRPr="00C85F1B" w:rsidRDefault="00A852FD" w:rsidP="00A852FD">
      <w:pPr>
        <w:pStyle w:val="ListParagraph"/>
        <w:numPr>
          <w:ilvl w:val="0"/>
          <w:numId w:val="12"/>
        </w:numPr>
        <w:spacing w:line="276" w:lineRule="auto"/>
        <w:ind w:left="426" w:hanging="426"/>
      </w:pPr>
      <w:r w:rsidRPr="00C85F1B">
        <w:t>hold and maintain a valid Australian motor vehicle drivers licence</w:t>
      </w:r>
    </w:p>
    <w:p w14:paraId="35AD9396" w14:textId="77777777" w:rsidR="00A852FD" w:rsidRPr="00A852FD" w:rsidRDefault="00A852FD" w:rsidP="00A852FD">
      <w:pPr>
        <w:pStyle w:val="ListParagraph"/>
        <w:numPr>
          <w:ilvl w:val="0"/>
          <w:numId w:val="12"/>
        </w:numPr>
        <w:spacing w:line="276" w:lineRule="auto"/>
        <w:ind w:left="426" w:hanging="426"/>
        <w:rPr>
          <w:lang w:eastAsia="en-AU"/>
        </w:rPr>
      </w:pPr>
      <w:r w:rsidRPr="00A852FD">
        <w:t>note that they may be required to perform occasional out-of-hours and weekend work</w:t>
      </w:r>
    </w:p>
    <w:p w14:paraId="5F03BEC7" w14:textId="77777777" w:rsidR="00A852FD" w:rsidRPr="00A852FD" w:rsidRDefault="00A852FD" w:rsidP="00A852FD">
      <w:pPr>
        <w:pStyle w:val="ListParagraph"/>
        <w:numPr>
          <w:ilvl w:val="0"/>
          <w:numId w:val="12"/>
        </w:numPr>
        <w:spacing w:line="276" w:lineRule="auto"/>
        <w:ind w:left="426" w:hanging="426"/>
      </w:pPr>
      <w:r w:rsidRPr="00A852FD">
        <w:t>note that the ability to perform shift work is a requirement when applying for this position(s)</w:t>
      </w:r>
    </w:p>
    <w:p w14:paraId="18CADC6C" w14:textId="333C29B0" w:rsidR="0002504D" w:rsidRPr="00872E89" w:rsidRDefault="00ED4302" w:rsidP="00A852FD">
      <w:pPr>
        <w:pStyle w:val="ListParagraph"/>
        <w:numPr>
          <w:ilvl w:val="0"/>
          <w:numId w:val="12"/>
        </w:numPr>
        <w:spacing w:line="276" w:lineRule="auto"/>
        <w:ind w:left="426" w:hanging="426"/>
        <w:rPr>
          <w:lang w:eastAsia="en-AU"/>
        </w:rPr>
      </w:pPr>
      <w:r w:rsidRPr="00872E89">
        <w:rPr>
          <w:lang w:eastAsia="en-AU"/>
        </w:rPr>
        <w:t>wear appropriate protective personal equipment and clothing to comply with departmental Work Health &amp; Safety policies and procedures</w:t>
      </w:r>
      <w:r w:rsidR="00A852FD" w:rsidRPr="00872E89">
        <w:rPr>
          <w:lang w:eastAsia="en-AU"/>
        </w:rPr>
        <w:t>.</w:t>
      </w:r>
    </w:p>
    <w:p w14:paraId="4FBE9483" w14:textId="77777777" w:rsidR="00BC3106" w:rsidRDefault="00BC3106" w:rsidP="00774175">
      <w:pPr>
        <w:spacing w:line="276" w:lineRule="auto"/>
        <w:rPr>
          <w:lang w:eastAsia="en-AU"/>
        </w:rPr>
      </w:pPr>
    </w:p>
    <w:p w14:paraId="5D5450A9" w14:textId="77777777" w:rsidR="00246A3B" w:rsidRPr="00956965" w:rsidRDefault="00246A3B" w:rsidP="00246A3B">
      <w:pPr>
        <w:spacing w:line="276" w:lineRule="auto"/>
        <w:rPr>
          <w:b/>
          <w:lang w:eastAsia="en-AU"/>
        </w:rPr>
      </w:pPr>
      <w:r w:rsidRPr="00956965">
        <w:rPr>
          <w:b/>
          <w:lang w:eastAsia="en-AU"/>
        </w:rPr>
        <w:t>Statement of claims</w:t>
      </w:r>
    </w:p>
    <w:p w14:paraId="609A7762" w14:textId="77777777" w:rsidR="00633A64" w:rsidRDefault="00633A64" w:rsidP="00633A64">
      <w:pPr>
        <w:autoSpaceDE w:val="0"/>
        <w:autoSpaceDN w:val="0"/>
        <w:spacing w:line="276" w:lineRule="auto"/>
      </w:pPr>
      <w:r w:rsidRPr="009D0429">
        <w:t>Applicants are required to submit a current CV/resume and a statement of claims (</w:t>
      </w:r>
      <w:r w:rsidRPr="009D0429">
        <w:rPr>
          <w:b/>
        </w:rPr>
        <w:t>750 words maximum</w:t>
      </w:r>
      <w:r w:rsidRPr="009D0429">
        <w:t>) outlining why you are interested in this position and why you believe that you have the skills,</w:t>
      </w:r>
      <w:r w:rsidR="001F2B76">
        <w:t xml:space="preserve"> capabilities,</w:t>
      </w:r>
      <w:r w:rsidRPr="009D0429">
        <w:t xml:space="preserve"> knowledge and</w:t>
      </w:r>
      <w:r>
        <w:t xml:space="preserve"> experience to be considered for this role. Please provide examples which demonstrate your ability to perform the duties of the position.</w:t>
      </w:r>
    </w:p>
    <w:p w14:paraId="20E2D860" w14:textId="77777777" w:rsidR="00633A64" w:rsidRPr="00F135E6" w:rsidRDefault="00633A64" w:rsidP="00633A64">
      <w:pPr>
        <w:autoSpaceDE w:val="0"/>
        <w:autoSpaceDN w:val="0"/>
        <w:spacing w:line="276" w:lineRule="auto"/>
      </w:pPr>
    </w:p>
    <w:p w14:paraId="39939253" w14:textId="77777777" w:rsidR="00246A3B" w:rsidRPr="00F135E6" w:rsidRDefault="00246A3B" w:rsidP="00246A3B">
      <w:pPr>
        <w:autoSpaceDE w:val="0"/>
        <w:autoSpaceDN w:val="0"/>
        <w:spacing w:line="276" w:lineRule="auto"/>
      </w:pPr>
      <w:r w:rsidRPr="00F135E6">
        <w:t xml:space="preserve">The key areas, or points, listed above describe the particular </w:t>
      </w:r>
      <w:r w:rsidR="00401448" w:rsidRPr="009D0429">
        <w:t>skills,</w:t>
      </w:r>
      <w:r w:rsidR="00401448">
        <w:t xml:space="preserve"> capabilities,</w:t>
      </w:r>
      <w:r w:rsidR="00401448" w:rsidRPr="009D0429">
        <w:t xml:space="preserve"> knowledge</w:t>
      </w:r>
      <w:r w:rsidR="00401448">
        <w:t>,</w:t>
      </w:r>
      <w:r w:rsidR="00401448" w:rsidRPr="009D0429">
        <w:t xml:space="preserve"> and</w:t>
      </w:r>
      <w:r w:rsidR="00401448">
        <w:t xml:space="preserve"> experience</w:t>
      </w:r>
      <w:r w:rsidRPr="00F135E6">
        <w:t xml:space="preserve"> and where applicable the qualifications required to achieve the desired outcomes for the role and your statement of claims against these is an essential part of the shortlisting process. </w:t>
      </w:r>
      <w:r w:rsidR="00AE36CD" w:rsidRPr="00AE36CD">
        <w:t>If shortlisted, applicants may be asked to attend an interview to provide further examples against these key areas/points to demonstrate their ability to perform the duties of the position</w:t>
      </w:r>
      <w:r w:rsidRPr="00F135E6">
        <w:t xml:space="preserve">. </w:t>
      </w:r>
    </w:p>
    <w:p w14:paraId="6D613D83" w14:textId="77777777" w:rsidR="00246A3B" w:rsidRPr="00F135E6" w:rsidRDefault="00246A3B" w:rsidP="00246A3B">
      <w:pPr>
        <w:autoSpaceDE w:val="0"/>
        <w:autoSpaceDN w:val="0"/>
        <w:spacing w:line="276" w:lineRule="auto"/>
      </w:pPr>
    </w:p>
    <w:p w14:paraId="4681AFBE" w14:textId="77777777" w:rsidR="00246A3B" w:rsidRPr="00F135E6" w:rsidRDefault="00423985" w:rsidP="00246A3B">
      <w:pPr>
        <w:autoSpaceDE w:val="0"/>
        <w:autoSpaceDN w:val="0"/>
        <w:spacing w:line="276" w:lineRule="auto"/>
      </w:pPr>
      <w:r w:rsidRPr="00423985">
        <w:t>Applicants must demonstrate the ways in which they will be of value to the job and the organisation. You must make sure that you adequately address each key area or point and cite evidence of your suitability. Do not simply state that you meet the requirements - it is essential that you provide examples from your current or past role(s) which demonstrate how you meet each of the key areas or points. You should focus on how your experience, achievements and capabilities will enable you to successfully undertake the re</w:t>
      </w:r>
      <w:r>
        <w:t>sponsibilities of the role(s).</w:t>
      </w:r>
      <w:r w:rsidR="00246A3B" w:rsidRPr="00F135E6">
        <w:t xml:space="preserve">  </w:t>
      </w:r>
    </w:p>
    <w:p w14:paraId="44686151" w14:textId="77777777" w:rsidR="001D7D94" w:rsidRDefault="001D7D94" w:rsidP="001D7D94">
      <w:pPr>
        <w:autoSpaceDE w:val="0"/>
        <w:autoSpaceDN w:val="0"/>
        <w:spacing w:line="276" w:lineRule="auto"/>
      </w:pPr>
    </w:p>
    <w:p w14:paraId="736A29C7" w14:textId="77777777" w:rsidR="000A4060" w:rsidRPr="00956965" w:rsidRDefault="000A4060" w:rsidP="000A4060">
      <w:pPr>
        <w:spacing w:line="276" w:lineRule="auto"/>
        <w:rPr>
          <w:b/>
          <w:lang w:eastAsia="en-AU"/>
        </w:rPr>
      </w:pPr>
      <w:r w:rsidRPr="00956965">
        <w:rPr>
          <w:b/>
          <w:lang w:eastAsia="en-AU"/>
        </w:rPr>
        <w:t>Work Health and Safety Obligations</w:t>
      </w:r>
    </w:p>
    <w:p w14:paraId="4AD1B0D4" w14:textId="77777777" w:rsidR="000A4060" w:rsidRPr="00F135E6" w:rsidRDefault="000A4060" w:rsidP="000A4060">
      <w:pPr>
        <w:autoSpaceDE w:val="0"/>
        <w:autoSpaceDN w:val="0"/>
        <w:spacing w:line="276" w:lineRule="auto"/>
      </w:pPr>
      <w:r w:rsidRPr="00F135E6">
        <w:t xml:space="preserve">All workers (APS1-Secretary) have a duty to take reasonable care for their own health and safety whilst at work, to ensure their acts or omissions do not adversely affect the health and safety of other persons and to comply with any reasonable instruction given to comply with the Work Health and Safety legislation. </w:t>
      </w:r>
    </w:p>
    <w:p w14:paraId="69798077" w14:textId="77777777" w:rsidR="000A4060" w:rsidRPr="00F135E6" w:rsidRDefault="000A4060" w:rsidP="000A4060">
      <w:pPr>
        <w:autoSpaceDE w:val="0"/>
        <w:autoSpaceDN w:val="0"/>
        <w:spacing w:line="276" w:lineRule="auto"/>
      </w:pPr>
    </w:p>
    <w:p w14:paraId="7542520F" w14:textId="77777777" w:rsidR="000A4060" w:rsidRPr="00F135E6" w:rsidRDefault="000A4060" w:rsidP="000A4060">
      <w:pPr>
        <w:autoSpaceDE w:val="0"/>
        <w:autoSpaceDN w:val="0"/>
        <w:spacing w:line="276" w:lineRule="auto"/>
      </w:pPr>
      <w:r w:rsidRPr="00F135E6">
        <w:t xml:space="preserve">All supervisors and managers (APS5-EL1) play a significant role by modelling safe work </w:t>
      </w:r>
      <w:r w:rsidR="00F135E6" w:rsidRPr="00F135E6">
        <w:t>behaviours</w:t>
      </w:r>
      <w:r w:rsidRPr="00F135E6">
        <w:t xml:space="preserve"> and clearly setting the standard for acceptable </w:t>
      </w:r>
      <w:r w:rsidR="00F135E6" w:rsidRPr="00F135E6">
        <w:t>behaviour</w:t>
      </w:r>
      <w:r w:rsidRPr="00F135E6">
        <w:t xml:space="preserve"> in the workplace. Supervisors and managers play a critical role in supporting ‘Officers’ to exercise due diligence and in consulting with duty holders.</w:t>
      </w:r>
    </w:p>
    <w:p w14:paraId="0C52FAD2" w14:textId="77777777" w:rsidR="000938C1" w:rsidRPr="00F135E6" w:rsidRDefault="000938C1" w:rsidP="000A4060">
      <w:pPr>
        <w:autoSpaceDE w:val="0"/>
        <w:autoSpaceDN w:val="0"/>
        <w:spacing w:line="276" w:lineRule="auto"/>
      </w:pPr>
    </w:p>
    <w:p w14:paraId="666CF705" w14:textId="77777777" w:rsidR="000A4060" w:rsidRPr="00F135E6" w:rsidRDefault="000A4060" w:rsidP="000A4060">
      <w:pPr>
        <w:autoSpaceDE w:val="0"/>
        <w:autoSpaceDN w:val="0"/>
        <w:spacing w:line="276" w:lineRule="auto"/>
      </w:pPr>
      <w:r w:rsidRPr="00F135E6">
        <w:t>An Officer (EL2-Secretary) makes and participates in making decisions that affect the whole or a substantial part of the department. Employees at the SES Band 2 and above classification are considered to be Officers under the Work Health and Safety Act 2011 (Cth) with all EL 2 and above required to complete officer due diligence training. Officers have a duty to be proactive and continuously ensure that the department complies with relevant duties and obligations.</w:t>
      </w:r>
    </w:p>
    <w:p w14:paraId="7D4D6583" w14:textId="77777777" w:rsidR="005B6484" w:rsidRDefault="005B6484" w:rsidP="000A4060">
      <w:pPr>
        <w:autoSpaceDE w:val="0"/>
        <w:autoSpaceDN w:val="0"/>
        <w:spacing w:line="276" w:lineRule="auto"/>
      </w:pPr>
    </w:p>
    <w:p w14:paraId="2C471E41" w14:textId="77777777" w:rsidR="00675E99" w:rsidRPr="00956965" w:rsidRDefault="00675E99" w:rsidP="00675E99">
      <w:pPr>
        <w:spacing w:line="276" w:lineRule="auto"/>
        <w:rPr>
          <w:b/>
          <w:lang w:eastAsia="en-AU"/>
        </w:rPr>
      </w:pPr>
      <w:r w:rsidRPr="00956965">
        <w:rPr>
          <w:b/>
          <w:lang w:eastAsia="en-AU"/>
        </w:rPr>
        <w:t>RecruitAbility</w:t>
      </w:r>
    </w:p>
    <w:p w14:paraId="6BBF3E53" w14:textId="22C6E845" w:rsidR="000A38B7" w:rsidRDefault="00675E99" w:rsidP="000A38B7">
      <w:pPr>
        <w:autoSpaceDE w:val="0"/>
        <w:autoSpaceDN w:val="0"/>
        <w:spacing w:line="276" w:lineRule="auto"/>
      </w:pPr>
      <w:r w:rsidRPr="00A87287">
        <w:t>RecruitAbility applies to this vacancy. Under the RecruitAbility scheme you will be invited to participate in further assessment activity for the vacancy if you choose to apply under the scheme; declare you have a disability; and meet the minimum requirements for the position. For more information see</w:t>
      </w:r>
      <w:r w:rsidR="009D0429" w:rsidRPr="00A87287">
        <w:t xml:space="preserve"> </w:t>
      </w:r>
      <w:hyperlink r:id="rId13" w:history="1">
        <w:r w:rsidR="00400104" w:rsidRPr="00A87287">
          <w:rPr>
            <w:rStyle w:val="Hyperlink"/>
            <w:rFonts w:cs="Arial"/>
            <w:sz w:val="22"/>
          </w:rPr>
          <w:t>https://www.apsc.gov.au/recruitability</w:t>
        </w:r>
      </w:hyperlink>
      <w:r w:rsidR="00200583">
        <w:t>.</w:t>
      </w:r>
      <w:r w:rsidR="000A38B7">
        <w:br w:type="page"/>
      </w:r>
    </w:p>
    <w:p w14:paraId="7F7BD2AF" w14:textId="77777777" w:rsidR="00404664" w:rsidRPr="00400104" w:rsidRDefault="003B68C8" w:rsidP="00774175">
      <w:pPr>
        <w:spacing w:line="276" w:lineRule="auto"/>
        <w:rPr>
          <w:b/>
          <w:lang w:eastAsia="en-AU"/>
        </w:rPr>
      </w:pPr>
      <w:r w:rsidRPr="00400104">
        <w:rPr>
          <w:b/>
          <w:lang w:eastAsia="en-AU"/>
        </w:rPr>
        <w:lastRenderedPageBreak/>
        <w:t>Contact</w:t>
      </w:r>
    </w:p>
    <w:p w14:paraId="4C4E86C6" w14:textId="77777777" w:rsidR="009802FD" w:rsidRPr="00F135E6" w:rsidRDefault="009802FD" w:rsidP="00774175">
      <w:pPr>
        <w:spacing w:line="276" w:lineRule="auto"/>
        <w:rPr>
          <w:lang w:eastAsia="en-AU"/>
        </w:rPr>
      </w:pPr>
      <w:r w:rsidRPr="00F135E6">
        <w:rPr>
          <w:lang w:eastAsia="en-AU"/>
        </w:rPr>
        <w:t>Name</w:t>
      </w:r>
      <w:r w:rsidR="006351FB" w:rsidRPr="00F135E6">
        <w:rPr>
          <w:lang w:eastAsia="en-AU"/>
        </w:rPr>
        <w:t>:</w:t>
      </w:r>
      <w:r w:rsidRPr="00F135E6">
        <w:rPr>
          <w:lang w:eastAsia="en-AU"/>
        </w:rPr>
        <w:t xml:space="preserve"> </w:t>
      </w:r>
      <w:r w:rsidR="005711F0" w:rsidRPr="00F135E6">
        <w:rPr>
          <w:lang w:eastAsia="en-AU"/>
        </w:rPr>
        <w:tab/>
      </w:r>
      <w:r w:rsidR="005711F0" w:rsidRPr="00F135E6">
        <w:rPr>
          <w:lang w:eastAsia="en-AU"/>
        </w:rPr>
        <w:tab/>
      </w:r>
      <w:r w:rsidR="005711F0" w:rsidRPr="00F135E6">
        <w:rPr>
          <w:lang w:eastAsia="en-AU"/>
        </w:rPr>
        <w:tab/>
      </w:r>
      <w:r w:rsidR="005711F0" w:rsidRPr="00F135E6">
        <w:rPr>
          <w:lang w:eastAsia="en-AU"/>
        </w:rPr>
        <w:tab/>
      </w:r>
      <w:r w:rsidRPr="00F135E6">
        <w:rPr>
          <w:lang w:eastAsia="en-AU"/>
        </w:rPr>
        <w:t>Mathew Scarlett</w:t>
      </w:r>
    </w:p>
    <w:p w14:paraId="7B9535DD" w14:textId="305DE1D3" w:rsidR="009802FD" w:rsidRPr="00F135E6" w:rsidRDefault="00ED561B" w:rsidP="00774175">
      <w:pPr>
        <w:spacing w:line="276" w:lineRule="auto"/>
        <w:rPr>
          <w:lang w:eastAsia="en-AU"/>
        </w:rPr>
      </w:pPr>
      <w:r w:rsidRPr="00F135E6">
        <w:rPr>
          <w:lang w:eastAsia="en-AU"/>
        </w:rPr>
        <w:t>Phone number</w:t>
      </w:r>
      <w:r w:rsidR="006351FB" w:rsidRPr="00F135E6">
        <w:rPr>
          <w:lang w:eastAsia="en-AU"/>
        </w:rPr>
        <w:t>:</w:t>
      </w:r>
      <w:r w:rsidR="009802FD" w:rsidRPr="00F135E6">
        <w:rPr>
          <w:lang w:eastAsia="en-AU"/>
        </w:rPr>
        <w:tab/>
      </w:r>
      <w:r w:rsidR="009802FD" w:rsidRPr="00F135E6">
        <w:rPr>
          <w:lang w:eastAsia="en-AU"/>
        </w:rPr>
        <w:tab/>
        <w:t>03 8318 8284</w:t>
      </w:r>
    </w:p>
    <w:p w14:paraId="26405A9E" w14:textId="77777777" w:rsidR="009802FD" w:rsidRPr="00F135E6" w:rsidRDefault="00ED561B" w:rsidP="00774175">
      <w:pPr>
        <w:spacing w:line="276" w:lineRule="auto"/>
        <w:rPr>
          <w:lang w:eastAsia="en-AU"/>
        </w:rPr>
      </w:pPr>
      <w:r w:rsidRPr="00F135E6">
        <w:rPr>
          <w:lang w:eastAsia="en-AU"/>
        </w:rPr>
        <w:t>Email address</w:t>
      </w:r>
      <w:r w:rsidR="006351FB" w:rsidRPr="00F135E6">
        <w:rPr>
          <w:lang w:eastAsia="en-AU"/>
        </w:rPr>
        <w:t>:</w:t>
      </w:r>
      <w:r w:rsidR="009802FD" w:rsidRPr="00F135E6">
        <w:rPr>
          <w:lang w:eastAsia="en-AU"/>
        </w:rPr>
        <w:tab/>
      </w:r>
      <w:r w:rsidR="006351FB" w:rsidRPr="00F135E6">
        <w:rPr>
          <w:lang w:eastAsia="en-AU"/>
        </w:rPr>
        <w:tab/>
      </w:r>
      <w:r w:rsidR="003D6020" w:rsidRPr="00F135E6">
        <w:rPr>
          <w:lang w:eastAsia="en-AU"/>
        </w:rPr>
        <w:t>Mathew.Scarlett@aff.gov.au</w:t>
      </w:r>
    </w:p>
    <w:p w14:paraId="0DE138A4" w14:textId="77777777" w:rsidR="009802FD" w:rsidRPr="00F135E6" w:rsidRDefault="009802FD" w:rsidP="00774175">
      <w:pPr>
        <w:spacing w:line="276" w:lineRule="auto"/>
        <w:rPr>
          <w:b/>
          <w:lang w:eastAsia="en-AU"/>
        </w:rPr>
      </w:pPr>
    </w:p>
    <w:p w14:paraId="1446ABDF" w14:textId="77777777" w:rsidR="003B68C8" w:rsidRPr="00400104" w:rsidRDefault="003B68C8" w:rsidP="00774175">
      <w:pPr>
        <w:spacing w:line="276" w:lineRule="auto"/>
        <w:rPr>
          <w:b/>
          <w:lang w:eastAsia="en-AU"/>
        </w:rPr>
      </w:pPr>
      <w:r w:rsidRPr="00400104">
        <w:rPr>
          <w:b/>
          <w:lang w:eastAsia="en-AU"/>
        </w:rPr>
        <w:t>Closing Date</w:t>
      </w:r>
    </w:p>
    <w:p w14:paraId="763C37A4" w14:textId="67C59832" w:rsidR="00460A1E" w:rsidRPr="00F135E6" w:rsidRDefault="00C64D09" w:rsidP="00774175">
      <w:pPr>
        <w:spacing w:line="276" w:lineRule="auto"/>
      </w:pPr>
      <w:r w:rsidRPr="00F135E6">
        <w:rPr>
          <w:lang w:eastAsia="en-AU"/>
        </w:rPr>
        <w:t>Applications close</w:t>
      </w:r>
      <w:r w:rsidR="006351FB" w:rsidRPr="00F135E6">
        <w:rPr>
          <w:lang w:eastAsia="en-AU"/>
        </w:rPr>
        <w:t>:</w:t>
      </w:r>
      <w:r w:rsidRPr="00F135E6">
        <w:rPr>
          <w:lang w:eastAsia="en-AU"/>
        </w:rPr>
        <w:t xml:space="preserve"> </w:t>
      </w:r>
      <w:r w:rsidR="00ED561B" w:rsidRPr="00F135E6">
        <w:rPr>
          <w:lang w:eastAsia="en-AU"/>
        </w:rPr>
        <w:tab/>
      </w:r>
      <w:r w:rsidR="00ED561B" w:rsidRPr="00F135E6">
        <w:rPr>
          <w:lang w:eastAsia="en-AU"/>
        </w:rPr>
        <w:tab/>
      </w:r>
      <w:r w:rsidR="00C8407D" w:rsidRPr="00F135E6">
        <w:rPr>
          <w:lang w:eastAsia="en-AU"/>
        </w:rPr>
        <w:t>11:00</w:t>
      </w:r>
      <w:r w:rsidR="006A2154" w:rsidRPr="00F135E6">
        <w:rPr>
          <w:lang w:eastAsia="en-AU"/>
        </w:rPr>
        <w:t xml:space="preserve"> </w:t>
      </w:r>
      <w:r w:rsidR="006F4391">
        <w:rPr>
          <w:lang w:eastAsia="en-AU"/>
        </w:rPr>
        <w:t xml:space="preserve">pm </w:t>
      </w:r>
      <w:r w:rsidR="007937B5">
        <w:rPr>
          <w:lang w:eastAsia="en-AU"/>
        </w:rPr>
        <w:t>(AE</w:t>
      </w:r>
      <w:r w:rsidR="00CE2C44">
        <w:rPr>
          <w:lang w:eastAsia="en-AU"/>
        </w:rPr>
        <w:t>S</w:t>
      </w:r>
      <w:r w:rsidR="007937B5">
        <w:rPr>
          <w:lang w:eastAsia="en-AU"/>
        </w:rPr>
        <w:t xml:space="preserve">T) </w:t>
      </w:r>
      <w:r w:rsidR="00ED561B" w:rsidRPr="00F135E6">
        <w:rPr>
          <w:lang w:eastAsia="en-AU"/>
        </w:rPr>
        <w:t xml:space="preserve">on </w:t>
      </w:r>
      <w:r w:rsidR="000A38B7">
        <w:rPr>
          <w:lang w:eastAsia="en-AU"/>
        </w:rPr>
        <w:t>20 August 2023</w:t>
      </w:r>
    </w:p>
    <w:sectPr w:rsidR="00460A1E" w:rsidRPr="00F135E6" w:rsidSect="00105F14">
      <w:type w:val="continuous"/>
      <w:pgSz w:w="11907" w:h="16839" w:code="9"/>
      <w:pgMar w:top="965" w:right="1134" w:bottom="1701" w:left="1134" w:header="0" w:footer="914"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44932" w14:textId="77777777" w:rsidR="0087680F" w:rsidRDefault="0087680F">
      <w:r>
        <w:separator/>
      </w:r>
    </w:p>
  </w:endnote>
  <w:endnote w:type="continuationSeparator" w:id="0">
    <w:p w14:paraId="416E4424" w14:textId="77777777" w:rsidR="0087680F" w:rsidRDefault="00876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altName w:val="?l?r ??u!??I"/>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FAC57" w14:textId="77777777" w:rsidR="0087680F" w:rsidRDefault="0087680F">
      <w:r>
        <w:separator/>
      </w:r>
    </w:p>
  </w:footnote>
  <w:footnote w:type="continuationSeparator" w:id="0">
    <w:p w14:paraId="2F60FE43" w14:textId="77777777" w:rsidR="0087680F" w:rsidRDefault="00876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DCFC1" w14:textId="77777777" w:rsidR="00E53BCD" w:rsidRDefault="0087680F" w:rsidP="00801013">
    <w:r w:rsidRPr="00196BF6">
      <w:rPr>
        <w:noProof/>
      </w:rPr>
      <w:drawing>
        <wp:inline distT="0" distB="0" distL="0" distR="0" wp14:anchorId="71F469C9" wp14:editId="488B2713">
          <wp:extent cx="4134485" cy="914400"/>
          <wp:effectExtent l="0" t="0" r="0" b="0"/>
          <wp:docPr id="2" name="Picture 1" descr="Shape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34485"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91A2D"/>
    <w:multiLevelType w:val="hybridMultilevel"/>
    <w:tmpl w:val="0A0A8C22"/>
    <w:lvl w:ilvl="0" w:tplc="D6BA3C8A">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1E6CEF"/>
    <w:multiLevelType w:val="hybridMultilevel"/>
    <w:tmpl w:val="FFFFFFFF"/>
    <w:lvl w:ilvl="0" w:tplc="9E080718">
      <w:start w:val="1"/>
      <w:numFmt w:val="decimal"/>
      <w:lvlText w:val="%1."/>
      <w:lvlJc w:val="left"/>
      <w:pPr>
        <w:tabs>
          <w:tab w:val="num" w:pos="1080"/>
        </w:tabs>
        <w:ind w:left="1080" w:hanging="72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9587CD4"/>
    <w:multiLevelType w:val="hybridMultilevel"/>
    <w:tmpl w:val="AD32C31C"/>
    <w:lvl w:ilvl="0" w:tplc="97227972">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046425C"/>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C95CD6"/>
    <w:multiLevelType w:val="hybridMultilevel"/>
    <w:tmpl w:val="FFFFFFFF"/>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5" w15:restartNumberingAfterBreak="0">
    <w:nsid w:val="2CDD490F"/>
    <w:multiLevelType w:val="hybridMultilevel"/>
    <w:tmpl w:val="FFFFFFFF"/>
    <w:lvl w:ilvl="0" w:tplc="0C09000F">
      <w:start w:val="1"/>
      <w:numFmt w:val="decimal"/>
      <w:lvlText w:val="%1."/>
      <w:lvlJc w:val="left"/>
      <w:pPr>
        <w:ind w:left="774" w:hanging="360"/>
      </w:pPr>
      <w:rPr>
        <w:rFonts w:cs="Times New Roman"/>
      </w:rPr>
    </w:lvl>
    <w:lvl w:ilvl="1" w:tplc="0C090019">
      <w:start w:val="1"/>
      <w:numFmt w:val="lowerLetter"/>
      <w:lvlText w:val="%2."/>
      <w:lvlJc w:val="left"/>
      <w:pPr>
        <w:ind w:left="1494" w:hanging="360"/>
      </w:pPr>
      <w:rPr>
        <w:rFonts w:cs="Times New Roman"/>
      </w:rPr>
    </w:lvl>
    <w:lvl w:ilvl="2" w:tplc="0C09001B">
      <w:start w:val="1"/>
      <w:numFmt w:val="lowerRoman"/>
      <w:lvlText w:val="%3."/>
      <w:lvlJc w:val="right"/>
      <w:pPr>
        <w:ind w:left="2214" w:hanging="180"/>
      </w:pPr>
      <w:rPr>
        <w:rFonts w:cs="Times New Roman"/>
      </w:rPr>
    </w:lvl>
    <w:lvl w:ilvl="3" w:tplc="0C09000F">
      <w:start w:val="1"/>
      <w:numFmt w:val="decimal"/>
      <w:lvlText w:val="%4."/>
      <w:lvlJc w:val="left"/>
      <w:pPr>
        <w:ind w:left="2934" w:hanging="360"/>
      </w:pPr>
      <w:rPr>
        <w:rFonts w:cs="Times New Roman"/>
      </w:rPr>
    </w:lvl>
    <w:lvl w:ilvl="4" w:tplc="0C090019">
      <w:start w:val="1"/>
      <w:numFmt w:val="lowerLetter"/>
      <w:lvlText w:val="%5."/>
      <w:lvlJc w:val="left"/>
      <w:pPr>
        <w:ind w:left="3654" w:hanging="360"/>
      </w:pPr>
      <w:rPr>
        <w:rFonts w:cs="Times New Roman"/>
      </w:rPr>
    </w:lvl>
    <w:lvl w:ilvl="5" w:tplc="0C09001B">
      <w:start w:val="1"/>
      <w:numFmt w:val="lowerRoman"/>
      <w:lvlText w:val="%6."/>
      <w:lvlJc w:val="right"/>
      <w:pPr>
        <w:ind w:left="4374" w:hanging="180"/>
      </w:pPr>
      <w:rPr>
        <w:rFonts w:cs="Times New Roman"/>
      </w:rPr>
    </w:lvl>
    <w:lvl w:ilvl="6" w:tplc="0C09000F">
      <w:start w:val="1"/>
      <w:numFmt w:val="decimal"/>
      <w:lvlText w:val="%7."/>
      <w:lvlJc w:val="left"/>
      <w:pPr>
        <w:ind w:left="5094" w:hanging="360"/>
      </w:pPr>
      <w:rPr>
        <w:rFonts w:cs="Times New Roman"/>
      </w:rPr>
    </w:lvl>
    <w:lvl w:ilvl="7" w:tplc="0C090019">
      <w:start w:val="1"/>
      <w:numFmt w:val="lowerLetter"/>
      <w:lvlText w:val="%8."/>
      <w:lvlJc w:val="left"/>
      <w:pPr>
        <w:ind w:left="5814" w:hanging="360"/>
      </w:pPr>
      <w:rPr>
        <w:rFonts w:cs="Times New Roman"/>
      </w:rPr>
    </w:lvl>
    <w:lvl w:ilvl="8" w:tplc="0C09001B">
      <w:start w:val="1"/>
      <w:numFmt w:val="lowerRoman"/>
      <w:lvlText w:val="%9."/>
      <w:lvlJc w:val="right"/>
      <w:pPr>
        <w:ind w:left="6534" w:hanging="180"/>
      </w:pPr>
      <w:rPr>
        <w:rFonts w:cs="Times New Roman"/>
      </w:rPr>
    </w:lvl>
  </w:abstractNum>
  <w:abstractNum w:abstractNumId="6" w15:restartNumberingAfterBreak="0">
    <w:nsid w:val="33905050"/>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7A0C15"/>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3232FD"/>
    <w:multiLevelType w:val="hybridMultilevel"/>
    <w:tmpl w:val="FFFFFFFF"/>
    <w:lvl w:ilvl="0" w:tplc="0C09000F">
      <w:start w:val="1"/>
      <w:numFmt w:val="decimal"/>
      <w:lvlText w:val="%1."/>
      <w:lvlJc w:val="left"/>
      <w:pPr>
        <w:tabs>
          <w:tab w:val="num" w:pos="360"/>
        </w:tabs>
        <w:ind w:left="360" w:hanging="360"/>
      </w:pPr>
      <w:rPr>
        <w:rFonts w:cs="Times New Roman"/>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6431652E"/>
    <w:multiLevelType w:val="hybridMultilevel"/>
    <w:tmpl w:val="FFFFFFFF"/>
    <w:lvl w:ilvl="0" w:tplc="0C090005">
      <w:start w:val="1"/>
      <w:numFmt w:val="bullet"/>
      <w:lvlText w:val=""/>
      <w:lvlJc w:val="left"/>
      <w:pPr>
        <w:tabs>
          <w:tab w:val="num" w:pos="720"/>
        </w:tabs>
        <w:ind w:left="720" w:hanging="360"/>
      </w:pPr>
      <w:rPr>
        <w:rFonts w:ascii="Wingdings" w:hAnsi="Wingdings"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5996C5E"/>
    <w:multiLevelType w:val="hybridMultilevel"/>
    <w:tmpl w:val="FFFFFFFF"/>
    <w:lvl w:ilvl="0" w:tplc="1F64BA7C">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1" w15:restartNumberingAfterBreak="0">
    <w:nsid w:val="70D31749"/>
    <w:multiLevelType w:val="hybridMultilevel"/>
    <w:tmpl w:val="FFFFFFFF"/>
    <w:lvl w:ilvl="0" w:tplc="0C09000F">
      <w:start w:val="1"/>
      <w:numFmt w:val="decimal"/>
      <w:lvlText w:val="%1."/>
      <w:lvlJc w:val="left"/>
      <w:pPr>
        <w:ind w:left="360" w:hanging="360"/>
      </w:pPr>
      <w:rPr>
        <w:rFonts w:cs="Times New Roman"/>
      </w:rPr>
    </w:lvl>
    <w:lvl w:ilvl="1" w:tplc="0C090019">
      <w:start w:val="1"/>
      <w:numFmt w:val="lowerLetter"/>
      <w:lvlText w:val="%2."/>
      <w:lvlJc w:val="left"/>
      <w:pPr>
        <w:ind w:left="1080" w:hanging="360"/>
      </w:pPr>
      <w:rPr>
        <w:rFonts w:cs="Times New Roman"/>
      </w:rPr>
    </w:lvl>
    <w:lvl w:ilvl="2" w:tplc="0C09001B">
      <w:start w:val="1"/>
      <w:numFmt w:val="lowerRoman"/>
      <w:lvlText w:val="%3."/>
      <w:lvlJc w:val="right"/>
      <w:pPr>
        <w:ind w:left="1800" w:hanging="180"/>
      </w:pPr>
      <w:rPr>
        <w:rFonts w:cs="Times New Roman"/>
      </w:rPr>
    </w:lvl>
    <w:lvl w:ilvl="3" w:tplc="0C09000F">
      <w:start w:val="1"/>
      <w:numFmt w:val="decimal"/>
      <w:lvlText w:val="%4."/>
      <w:lvlJc w:val="left"/>
      <w:pPr>
        <w:ind w:left="2520" w:hanging="360"/>
      </w:pPr>
      <w:rPr>
        <w:rFonts w:cs="Times New Roman"/>
      </w:rPr>
    </w:lvl>
    <w:lvl w:ilvl="4" w:tplc="0C090019">
      <w:start w:val="1"/>
      <w:numFmt w:val="lowerLetter"/>
      <w:lvlText w:val="%5."/>
      <w:lvlJc w:val="left"/>
      <w:pPr>
        <w:ind w:left="3240" w:hanging="360"/>
      </w:pPr>
      <w:rPr>
        <w:rFonts w:cs="Times New Roman"/>
      </w:rPr>
    </w:lvl>
    <w:lvl w:ilvl="5" w:tplc="0C09001B">
      <w:start w:val="1"/>
      <w:numFmt w:val="lowerRoman"/>
      <w:lvlText w:val="%6."/>
      <w:lvlJc w:val="right"/>
      <w:pPr>
        <w:ind w:left="3960" w:hanging="180"/>
      </w:pPr>
      <w:rPr>
        <w:rFonts w:cs="Times New Roman"/>
      </w:rPr>
    </w:lvl>
    <w:lvl w:ilvl="6" w:tplc="0C09000F">
      <w:start w:val="1"/>
      <w:numFmt w:val="decimal"/>
      <w:lvlText w:val="%7."/>
      <w:lvlJc w:val="left"/>
      <w:pPr>
        <w:ind w:left="4680" w:hanging="360"/>
      </w:pPr>
      <w:rPr>
        <w:rFonts w:cs="Times New Roman"/>
      </w:rPr>
    </w:lvl>
    <w:lvl w:ilvl="7" w:tplc="0C090019">
      <w:start w:val="1"/>
      <w:numFmt w:val="lowerLetter"/>
      <w:lvlText w:val="%8."/>
      <w:lvlJc w:val="left"/>
      <w:pPr>
        <w:ind w:left="5400" w:hanging="360"/>
      </w:pPr>
      <w:rPr>
        <w:rFonts w:cs="Times New Roman"/>
      </w:rPr>
    </w:lvl>
    <w:lvl w:ilvl="8" w:tplc="0C09001B">
      <w:start w:val="1"/>
      <w:numFmt w:val="lowerRoman"/>
      <w:lvlText w:val="%9."/>
      <w:lvlJc w:val="right"/>
      <w:pPr>
        <w:ind w:left="6120" w:hanging="180"/>
      </w:pPr>
      <w:rPr>
        <w:rFonts w:cs="Times New Roman"/>
      </w:rPr>
    </w:lvl>
  </w:abstractNum>
  <w:abstractNum w:abstractNumId="12" w15:restartNumberingAfterBreak="0">
    <w:nsid w:val="71494EAF"/>
    <w:multiLevelType w:val="hybridMultilevel"/>
    <w:tmpl w:val="333C1276"/>
    <w:lvl w:ilvl="0" w:tplc="EA1E4840">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D7666ED"/>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86818350">
    <w:abstractNumId w:val="9"/>
  </w:num>
  <w:num w:numId="2" w16cid:durableId="976759321">
    <w:abstractNumId w:val="6"/>
  </w:num>
  <w:num w:numId="3" w16cid:durableId="1176114691">
    <w:abstractNumId w:val="7"/>
  </w:num>
  <w:num w:numId="4" w16cid:durableId="761149491">
    <w:abstractNumId w:val="3"/>
  </w:num>
  <w:num w:numId="5" w16cid:durableId="1104769588">
    <w:abstractNumId w:val="8"/>
  </w:num>
  <w:num w:numId="6" w16cid:durableId="380130131">
    <w:abstractNumId w:val="1"/>
  </w:num>
  <w:num w:numId="7" w16cid:durableId="1292009164">
    <w:abstractNumId w:val="13"/>
  </w:num>
  <w:num w:numId="8" w16cid:durableId="8189598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39244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2280719">
    <w:abstractNumId w:val="10"/>
  </w:num>
  <w:num w:numId="11" w16cid:durableId="8559657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8448678">
    <w:abstractNumId w:val="12"/>
  </w:num>
  <w:num w:numId="13" w16cid:durableId="669259868">
    <w:abstractNumId w:val="0"/>
  </w:num>
  <w:num w:numId="14" w16cid:durableId="11196430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d94eaed2-481f-4112-9e8d-e771ce82555e"/>
  </w:docVars>
  <w:rsids>
    <w:rsidRoot w:val="00460A1E"/>
    <w:rsid w:val="000125A6"/>
    <w:rsid w:val="00015A58"/>
    <w:rsid w:val="00017F38"/>
    <w:rsid w:val="0002504D"/>
    <w:rsid w:val="000277CC"/>
    <w:rsid w:val="00033084"/>
    <w:rsid w:val="00037629"/>
    <w:rsid w:val="00055BD1"/>
    <w:rsid w:val="00062099"/>
    <w:rsid w:val="000808F2"/>
    <w:rsid w:val="00086A2A"/>
    <w:rsid w:val="0009320A"/>
    <w:rsid w:val="000938C1"/>
    <w:rsid w:val="000956B2"/>
    <w:rsid w:val="000A38B7"/>
    <w:rsid w:val="000A4060"/>
    <w:rsid w:val="000C5BD7"/>
    <w:rsid w:val="000D0415"/>
    <w:rsid w:val="000D5341"/>
    <w:rsid w:val="000E2C3F"/>
    <w:rsid w:val="000E6B2B"/>
    <w:rsid w:val="00105277"/>
    <w:rsid w:val="00105F14"/>
    <w:rsid w:val="00134E49"/>
    <w:rsid w:val="001351A5"/>
    <w:rsid w:val="00137B16"/>
    <w:rsid w:val="00144B82"/>
    <w:rsid w:val="0014773B"/>
    <w:rsid w:val="0015493E"/>
    <w:rsid w:val="00186165"/>
    <w:rsid w:val="001959F4"/>
    <w:rsid w:val="0019662D"/>
    <w:rsid w:val="00196BF6"/>
    <w:rsid w:val="001A717F"/>
    <w:rsid w:val="001C6152"/>
    <w:rsid w:val="001D4717"/>
    <w:rsid w:val="001D7D94"/>
    <w:rsid w:val="001E3488"/>
    <w:rsid w:val="001F2B76"/>
    <w:rsid w:val="001F344B"/>
    <w:rsid w:val="00200583"/>
    <w:rsid w:val="00213007"/>
    <w:rsid w:val="00222CB4"/>
    <w:rsid w:val="0022370B"/>
    <w:rsid w:val="00233626"/>
    <w:rsid w:val="0023594A"/>
    <w:rsid w:val="00235ACB"/>
    <w:rsid w:val="00240657"/>
    <w:rsid w:val="00246A3B"/>
    <w:rsid w:val="0025080D"/>
    <w:rsid w:val="002524FC"/>
    <w:rsid w:val="00254D31"/>
    <w:rsid w:val="00254F0B"/>
    <w:rsid w:val="0026034E"/>
    <w:rsid w:val="00261D05"/>
    <w:rsid w:val="00263E88"/>
    <w:rsid w:val="00273AC8"/>
    <w:rsid w:val="00276195"/>
    <w:rsid w:val="002769ED"/>
    <w:rsid w:val="00280C47"/>
    <w:rsid w:val="002967E9"/>
    <w:rsid w:val="002B34B5"/>
    <w:rsid w:val="002B3C90"/>
    <w:rsid w:val="002B50F6"/>
    <w:rsid w:val="002B67C4"/>
    <w:rsid w:val="002C0EE5"/>
    <w:rsid w:val="002C4ACD"/>
    <w:rsid w:val="002E5720"/>
    <w:rsid w:val="002F0469"/>
    <w:rsid w:val="002F3AE8"/>
    <w:rsid w:val="002F45A8"/>
    <w:rsid w:val="00301A12"/>
    <w:rsid w:val="00302FBA"/>
    <w:rsid w:val="00304FEC"/>
    <w:rsid w:val="00305333"/>
    <w:rsid w:val="00312E53"/>
    <w:rsid w:val="00317D37"/>
    <w:rsid w:val="00326EE7"/>
    <w:rsid w:val="00332C64"/>
    <w:rsid w:val="00340484"/>
    <w:rsid w:val="003448F6"/>
    <w:rsid w:val="00366D8A"/>
    <w:rsid w:val="00380B17"/>
    <w:rsid w:val="003830FF"/>
    <w:rsid w:val="00394FFA"/>
    <w:rsid w:val="003A13C2"/>
    <w:rsid w:val="003A5FE6"/>
    <w:rsid w:val="003B3558"/>
    <w:rsid w:val="003B4800"/>
    <w:rsid w:val="003B5B00"/>
    <w:rsid w:val="003B68C8"/>
    <w:rsid w:val="003C320D"/>
    <w:rsid w:val="003C4C1C"/>
    <w:rsid w:val="003D1937"/>
    <w:rsid w:val="003D6020"/>
    <w:rsid w:val="003E3B51"/>
    <w:rsid w:val="003F6D76"/>
    <w:rsid w:val="00400104"/>
    <w:rsid w:val="00400E95"/>
    <w:rsid w:val="00401448"/>
    <w:rsid w:val="00404664"/>
    <w:rsid w:val="00416921"/>
    <w:rsid w:val="00417B6E"/>
    <w:rsid w:val="00423985"/>
    <w:rsid w:val="00423DEE"/>
    <w:rsid w:val="00425541"/>
    <w:rsid w:val="0043186E"/>
    <w:rsid w:val="00433315"/>
    <w:rsid w:val="004465F9"/>
    <w:rsid w:val="00460A1E"/>
    <w:rsid w:val="00464CD4"/>
    <w:rsid w:val="00484367"/>
    <w:rsid w:val="00491073"/>
    <w:rsid w:val="004A0206"/>
    <w:rsid w:val="004A122D"/>
    <w:rsid w:val="004A21BD"/>
    <w:rsid w:val="004A338F"/>
    <w:rsid w:val="004A3CBE"/>
    <w:rsid w:val="004A78C4"/>
    <w:rsid w:val="004A7DC6"/>
    <w:rsid w:val="004B2662"/>
    <w:rsid w:val="004B5666"/>
    <w:rsid w:val="004B661D"/>
    <w:rsid w:val="004B756A"/>
    <w:rsid w:val="004C1507"/>
    <w:rsid w:val="004E58AD"/>
    <w:rsid w:val="004F44A9"/>
    <w:rsid w:val="0050483B"/>
    <w:rsid w:val="005065B4"/>
    <w:rsid w:val="00515337"/>
    <w:rsid w:val="00531E17"/>
    <w:rsid w:val="0053377C"/>
    <w:rsid w:val="00542F20"/>
    <w:rsid w:val="0055032D"/>
    <w:rsid w:val="00555FEE"/>
    <w:rsid w:val="0056104A"/>
    <w:rsid w:val="005711F0"/>
    <w:rsid w:val="00575CF8"/>
    <w:rsid w:val="00581EA8"/>
    <w:rsid w:val="00594A6B"/>
    <w:rsid w:val="005A0F8D"/>
    <w:rsid w:val="005B3A2E"/>
    <w:rsid w:val="005B6484"/>
    <w:rsid w:val="005C24A0"/>
    <w:rsid w:val="005C2599"/>
    <w:rsid w:val="005C285E"/>
    <w:rsid w:val="005C543D"/>
    <w:rsid w:val="005E2367"/>
    <w:rsid w:val="005F078A"/>
    <w:rsid w:val="005F0E05"/>
    <w:rsid w:val="005F186E"/>
    <w:rsid w:val="00604CFD"/>
    <w:rsid w:val="0061250D"/>
    <w:rsid w:val="00620C84"/>
    <w:rsid w:val="00625C5E"/>
    <w:rsid w:val="00633A64"/>
    <w:rsid w:val="006351FB"/>
    <w:rsid w:val="0066018F"/>
    <w:rsid w:val="00675E99"/>
    <w:rsid w:val="00692069"/>
    <w:rsid w:val="006A2154"/>
    <w:rsid w:val="006A59FE"/>
    <w:rsid w:val="006A61DC"/>
    <w:rsid w:val="006C3476"/>
    <w:rsid w:val="006D3580"/>
    <w:rsid w:val="006D5338"/>
    <w:rsid w:val="006E5667"/>
    <w:rsid w:val="006F4391"/>
    <w:rsid w:val="006F6CF9"/>
    <w:rsid w:val="00713636"/>
    <w:rsid w:val="00722BCE"/>
    <w:rsid w:val="00723559"/>
    <w:rsid w:val="00725ABE"/>
    <w:rsid w:val="00734990"/>
    <w:rsid w:val="00744A52"/>
    <w:rsid w:val="00754BD8"/>
    <w:rsid w:val="007649D8"/>
    <w:rsid w:val="0076593B"/>
    <w:rsid w:val="00772F9B"/>
    <w:rsid w:val="00774175"/>
    <w:rsid w:val="00780124"/>
    <w:rsid w:val="00786E35"/>
    <w:rsid w:val="00792521"/>
    <w:rsid w:val="00792C58"/>
    <w:rsid w:val="007937B5"/>
    <w:rsid w:val="00793FBD"/>
    <w:rsid w:val="007955F1"/>
    <w:rsid w:val="007A0DF2"/>
    <w:rsid w:val="007A1CD5"/>
    <w:rsid w:val="007C7A4D"/>
    <w:rsid w:val="007D1CD8"/>
    <w:rsid w:val="007E4D9B"/>
    <w:rsid w:val="007F0952"/>
    <w:rsid w:val="00801013"/>
    <w:rsid w:val="00804661"/>
    <w:rsid w:val="00807E9F"/>
    <w:rsid w:val="00823E2B"/>
    <w:rsid w:val="008249F7"/>
    <w:rsid w:val="00827901"/>
    <w:rsid w:val="0084226A"/>
    <w:rsid w:val="00857192"/>
    <w:rsid w:val="00862197"/>
    <w:rsid w:val="008656BD"/>
    <w:rsid w:val="00867BBF"/>
    <w:rsid w:val="00872E89"/>
    <w:rsid w:val="008736AD"/>
    <w:rsid w:val="008748D9"/>
    <w:rsid w:val="0087680F"/>
    <w:rsid w:val="0088461B"/>
    <w:rsid w:val="0088518C"/>
    <w:rsid w:val="00886FE8"/>
    <w:rsid w:val="0089585B"/>
    <w:rsid w:val="008A037F"/>
    <w:rsid w:val="008A33C4"/>
    <w:rsid w:val="008A7EF0"/>
    <w:rsid w:val="008B009C"/>
    <w:rsid w:val="008C2F61"/>
    <w:rsid w:val="008C3B7B"/>
    <w:rsid w:val="008C5D97"/>
    <w:rsid w:val="008D47A4"/>
    <w:rsid w:val="008D5F4E"/>
    <w:rsid w:val="008D7B47"/>
    <w:rsid w:val="008E25DC"/>
    <w:rsid w:val="008E2902"/>
    <w:rsid w:val="008F2CA6"/>
    <w:rsid w:val="00914400"/>
    <w:rsid w:val="00925C79"/>
    <w:rsid w:val="0093182C"/>
    <w:rsid w:val="009363DD"/>
    <w:rsid w:val="00956965"/>
    <w:rsid w:val="00956A83"/>
    <w:rsid w:val="00964F3C"/>
    <w:rsid w:val="00965ABE"/>
    <w:rsid w:val="009802FD"/>
    <w:rsid w:val="00982054"/>
    <w:rsid w:val="00985FE0"/>
    <w:rsid w:val="0099669C"/>
    <w:rsid w:val="00997939"/>
    <w:rsid w:val="009A6E06"/>
    <w:rsid w:val="009C6893"/>
    <w:rsid w:val="009C708A"/>
    <w:rsid w:val="009D0429"/>
    <w:rsid w:val="009D29C1"/>
    <w:rsid w:val="009D60C7"/>
    <w:rsid w:val="009E5384"/>
    <w:rsid w:val="009E6B27"/>
    <w:rsid w:val="009F604B"/>
    <w:rsid w:val="009F6F09"/>
    <w:rsid w:val="00A0255C"/>
    <w:rsid w:val="00A0744F"/>
    <w:rsid w:val="00A12060"/>
    <w:rsid w:val="00A13BE1"/>
    <w:rsid w:val="00A206F4"/>
    <w:rsid w:val="00A26406"/>
    <w:rsid w:val="00A33D6A"/>
    <w:rsid w:val="00A348AA"/>
    <w:rsid w:val="00A4278B"/>
    <w:rsid w:val="00A5503D"/>
    <w:rsid w:val="00A6655E"/>
    <w:rsid w:val="00A852FD"/>
    <w:rsid w:val="00A87287"/>
    <w:rsid w:val="00A9571A"/>
    <w:rsid w:val="00A957E7"/>
    <w:rsid w:val="00AA31ED"/>
    <w:rsid w:val="00AA6865"/>
    <w:rsid w:val="00AB69C9"/>
    <w:rsid w:val="00AB6C5F"/>
    <w:rsid w:val="00AB7744"/>
    <w:rsid w:val="00AC4447"/>
    <w:rsid w:val="00AC5035"/>
    <w:rsid w:val="00AD6754"/>
    <w:rsid w:val="00AE36CD"/>
    <w:rsid w:val="00AE647A"/>
    <w:rsid w:val="00AF0CEA"/>
    <w:rsid w:val="00B05DDB"/>
    <w:rsid w:val="00B06CCE"/>
    <w:rsid w:val="00B1513D"/>
    <w:rsid w:val="00B200D5"/>
    <w:rsid w:val="00B27E94"/>
    <w:rsid w:val="00B27FAF"/>
    <w:rsid w:val="00B40CAA"/>
    <w:rsid w:val="00B5035E"/>
    <w:rsid w:val="00B56DD1"/>
    <w:rsid w:val="00B578DB"/>
    <w:rsid w:val="00B717CB"/>
    <w:rsid w:val="00B7450E"/>
    <w:rsid w:val="00B77F2B"/>
    <w:rsid w:val="00B827A9"/>
    <w:rsid w:val="00B84383"/>
    <w:rsid w:val="00BA16EB"/>
    <w:rsid w:val="00BB5D38"/>
    <w:rsid w:val="00BC3106"/>
    <w:rsid w:val="00BD382D"/>
    <w:rsid w:val="00BD4CE4"/>
    <w:rsid w:val="00BD72D6"/>
    <w:rsid w:val="00BE32C6"/>
    <w:rsid w:val="00BE5EE4"/>
    <w:rsid w:val="00C21516"/>
    <w:rsid w:val="00C22C62"/>
    <w:rsid w:val="00C25380"/>
    <w:rsid w:val="00C27E30"/>
    <w:rsid w:val="00C37E51"/>
    <w:rsid w:val="00C40AD6"/>
    <w:rsid w:val="00C51E69"/>
    <w:rsid w:val="00C64825"/>
    <w:rsid w:val="00C64D09"/>
    <w:rsid w:val="00C6610E"/>
    <w:rsid w:val="00C74DD8"/>
    <w:rsid w:val="00C759CB"/>
    <w:rsid w:val="00C8059F"/>
    <w:rsid w:val="00C8203F"/>
    <w:rsid w:val="00C8407D"/>
    <w:rsid w:val="00C85F1B"/>
    <w:rsid w:val="00C87EFF"/>
    <w:rsid w:val="00C920C0"/>
    <w:rsid w:val="00C97ACE"/>
    <w:rsid w:val="00CA361A"/>
    <w:rsid w:val="00CA44D3"/>
    <w:rsid w:val="00CC3F32"/>
    <w:rsid w:val="00CD032A"/>
    <w:rsid w:val="00CD64A5"/>
    <w:rsid w:val="00CD75C3"/>
    <w:rsid w:val="00CE2C44"/>
    <w:rsid w:val="00CE4D64"/>
    <w:rsid w:val="00CE7041"/>
    <w:rsid w:val="00CF12AE"/>
    <w:rsid w:val="00D00409"/>
    <w:rsid w:val="00D1103E"/>
    <w:rsid w:val="00D1502D"/>
    <w:rsid w:val="00D1746E"/>
    <w:rsid w:val="00D320D1"/>
    <w:rsid w:val="00D32DB4"/>
    <w:rsid w:val="00D410A0"/>
    <w:rsid w:val="00D45CF6"/>
    <w:rsid w:val="00D50794"/>
    <w:rsid w:val="00D575E7"/>
    <w:rsid w:val="00D71C8F"/>
    <w:rsid w:val="00D77C96"/>
    <w:rsid w:val="00D90229"/>
    <w:rsid w:val="00DA3F77"/>
    <w:rsid w:val="00DB5A66"/>
    <w:rsid w:val="00DB7215"/>
    <w:rsid w:val="00DC7ADC"/>
    <w:rsid w:val="00DD349F"/>
    <w:rsid w:val="00DF30BC"/>
    <w:rsid w:val="00E20D85"/>
    <w:rsid w:val="00E318B4"/>
    <w:rsid w:val="00E338AF"/>
    <w:rsid w:val="00E35D9D"/>
    <w:rsid w:val="00E41D4C"/>
    <w:rsid w:val="00E44A24"/>
    <w:rsid w:val="00E457FD"/>
    <w:rsid w:val="00E46DA5"/>
    <w:rsid w:val="00E53BCD"/>
    <w:rsid w:val="00E546C6"/>
    <w:rsid w:val="00E60335"/>
    <w:rsid w:val="00E60853"/>
    <w:rsid w:val="00E7320C"/>
    <w:rsid w:val="00E748CF"/>
    <w:rsid w:val="00E77A51"/>
    <w:rsid w:val="00E9071C"/>
    <w:rsid w:val="00E9215A"/>
    <w:rsid w:val="00E925CE"/>
    <w:rsid w:val="00EA002F"/>
    <w:rsid w:val="00EA6A63"/>
    <w:rsid w:val="00EC53F8"/>
    <w:rsid w:val="00EC626C"/>
    <w:rsid w:val="00EC6C9E"/>
    <w:rsid w:val="00EC7DD7"/>
    <w:rsid w:val="00ED1A8F"/>
    <w:rsid w:val="00ED4302"/>
    <w:rsid w:val="00ED561B"/>
    <w:rsid w:val="00ED6BB9"/>
    <w:rsid w:val="00EF0256"/>
    <w:rsid w:val="00EF3058"/>
    <w:rsid w:val="00F01248"/>
    <w:rsid w:val="00F04894"/>
    <w:rsid w:val="00F12B5D"/>
    <w:rsid w:val="00F135E6"/>
    <w:rsid w:val="00F17344"/>
    <w:rsid w:val="00F40F11"/>
    <w:rsid w:val="00F47FCD"/>
    <w:rsid w:val="00F548C4"/>
    <w:rsid w:val="00F77B00"/>
    <w:rsid w:val="00FB2F2F"/>
    <w:rsid w:val="00FB67A3"/>
    <w:rsid w:val="00FC26A1"/>
    <w:rsid w:val="00FC6E4C"/>
    <w:rsid w:val="00FD6F02"/>
    <w:rsid w:val="00FE56E6"/>
    <w:rsid w:val="00FF64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190AE8"/>
  <w14:defaultImageDpi w14:val="0"/>
  <w15:docId w15:val="{701FA629-CE85-4E38-B765-B4A6C8B12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013"/>
    <w:rPr>
      <w:rFonts w:ascii="Arial" w:hAnsi="Arial" w:cs="Arial"/>
      <w:sz w:val="22"/>
      <w:szCs w:val="22"/>
      <w:lang w:eastAsia="en-US"/>
    </w:rPr>
  </w:style>
  <w:style w:type="paragraph" w:styleId="Heading1">
    <w:name w:val="heading 1"/>
    <w:basedOn w:val="Normal"/>
    <w:next w:val="Normal"/>
    <w:link w:val="Heading1Char"/>
    <w:uiPriority w:val="9"/>
    <w:qFormat/>
    <w:rsid w:val="00515337"/>
    <w:pPr>
      <w:spacing w:before="1080"/>
      <w:outlineLvl w:val="0"/>
    </w:pPr>
    <w:rPr>
      <w:color w:val="003150"/>
      <w:sz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15337"/>
    <w:rPr>
      <w:rFonts w:ascii="Arial" w:hAnsi="Arial" w:cs="Arial"/>
      <w:color w:val="003150"/>
      <w:sz w:val="22"/>
      <w:szCs w:val="22"/>
    </w:rPr>
  </w:style>
  <w:style w:type="character" w:styleId="Hyperlink">
    <w:name w:val="Hyperlink"/>
    <w:basedOn w:val="DefaultParagraphFont"/>
    <w:uiPriority w:val="99"/>
    <w:rsid w:val="00460A1E"/>
    <w:rPr>
      <w:rFonts w:ascii="Arial" w:hAnsi="Arial" w:cs="Times New Roman"/>
      <w:color w:val="0000FF"/>
      <w:sz w:val="20"/>
      <w:u w:val="single"/>
    </w:rPr>
  </w:style>
  <w:style w:type="paragraph" w:styleId="Header">
    <w:name w:val="header"/>
    <w:basedOn w:val="Normal"/>
    <w:link w:val="HeaderChar"/>
    <w:uiPriority w:val="99"/>
    <w:rsid w:val="003F6D76"/>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2"/>
      <w:szCs w:val="22"/>
      <w:lang w:val="x-none" w:eastAsia="en-US"/>
    </w:rPr>
  </w:style>
  <w:style w:type="paragraph" w:styleId="Footer">
    <w:name w:val="footer"/>
    <w:basedOn w:val="Normal"/>
    <w:link w:val="FooterChar"/>
    <w:uiPriority w:val="99"/>
    <w:rsid w:val="008B009C"/>
    <w:pPr>
      <w:tabs>
        <w:tab w:val="center" w:pos="4153"/>
        <w:tab w:val="right" w:pos="8306"/>
      </w:tabs>
    </w:pPr>
    <w:rPr>
      <w:rFonts w:asciiTheme="minorHAnsi" w:hAnsiTheme="minorHAnsi"/>
      <w:color w:val="FFFFFF" w:themeColor="background1"/>
    </w:rPr>
  </w:style>
  <w:style w:type="character" w:customStyle="1" w:styleId="FooterChar">
    <w:name w:val="Footer Char"/>
    <w:basedOn w:val="DefaultParagraphFont"/>
    <w:link w:val="Footer"/>
    <w:uiPriority w:val="99"/>
    <w:locked/>
    <w:rsid w:val="008B009C"/>
    <w:rPr>
      <w:rFonts w:asciiTheme="minorHAnsi" w:hAnsiTheme="minorHAnsi" w:cs="Arial"/>
      <w:color w:val="FFFFFF" w:themeColor="background1"/>
      <w:sz w:val="22"/>
      <w:szCs w:val="22"/>
      <w:lang w:val="x-none" w:eastAsia="en-US"/>
    </w:rPr>
  </w:style>
  <w:style w:type="table" w:styleId="TableGrid">
    <w:name w:val="Table Grid"/>
    <w:basedOn w:val="TableNormal"/>
    <w:uiPriority w:val="39"/>
    <w:rsid w:val="005065B4"/>
    <w:pPr>
      <w:keepLine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rsid w:val="008A037F"/>
    <w:rPr>
      <w:rFonts w:cs="Times New Roman"/>
      <w:color w:val="800080"/>
      <w:u w:val="single"/>
    </w:rPr>
  </w:style>
  <w:style w:type="paragraph" w:styleId="BalloonText">
    <w:name w:val="Balloon Text"/>
    <w:basedOn w:val="Normal"/>
    <w:link w:val="BalloonTextChar"/>
    <w:uiPriority w:val="99"/>
    <w:semiHidden/>
    <w:rsid w:val="005C25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sz w:val="18"/>
      <w:szCs w:val="18"/>
      <w:lang w:val="x-none" w:eastAsia="en-US"/>
    </w:rPr>
  </w:style>
  <w:style w:type="paragraph" w:customStyle="1" w:styleId="Char1">
    <w:name w:val="Char1"/>
    <w:basedOn w:val="Normal"/>
    <w:rsid w:val="00312E53"/>
    <w:pPr>
      <w:spacing w:after="160" w:line="240" w:lineRule="exact"/>
    </w:pPr>
    <w:rPr>
      <w:rFonts w:ascii="Verdana" w:eastAsia="MS Mincho" w:hAnsi="Verdana" w:cs="Times New Roman"/>
      <w:sz w:val="20"/>
      <w:szCs w:val="20"/>
      <w:lang w:val="en-US"/>
    </w:rPr>
  </w:style>
  <w:style w:type="character" w:customStyle="1" w:styleId="text91548font1">
    <w:name w:val="text91548font1"/>
    <w:basedOn w:val="DefaultParagraphFont"/>
    <w:rsid w:val="000A4060"/>
    <w:rPr>
      <w:rFonts w:ascii="Arial" w:hAnsi="Arial" w:cs="Arial"/>
      <w:color w:val="4D4D4F"/>
      <w:sz w:val="24"/>
      <w:szCs w:val="24"/>
    </w:rPr>
  </w:style>
  <w:style w:type="paragraph" w:styleId="ListParagraph">
    <w:name w:val="List Paragraph"/>
    <w:basedOn w:val="Normal"/>
    <w:link w:val="ListParagraphChar"/>
    <w:uiPriority w:val="34"/>
    <w:qFormat/>
    <w:rsid w:val="00017F38"/>
    <w:pPr>
      <w:ind w:left="720"/>
      <w:contextualSpacing/>
    </w:pPr>
  </w:style>
  <w:style w:type="character" w:styleId="CommentReference">
    <w:name w:val="annotation reference"/>
    <w:basedOn w:val="DefaultParagraphFont"/>
    <w:uiPriority w:val="99"/>
    <w:rsid w:val="00055BD1"/>
    <w:rPr>
      <w:rFonts w:cs="Times New Roman"/>
      <w:sz w:val="16"/>
      <w:szCs w:val="16"/>
    </w:rPr>
  </w:style>
  <w:style w:type="paragraph" w:styleId="CommentText">
    <w:name w:val="annotation text"/>
    <w:basedOn w:val="Normal"/>
    <w:link w:val="CommentTextChar"/>
    <w:uiPriority w:val="99"/>
    <w:rsid w:val="00055BD1"/>
    <w:rPr>
      <w:sz w:val="20"/>
      <w:szCs w:val="20"/>
    </w:rPr>
  </w:style>
  <w:style w:type="character" w:customStyle="1" w:styleId="CommentTextChar">
    <w:name w:val="Comment Text Char"/>
    <w:basedOn w:val="DefaultParagraphFont"/>
    <w:link w:val="CommentText"/>
    <w:uiPriority w:val="99"/>
    <w:locked/>
    <w:rsid w:val="00055BD1"/>
    <w:rPr>
      <w:rFonts w:ascii="Arial" w:hAnsi="Arial" w:cs="Arial"/>
      <w:lang w:val="x-none" w:eastAsia="en-US"/>
    </w:rPr>
  </w:style>
  <w:style w:type="paragraph" w:styleId="CommentSubject">
    <w:name w:val="annotation subject"/>
    <w:basedOn w:val="CommentText"/>
    <w:next w:val="CommentText"/>
    <w:link w:val="CommentSubjectChar"/>
    <w:uiPriority w:val="99"/>
    <w:rsid w:val="00055BD1"/>
    <w:rPr>
      <w:b/>
      <w:bCs/>
    </w:rPr>
  </w:style>
  <w:style w:type="character" w:customStyle="1" w:styleId="CommentSubjectChar">
    <w:name w:val="Comment Subject Char"/>
    <w:basedOn w:val="CommentTextChar"/>
    <w:link w:val="CommentSubject"/>
    <w:uiPriority w:val="99"/>
    <w:locked/>
    <w:rsid w:val="00055BD1"/>
    <w:rPr>
      <w:rFonts w:ascii="Arial" w:hAnsi="Arial" w:cs="Arial"/>
      <w:b/>
      <w:bCs/>
      <w:lang w:val="x-none" w:eastAsia="en-US"/>
    </w:rPr>
  </w:style>
  <w:style w:type="character" w:customStyle="1" w:styleId="ListParagraphChar">
    <w:name w:val="List Paragraph Char"/>
    <w:basedOn w:val="DefaultParagraphFont"/>
    <w:link w:val="ListParagraph"/>
    <w:uiPriority w:val="34"/>
    <w:locked/>
    <w:rsid w:val="00581EA8"/>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140335">
      <w:marLeft w:val="0"/>
      <w:marRight w:val="0"/>
      <w:marTop w:val="0"/>
      <w:marBottom w:val="0"/>
      <w:divBdr>
        <w:top w:val="none" w:sz="0" w:space="0" w:color="auto"/>
        <w:left w:val="none" w:sz="0" w:space="0" w:color="auto"/>
        <w:bottom w:val="none" w:sz="0" w:space="0" w:color="auto"/>
        <w:right w:val="none" w:sz="0" w:space="0" w:color="auto"/>
      </w:divBdr>
    </w:div>
    <w:div w:id="1994140336">
      <w:marLeft w:val="0"/>
      <w:marRight w:val="0"/>
      <w:marTop w:val="0"/>
      <w:marBottom w:val="0"/>
      <w:divBdr>
        <w:top w:val="none" w:sz="0" w:space="0" w:color="auto"/>
        <w:left w:val="none" w:sz="0" w:space="0" w:color="auto"/>
        <w:bottom w:val="none" w:sz="0" w:space="0" w:color="auto"/>
        <w:right w:val="none" w:sz="0" w:space="0" w:color="auto"/>
      </w:divBdr>
    </w:div>
    <w:div w:id="199414033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psc.gov.au/recruitability"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opic xmlns="7cf0e0db-f490-4122-abae-21917392c748" xsi:nil="true"/>
    <PublishingExpirationDate xmlns="http://schemas.microsoft.com/sharepoint/v3" xsi:nil="true"/>
    <PublishingStartDate xmlns="http://schemas.microsoft.com/sharepoint/v3" xsi:nil="true"/>
    <Display_x0020_as xmlns="7cf0e0db-f490-4122-abae-21917392c748">
      <Value>N/A</Value>
    </Display_x0020_a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7C00B1AD6E8E847BD3D716FEFCF73FF" ma:contentTypeVersion="6" ma:contentTypeDescription="Create a new document." ma:contentTypeScope="" ma:versionID="96964de7b2dde07c56adb090a70c60d1">
  <xsd:schema xmlns:xsd="http://www.w3.org/2001/XMLSchema" xmlns:xs="http://www.w3.org/2001/XMLSchema" xmlns:p="http://schemas.microsoft.com/office/2006/metadata/properties" xmlns:ns1="http://schemas.microsoft.com/sharepoint/v3" xmlns:ns2="7cf0e0db-f490-4122-abae-21917392c748" targetNamespace="http://schemas.microsoft.com/office/2006/metadata/properties" ma:root="true" ma:fieldsID="2cb664c361613bb96dc075aa3460e4ec" ns1:_="" ns2:_="">
    <xsd:import namespace="http://schemas.microsoft.com/sharepoint/v3"/>
    <xsd:import namespace="7cf0e0db-f490-4122-abae-21917392c748"/>
    <xsd:element name="properties">
      <xsd:complexType>
        <xsd:sequence>
          <xsd:element name="documentManagement">
            <xsd:complexType>
              <xsd:all>
                <xsd:element ref="ns1:PublishingStartDate" minOccurs="0"/>
                <xsd:element ref="ns1:PublishingExpirationDate" minOccurs="0"/>
                <xsd:element ref="ns2:Display_x0020_as" minOccurs="0"/>
                <xsd:element ref="ns2: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f0e0db-f490-4122-abae-21917392c748" elementFormDefault="qualified">
    <xsd:import namespace="http://schemas.microsoft.com/office/2006/documentManagement/types"/>
    <xsd:import namespace="http://schemas.microsoft.com/office/infopath/2007/PartnerControls"/>
    <xsd:element name="Display_x0020_as" ma:index="10" nillable="true" ma:displayName="Display as" ma:default="N/A" ma:description="for identifying policies procedures, forms and templates" ma:internalName="Display_x0020_as" ma:requiredMultiChoice="true">
      <xsd:complexType>
        <xsd:complexContent>
          <xsd:extension base="dms:MultiChoice">
            <xsd:sequence>
              <xsd:element name="Value" maxOccurs="unbounded" minOccurs="0" nillable="true">
                <xsd:simpleType>
                  <xsd:restriction base="dms:Choice">
                    <xsd:enumeration value="Policy"/>
                    <xsd:enumeration value="Procedure"/>
                    <xsd:enumeration value="Form"/>
                    <xsd:enumeration value="Template"/>
                    <xsd:enumeration value="Checklist"/>
                    <xsd:enumeration value="Contact"/>
                    <xsd:enumeration value="News"/>
                    <xsd:enumeration value="BSGnews"/>
                    <xsd:enumeration value="N/A"/>
                  </xsd:restriction>
                </xsd:simpleType>
              </xsd:element>
            </xsd:sequence>
          </xsd:extension>
        </xsd:complexContent>
      </xsd:complexType>
    </xsd:element>
    <xsd:element name="Topic" ma:index="11" nillable="true" ma:displayName="Topic" ma:format="Dropdown" ma:internalName="Topic">
      <xsd:simpleType>
        <xsd:restriction base="dms:Choice">
          <xsd:enumeration value="ABARES"/>
          <xsd:enumeration value="Accountable Authority Instructions"/>
          <xsd:enumeration value="Agricultural Productivity"/>
          <xsd:enumeration value="All Systems"/>
          <xsd:enumeration value="Awards &amp; Recognition"/>
          <xsd:enumeration value="Biosecurity"/>
          <xsd:enumeration value="Business Support"/>
          <xsd:enumeration value="Central East"/>
          <xsd:enumeration value="Changes to the Department"/>
          <xsd:enumeration value="Climate Change"/>
          <xsd:enumeration value="Committees &amp; Networks"/>
          <xsd:enumeration value="Communication Services Panels"/>
          <xsd:enumeration value="Communication Support"/>
          <xsd:enumeration value="Conduct &amp; Behaviour"/>
          <xsd:enumeration value="Contacts"/>
          <xsd:enumeration value="Delegations"/>
          <xsd:enumeration value="Deregulation"/>
          <xsd:enumeration value="Emergency"/>
          <xsd:enumeration value="Finance - Accounts Payable"/>
          <xsd:enumeration value="Finance - Accounts Receivable"/>
          <xsd:enumeration value="Finance - Budgets"/>
          <xsd:enumeration value="Finance - Cash Receipting"/>
          <xsd:enumeration value="Finance - Certificate of Compliance"/>
          <xsd:enumeration value="Finance - Chart of Accounts"/>
          <xsd:enumeration value="Finance - Collector of Public Monies"/>
          <xsd:enumeration value="Finance - Corporate Credit Cards"/>
          <xsd:enumeration value="Finance - Cost Recovery"/>
          <xsd:enumeration value="Finance - Debt Management"/>
          <xsd:enumeration value="Finance - Fixed Assets"/>
          <xsd:enumeration value="Finance - General Ledger"/>
          <xsd:enumeration value="Finance - Investment Framework"/>
          <xsd:enumeration value="Finance - National Partnership Payments"/>
          <xsd:enumeration value="Finance - Reporting"/>
          <xsd:enumeration value="Finance - Revenue"/>
          <xsd:enumeration value="Finance - Taxation"/>
          <xsd:enumeration value="Financial Accountancy Services Panel"/>
          <xsd:enumeration value="Financial Systems"/>
          <xsd:enumeration value="Forms &amp; Templates"/>
          <xsd:enumeration value="Fraud, Corruption &amp; Security"/>
          <xsd:enumeration value="Freedom of Information and Privacy"/>
          <xsd:enumeration value="Grants Management"/>
          <xsd:enumeration value="Health and Safety"/>
          <xsd:enumeration value="Information/Records Management"/>
          <xsd:enumeration value="Instructional Material Library (IML)"/>
          <xsd:enumeration value="Insurance"/>
          <xsd:enumeration value="International Trade &amp; Engagement"/>
          <xsd:enumeration value="IT Services"/>
          <xsd:enumeration value="Learning &amp; Development"/>
          <xsd:enumeration value="Leave"/>
          <xsd:enumeration value="Legal"/>
          <xsd:enumeration value="Legislation &amp; Regulation"/>
          <xsd:enumeration value="Let's Talk"/>
          <xsd:enumeration value="Library"/>
          <xsd:enumeration value="Mail &amp; Freight"/>
          <xsd:enumeration value="Marketing &amp; Advertising"/>
          <xsd:enumeration value="Media &amp; Speeches"/>
          <xsd:enumeration value="Minister"/>
          <xsd:enumeration value="Ministerial &amp; Parliamentary"/>
          <xsd:enumeration value="New Starters"/>
          <xsd:enumeration value="News &amp; Events"/>
          <xsd:enumeration value="North East"/>
          <xsd:enumeration value="Northern"/>
          <xsd:enumeration value="Office Supplies"/>
          <xsd:enumeration value="Online Publishing"/>
          <xsd:enumeration value="Our Portfolio"/>
          <xsd:enumeration value="Parliamentary Secretary"/>
          <xsd:enumeration value="People Strategies"/>
          <xsd:enumeration value="Performance Management"/>
          <xsd:enumeration value="Planning and Reporting"/>
          <xsd:enumeration value="Print Publishing"/>
          <xsd:enumeration value="Procurement &amp; Contracts"/>
          <xsd:enumeration value="Program &amp; Project Management"/>
          <xsd:enumeration value="Property &amp; Facilities"/>
          <xsd:enumeration value="Recruitment"/>
          <xsd:enumeration value="Regions"/>
          <xsd:enumeration value="Risk Management and Business Continuity"/>
          <xsd:enumeration value="Salary"/>
          <xsd:enumeration value="Secretary &amp; Executive"/>
          <xsd:enumeration value="Social"/>
          <xsd:enumeration value="Social Media"/>
          <xsd:enumeration value="South East"/>
          <xsd:enumeration value="South West"/>
          <xsd:enumeration value="Sponsorship"/>
          <xsd:enumeration value="Staff Surveys"/>
          <xsd:enumeration value="Stakeholders"/>
          <xsd:enumeration value="Strategic Directions"/>
          <xsd:enumeration value="Structure"/>
          <xsd:enumeration value="Style Guides &amp; Writing"/>
          <xsd:enumeration value="Sustainable Resource Management"/>
          <xsd:enumeration value="Trade and Market Access"/>
          <xsd:enumeration value="Travel"/>
          <xsd:enumeration value="Vehicles"/>
          <xsd:enumeration value="Voice &amp; Data"/>
          <xsd:enumeration value="Working Arrangements"/>
          <xsd:enumeration value="Worklife Balance"/>
          <xsd:enumeration value="Workplace Diversit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A74E26-216D-41BF-8F15-899ABA1FEB5F}">
  <ds:schemaRefs>
    <ds:schemaRef ds:uri="http://schemas.openxmlformats.org/officeDocument/2006/bibliography"/>
  </ds:schemaRefs>
</ds:datastoreItem>
</file>

<file path=customXml/itemProps2.xml><?xml version="1.0" encoding="utf-8"?>
<ds:datastoreItem xmlns:ds="http://schemas.openxmlformats.org/officeDocument/2006/customXml" ds:itemID="{FC493470-42B8-4E9B-B97D-F6AE707B0F7E}">
  <ds:schemaRefs>
    <ds:schemaRef ds:uri="http://schemas.microsoft.com/office/2006/metadata/longProperties"/>
  </ds:schemaRefs>
</ds:datastoreItem>
</file>

<file path=customXml/itemProps3.xml><?xml version="1.0" encoding="utf-8"?>
<ds:datastoreItem xmlns:ds="http://schemas.openxmlformats.org/officeDocument/2006/customXml" ds:itemID="{5F96606E-F9BD-44A6-93A6-3B0C96912819}">
  <ds:schemaRefs>
    <ds:schemaRef ds:uri="http://schemas.microsoft.com/sharepoint/v3/contenttype/forms"/>
  </ds:schemaRefs>
</ds:datastoreItem>
</file>

<file path=customXml/itemProps4.xml><?xml version="1.0" encoding="utf-8"?>
<ds:datastoreItem xmlns:ds="http://schemas.openxmlformats.org/officeDocument/2006/customXml" ds:itemID="{94596E9E-0EDF-4444-A760-ADDC62B8CDF2}">
  <ds:schemaRefs>
    <ds:schemaRef ds:uri="http://schemas.microsoft.com/office/2006/metadata/properties"/>
    <ds:schemaRef ds:uri="http://schemas.microsoft.com/office/infopath/2007/PartnerControls"/>
    <ds:schemaRef ds:uri="7cf0e0db-f490-4122-abae-21917392c748"/>
    <ds:schemaRef ds:uri="http://schemas.microsoft.com/sharepoint/v3"/>
  </ds:schemaRefs>
</ds:datastoreItem>
</file>

<file path=customXml/itemProps5.xml><?xml version="1.0" encoding="utf-8"?>
<ds:datastoreItem xmlns:ds="http://schemas.openxmlformats.org/officeDocument/2006/customXml" ds:itemID="{42A73043-DB4E-4A1A-A5E7-674F5CA54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f0e0db-f490-4122-abae-21917392c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5</Pages>
  <Words>1694</Words>
  <Characters>9850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Duty Statement Template</vt:lpstr>
    </vt:vector>
  </TitlesOfParts>
  <Company>Department of Agriculture Fisheries &amp; Forestry</Company>
  <LinksUpToDate>false</LinksUpToDate>
  <CharactersWithSpaces>11521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Template</dc:title>
  <dc:subject/>
  <dc:creator>Oriley Lance</dc:creator>
  <cp:keywords/>
  <dc:description/>
  <cp:lastModifiedBy>Evans, Jody</cp:lastModifiedBy>
  <cp:revision>7</cp:revision>
  <cp:lastPrinted>2020-01-29T23:57:00Z</cp:lastPrinted>
  <dcterms:created xsi:type="dcterms:W3CDTF">2023-08-01T06:56:00Z</dcterms:created>
  <dcterms:modified xsi:type="dcterms:W3CDTF">2023-08-02T23:34:00Z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Oriley Lance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ies>
</file>