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4FEDE4" w14:textId="77777777" w:rsidR="005C5A98" w:rsidRPr="00011E00" w:rsidRDefault="005C5A98" w:rsidP="005C5A98">
      <w:pPr>
        <w:pStyle w:val="Header"/>
        <w:tabs>
          <w:tab w:val="clear" w:pos="4513"/>
          <w:tab w:val="clear" w:pos="9026"/>
          <w:tab w:val="left" w:pos="2559"/>
        </w:tabs>
        <w:jc w:val="center"/>
        <w:rPr>
          <w:rFonts w:asciiTheme="minorHAnsi" w:hAnsiTheme="minorHAnsi" w:cstheme="minorHAnsi"/>
          <w:b/>
          <w:sz w:val="28"/>
          <w:szCs w:val="28"/>
        </w:rPr>
      </w:pPr>
      <w:r w:rsidRPr="00011E00">
        <w:rPr>
          <w:rFonts w:asciiTheme="minorHAnsi" w:hAnsiTheme="minorHAnsi" w:cstheme="minorHAnsi"/>
          <w:noProof/>
          <w:lang w:eastAsia="en-GB"/>
        </w:rPr>
        <w:drawing>
          <wp:inline distT="0" distB="0" distL="0" distR="0" wp14:anchorId="49A1F370" wp14:editId="2B698A1A">
            <wp:extent cx="5715000" cy="914400"/>
            <wp:effectExtent l="0" t="0" r="0" b="0"/>
            <wp:docPr id="19562114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15000" cy="914400"/>
                    </a:xfrm>
                    <a:prstGeom prst="rect">
                      <a:avLst/>
                    </a:prstGeom>
                  </pic:spPr>
                </pic:pic>
              </a:graphicData>
            </a:graphic>
          </wp:inline>
        </w:drawing>
      </w:r>
    </w:p>
    <w:p w14:paraId="11A57571" w14:textId="4D2D48D8" w:rsidR="7B534700" w:rsidRPr="00011E00" w:rsidRDefault="7B534700" w:rsidP="7B534700">
      <w:pPr>
        <w:pStyle w:val="Header"/>
        <w:jc w:val="center"/>
        <w:rPr>
          <w:rFonts w:asciiTheme="minorHAnsi" w:eastAsia="Arial" w:hAnsiTheme="minorHAnsi" w:cstheme="minorHAnsi"/>
          <w:b/>
          <w:sz w:val="28"/>
          <w:szCs w:val="28"/>
        </w:rPr>
      </w:pPr>
    </w:p>
    <w:p w14:paraId="1E65FCDA" w14:textId="77777777" w:rsidR="005C5A98" w:rsidRPr="00011E00" w:rsidRDefault="005C5A98" w:rsidP="356BC62B">
      <w:pPr>
        <w:pStyle w:val="Header"/>
        <w:tabs>
          <w:tab w:val="clear" w:pos="4513"/>
          <w:tab w:val="clear" w:pos="9026"/>
          <w:tab w:val="left" w:pos="2559"/>
        </w:tabs>
        <w:jc w:val="center"/>
        <w:rPr>
          <w:rFonts w:asciiTheme="minorHAnsi" w:eastAsia="Arial" w:hAnsiTheme="minorHAnsi" w:cstheme="minorHAnsi"/>
          <w:b/>
          <w:sz w:val="28"/>
          <w:szCs w:val="28"/>
        </w:rPr>
      </w:pPr>
      <w:r w:rsidRPr="00011E00">
        <w:rPr>
          <w:rFonts w:asciiTheme="minorHAnsi" w:eastAsia="Arial" w:hAnsiTheme="minorHAnsi" w:cstheme="minorHAnsi"/>
          <w:b/>
          <w:sz w:val="28"/>
          <w:szCs w:val="28"/>
        </w:rPr>
        <w:t>Job Description</w:t>
      </w:r>
    </w:p>
    <w:p w14:paraId="412F2E96" w14:textId="77777777" w:rsidR="008D58FC" w:rsidRPr="00011E00" w:rsidRDefault="008D58FC" w:rsidP="008D58FC">
      <w:pPr>
        <w:rPr>
          <w:rFonts w:asciiTheme="minorHAnsi" w:eastAsia="Arial" w:hAnsiTheme="minorHAnsi" w:cstheme="minorHAnsi"/>
          <w:b/>
          <w:sz w:val="28"/>
          <w:szCs w:val="28"/>
        </w:rPr>
      </w:pPr>
    </w:p>
    <w:p w14:paraId="73E25B52" w14:textId="30705D9B" w:rsidR="009C0519" w:rsidRPr="00D33ED5" w:rsidRDefault="00DC2DE6" w:rsidP="356BC62B">
      <w:pPr>
        <w:rPr>
          <w:rFonts w:asciiTheme="minorHAnsi" w:eastAsia="Arial" w:hAnsiTheme="minorHAnsi" w:cstheme="minorHAnsi"/>
        </w:rPr>
      </w:pPr>
      <w:r w:rsidRPr="00011E00">
        <w:rPr>
          <w:rFonts w:asciiTheme="minorHAnsi" w:eastAsia="Arial" w:hAnsiTheme="minorHAnsi" w:cstheme="minorHAnsi"/>
          <w:b/>
          <w:sz w:val="28"/>
          <w:szCs w:val="28"/>
        </w:rPr>
        <w:t xml:space="preserve">  </w:t>
      </w:r>
      <w:r w:rsidR="008D58FC" w:rsidRPr="00011E00">
        <w:rPr>
          <w:rFonts w:asciiTheme="minorHAnsi" w:eastAsia="Arial" w:hAnsiTheme="minorHAnsi" w:cstheme="minorHAnsi"/>
          <w:b/>
          <w:sz w:val="28"/>
          <w:szCs w:val="28"/>
        </w:rPr>
        <w:t xml:space="preserve">Job Title: </w:t>
      </w:r>
      <w:r w:rsidR="008D58FC" w:rsidRPr="00011E00">
        <w:rPr>
          <w:rFonts w:asciiTheme="minorHAnsi" w:eastAsia="Arial" w:hAnsiTheme="minorHAnsi" w:cstheme="minorHAnsi"/>
          <w:b/>
          <w:sz w:val="28"/>
          <w:szCs w:val="28"/>
        </w:rPr>
        <w:tab/>
      </w:r>
      <w:r w:rsidR="008D58FC" w:rsidRPr="00011E00">
        <w:rPr>
          <w:rFonts w:asciiTheme="minorHAnsi" w:eastAsia="Arial" w:hAnsiTheme="minorHAnsi" w:cstheme="minorHAnsi"/>
          <w:b/>
          <w:sz w:val="28"/>
          <w:szCs w:val="28"/>
        </w:rPr>
        <w:tab/>
      </w:r>
      <w:r w:rsidR="008D58FC" w:rsidRPr="00011E00">
        <w:rPr>
          <w:rFonts w:asciiTheme="minorHAnsi" w:eastAsia="Arial" w:hAnsiTheme="minorHAnsi" w:cstheme="minorHAnsi"/>
          <w:b/>
          <w:sz w:val="28"/>
          <w:szCs w:val="28"/>
        </w:rPr>
        <w:tab/>
      </w:r>
      <w:r w:rsidRPr="00011E00">
        <w:rPr>
          <w:rFonts w:asciiTheme="minorHAnsi" w:eastAsia="Arial" w:hAnsiTheme="minorHAnsi" w:cstheme="minorHAnsi"/>
          <w:b/>
          <w:sz w:val="28"/>
          <w:szCs w:val="28"/>
        </w:rPr>
        <w:t xml:space="preserve">        </w:t>
      </w:r>
      <w:r w:rsidR="00F277D0" w:rsidRPr="00F277D0">
        <w:rPr>
          <w:rFonts w:asciiTheme="minorHAnsi" w:eastAsia="Arial" w:hAnsiTheme="minorHAnsi" w:cstheme="minorHAnsi"/>
        </w:rPr>
        <w:t>Intern in Rabbit and Exotic Animal Medicine and Surgery</w:t>
      </w: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2625"/>
        <w:gridCol w:w="3465"/>
      </w:tblGrid>
      <w:tr w:rsidR="009C0519" w:rsidRPr="005425B3" w14:paraId="3B8CACED" w14:textId="77777777" w:rsidTr="00A3630B">
        <w:trPr>
          <w:gridAfter w:val="1"/>
          <w:wAfter w:w="3465" w:type="dxa"/>
        </w:trPr>
        <w:tc>
          <w:tcPr>
            <w:tcW w:w="5602" w:type="dxa"/>
            <w:gridSpan w:val="2"/>
            <w:shd w:val="clear" w:color="auto" w:fill="auto"/>
          </w:tcPr>
          <w:p w14:paraId="33AAD3D0" w14:textId="12670988" w:rsidR="009C0519" w:rsidRPr="005425B3" w:rsidRDefault="009C0519" w:rsidP="00A3630B">
            <w:pPr>
              <w:rPr>
                <w:rFonts w:asciiTheme="minorHAnsi" w:eastAsia="Arial" w:hAnsiTheme="minorHAnsi" w:cstheme="minorHAnsi"/>
              </w:rPr>
            </w:pPr>
          </w:p>
        </w:tc>
      </w:tr>
      <w:tr w:rsidR="00B45C60" w:rsidRPr="00011E00" w14:paraId="0AB9FDAD" w14:textId="77777777" w:rsidTr="00D33ED5">
        <w:tc>
          <w:tcPr>
            <w:tcW w:w="2977" w:type="dxa"/>
          </w:tcPr>
          <w:p w14:paraId="75F6C6FA" w14:textId="77777777" w:rsidR="00770B59" w:rsidRPr="00011E00" w:rsidRDefault="00770B59" w:rsidP="356BC62B">
            <w:pPr>
              <w:rPr>
                <w:rFonts w:asciiTheme="minorHAnsi" w:eastAsia="Arial" w:hAnsiTheme="minorHAnsi" w:cstheme="minorHAnsi"/>
                <w:b/>
                <w:sz w:val="28"/>
                <w:szCs w:val="28"/>
              </w:rPr>
            </w:pPr>
          </w:p>
          <w:p w14:paraId="110180BB" w14:textId="58703F6A" w:rsidR="00B45C60" w:rsidRPr="00011E00" w:rsidRDefault="00B45C60" w:rsidP="356BC62B">
            <w:pPr>
              <w:rPr>
                <w:rFonts w:asciiTheme="minorHAnsi" w:eastAsia="Arial" w:hAnsiTheme="minorHAnsi" w:cstheme="minorHAnsi"/>
                <w:b/>
                <w:sz w:val="28"/>
                <w:szCs w:val="28"/>
              </w:rPr>
            </w:pPr>
            <w:r w:rsidRPr="00011E00">
              <w:rPr>
                <w:rFonts w:asciiTheme="minorHAnsi" w:eastAsia="Arial" w:hAnsiTheme="minorHAnsi" w:cstheme="minorHAnsi"/>
                <w:b/>
                <w:sz w:val="28"/>
                <w:szCs w:val="28"/>
              </w:rPr>
              <w:t>Department / School:</w:t>
            </w:r>
            <w:r w:rsidR="008D58FC" w:rsidRPr="00011E00">
              <w:rPr>
                <w:rFonts w:asciiTheme="minorHAnsi" w:eastAsia="Arial" w:hAnsiTheme="minorHAnsi" w:cstheme="minorHAnsi"/>
                <w:b/>
                <w:sz w:val="28"/>
                <w:szCs w:val="28"/>
              </w:rPr>
              <w:t xml:space="preserve"> </w:t>
            </w:r>
          </w:p>
        </w:tc>
        <w:tc>
          <w:tcPr>
            <w:tcW w:w="6090" w:type="dxa"/>
            <w:gridSpan w:val="2"/>
            <w:shd w:val="clear" w:color="auto" w:fill="auto"/>
          </w:tcPr>
          <w:p w14:paraId="0C817D53" w14:textId="77777777" w:rsidR="00D33ED5" w:rsidRDefault="00D33ED5" w:rsidP="356BC62B">
            <w:pPr>
              <w:rPr>
                <w:rFonts w:asciiTheme="minorHAnsi" w:eastAsia="Arial" w:hAnsiTheme="minorHAnsi" w:cstheme="minorHAnsi"/>
              </w:rPr>
            </w:pPr>
          </w:p>
          <w:p w14:paraId="7DB458A7" w14:textId="5DEEA2D8" w:rsidR="006F26B4" w:rsidRPr="00D33ED5" w:rsidRDefault="00D33ED5" w:rsidP="00D33ED5">
            <w:pPr>
              <w:rPr>
                <w:rFonts w:asciiTheme="minorHAnsi" w:eastAsia="Arial" w:hAnsiTheme="minorHAnsi" w:cstheme="minorHAnsi"/>
                <w:sz w:val="28"/>
              </w:rPr>
            </w:pPr>
            <w:r>
              <w:rPr>
                <w:rFonts w:asciiTheme="minorHAnsi" w:eastAsia="Arial" w:hAnsiTheme="minorHAnsi" w:cstheme="minorHAnsi"/>
              </w:rPr>
              <w:t xml:space="preserve">      </w:t>
            </w:r>
            <w:r w:rsidR="008D58FC" w:rsidRPr="00D33ED5">
              <w:rPr>
                <w:rFonts w:asciiTheme="minorHAnsi" w:hAnsiTheme="minorHAnsi" w:cstheme="minorHAnsi"/>
              </w:rPr>
              <w:t>Royal (Dick) School of Veterinary Studies</w:t>
            </w:r>
          </w:p>
          <w:p w14:paraId="432E5840" w14:textId="77777777" w:rsidR="00524E7A" w:rsidRPr="00011E00" w:rsidRDefault="00524E7A" w:rsidP="356BC62B">
            <w:pPr>
              <w:jc w:val="center"/>
              <w:rPr>
                <w:rFonts w:asciiTheme="minorHAnsi" w:eastAsia="Arial" w:hAnsiTheme="minorHAnsi" w:cstheme="minorHAnsi"/>
              </w:rPr>
            </w:pPr>
          </w:p>
        </w:tc>
      </w:tr>
      <w:tr w:rsidR="00B45C60" w:rsidRPr="00011E00" w14:paraId="24DBA331" w14:textId="77777777" w:rsidTr="00D33ED5">
        <w:tc>
          <w:tcPr>
            <w:tcW w:w="2977" w:type="dxa"/>
          </w:tcPr>
          <w:p w14:paraId="4CF07ABF" w14:textId="0C5B2704" w:rsidR="009C0519" w:rsidRPr="005425B3" w:rsidRDefault="00764846" w:rsidP="00D47469">
            <w:pPr>
              <w:rPr>
                <w:rFonts w:asciiTheme="minorHAnsi" w:eastAsia="Arial" w:hAnsiTheme="minorHAnsi" w:cstheme="minorHAnsi"/>
              </w:rPr>
            </w:pPr>
            <w:r w:rsidRPr="00011E00">
              <w:rPr>
                <w:rFonts w:asciiTheme="minorHAnsi" w:eastAsia="Arial" w:hAnsiTheme="minorHAnsi" w:cstheme="minorHAnsi"/>
                <w:b/>
                <w:sz w:val="28"/>
                <w:szCs w:val="28"/>
              </w:rPr>
              <w:t>Reports To</w:t>
            </w:r>
            <w:r w:rsidR="00B45C60" w:rsidRPr="00011E00">
              <w:rPr>
                <w:rFonts w:asciiTheme="minorHAnsi" w:eastAsia="Arial" w:hAnsiTheme="minorHAnsi" w:cstheme="minorHAnsi"/>
                <w:b/>
                <w:sz w:val="28"/>
                <w:szCs w:val="28"/>
              </w:rPr>
              <w:t>:</w:t>
            </w:r>
            <w:r w:rsidR="008D58FC" w:rsidRPr="00011E00">
              <w:rPr>
                <w:rFonts w:asciiTheme="minorHAnsi" w:eastAsia="Arial" w:hAnsiTheme="minorHAnsi" w:cstheme="minorHAnsi"/>
                <w:b/>
                <w:sz w:val="28"/>
                <w:szCs w:val="28"/>
              </w:rPr>
              <w:t xml:space="preserve"> </w:t>
            </w:r>
          </w:p>
          <w:p w14:paraId="29C8C53C" w14:textId="53050245" w:rsidR="00B45C60" w:rsidRPr="00011E00" w:rsidRDefault="00B45C60" w:rsidP="356BC62B">
            <w:pPr>
              <w:rPr>
                <w:rFonts w:asciiTheme="minorHAnsi" w:eastAsia="Arial" w:hAnsiTheme="minorHAnsi" w:cstheme="minorHAnsi"/>
                <w:b/>
                <w:sz w:val="28"/>
                <w:szCs w:val="28"/>
              </w:rPr>
            </w:pPr>
          </w:p>
          <w:p w14:paraId="19292B21" w14:textId="77777777" w:rsidR="008D58FC" w:rsidRPr="00011E00" w:rsidRDefault="008D58FC" w:rsidP="008D58FC">
            <w:pPr>
              <w:rPr>
                <w:rFonts w:asciiTheme="minorHAnsi" w:hAnsiTheme="minorHAnsi" w:cstheme="minorHAnsi"/>
                <w:sz w:val="22"/>
              </w:rPr>
            </w:pPr>
          </w:p>
          <w:p w14:paraId="164355E8" w14:textId="77777777" w:rsidR="00B45C60" w:rsidRPr="00011E00" w:rsidRDefault="00B45C60" w:rsidP="356BC62B">
            <w:pPr>
              <w:rPr>
                <w:rFonts w:asciiTheme="minorHAnsi" w:eastAsia="Arial" w:hAnsiTheme="minorHAnsi" w:cstheme="minorHAnsi"/>
                <w:b/>
                <w:sz w:val="28"/>
                <w:szCs w:val="28"/>
              </w:rPr>
            </w:pPr>
          </w:p>
        </w:tc>
        <w:tc>
          <w:tcPr>
            <w:tcW w:w="6090" w:type="dxa"/>
            <w:gridSpan w:val="2"/>
            <w:shd w:val="clear" w:color="auto" w:fill="auto"/>
          </w:tcPr>
          <w:p w14:paraId="7289ABF2" w14:textId="4A91966B" w:rsidR="00D47469" w:rsidRPr="005425B3" w:rsidRDefault="00D33ED5" w:rsidP="00D33ED5">
            <w:pPr>
              <w:rPr>
                <w:rFonts w:asciiTheme="minorHAnsi" w:eastAsia="Arial" w:hAnsiTheme="minorHAnsi" w:cstheme="minorHAnsi"/>
              </w:rPr>
            </w:pPr>
            <w:r>
              <w:rPr>
                <w:rFonts w:asciiTheme="minorHAnsi" w:eastAsia="Arial" w:hAnsiTheme="minorHAnsi" w:cstheme="minorHAnsi"/>
              </w:rPr>
              <w:t xml:space="preserve">     </w:t>
            </w:r>
            <w:r w:rsidR="009D01F3">
              <w:rPr>
                <w:rFonts w:asciiTheme="minorHAnsi" w:eastAsia="Arial" w:hAnsiTheme="minorHAnsi" w:cstheme="minorHAnsi"/>
              </w:rPr>
              <w:t>Director of the Hospital for Small Animals</w:t>
            </w:r>
          </w:p>
          <w:p w14:paraId="30436738" w14:textId="2B0B6E23" w:rsidR="00B45C60" w:rsidRPr="00011E00" w:rsidRDefault="00B45C60" w:rsidP="00011E00">
            <w:pPr>
              <w:tabs>
                <w:tab w:val="left" w:pos="2340"/>
              </w:tabs>
              <w:rPr>
                <w:rFonts w:asciiTheme="minorHAnsi" w:eastAsia="Arial" w:hAnsiTheme="minorHAnsi" w:cstheme="minorHAnsi"/>
              </w:rPr>
            </w:pPr>
          </w:p>
        </w:tc>
      </w:tr>
    </w:tbl>
    <w:p w14:paraId="19104C18" w14:textId="77777777" w:rsidR="00B45C60" w:rsidRPr="00011E00" w:rsidRDefault="00B45C60" w:rsidP="356BC62B">
      <w:pPr>
        <w:rPr>
          <w:rFonts w:asciiTheme="minorHAnsi" w:eastAsia="Arial" w:hAnsiTheme="minorHAnsi" w:cstheme="minorHAnsi"/>
          <w:sz w:val="28"/>
          <w:szCs w:val="28"/>
        </w:rPr>
      </w:pPr>
    </w:p>
    <w:p w14:paraId="2143FE86" w14:textId="77777777" w:rsidR="00B45C60" w:rsidRPr="00E43247" w:rsidRDefault="00B45C60" w:rsidP="008161C8">
      <w:pPr>
        <w:shd w:val="clear" w:color="auto" w:fill="D9D9D9" w:themeFill="background1" w:themeFillShade="D9"/>
        <w:rPr>
          <w:rFonts w:asciiTheme="minorHAnsi" w:eastAsia="Arial" w:hAnsiTheme="minorHAnsi" w:cstheme="minorHAnsi"/>
          <w:b/>
          <w:sz w:val="28"/>
          <w:szCs w:val="28"/>
        </w:rPr>
      </w:pPr>
      <w:r w:rsidRPr="00E43247">
        <w:rPr>
          <w:rFonts w:asciiTheme="minorHAnsi" w:eastAsia="Arial" w:hAnsiTheme="minorHAnsi" w:cstheme="minorHAnsi"/>
          <w:b/>
          <w:sz w:val="28"/>
          <w:szCs w:val="28"/>
        </w:rPr>
        <w:t>Job Purpose</w:t>
      </w:r>
    </w:p>
    <w:p w14:paraId="0D7BD75C" w14:textId="4A4D1700" w:rsidR="009C0519" w:rsidRPr="005425B3" w:rsidRDefault="009C0519" w:rsidP="009C0519">
      <w:pPr>
        <w:spacing w:before="100" w:beforeAutospacing="1" w:after="100" w:afterAutospacing="1"/>
        <w:rPr>
          <w:rFonts w:asciiTheme="minorHAnsi" w:hAnsiTheme="minorHAnsi" w:cstheme="minorHAnsi"/>
          <w:bCs w:val="0"/>
          <w:sz w:val="22"/>
          <w:szCs w:val="22"/>
          <w:lang w:eastAsia="en-GB"/>
        </w:rPr>
      </w:pPr>
      <w:r>
        <w:rPr>
          <w:rFonts w:asciiTheme="minorHAnsi" w:hAnsiTheme="minorHAnsi" w:cstheme="minorHAnsi"/>
          <w:bCs w:val="0"/>
          <w:sz w:val="22"/>
          <w:szCs w:val="22"/>
          <w:lang w:eastAsia="en-GB"/>
        </w:rPr>
        <w:t>Our 12-month (52</w:t>
      </w:r>
      <w:r w:rsidRPr="005425B3">
        <w:rPr>
          <w:rFonts w:asciiTheme="minorHAnsi" w:hAnsiTheme="minorHAnsi" w:cstheme="minorHAnsi"/>
          <w:bCs w:val="0"/>
          <w:sz w:val="22"/>
          <w:szCs w:val="22"/>
          <w:lang w:eastAsia="en-GB"/>
        </w:rPr>
        <w:t xml:space="preserve"> week) </w:t>
      </w:r>
      <w:r w:rsidR="00F277D0" w:rsidRPr="00F277D0">
        <w:rPr>
          <w:rFonts w:asciiTheme="minorHAnsi" w:hAnsiTheme="minorHAnsi" w:cstheme="minorHAnsi"/>
          <w:sz w:val="22"/>
          <w:szCs w:val="22"/>
          <w:lang w:eastAsia="en-GB"/>
        </w:rPr>
        <w:t>Rabbit and Exotic Animal Medicine and Surgery</w:t>
      </w:r>
      <w:r w:rsidR="002D3998" w:rsidRPr="002D3998">
        <w:rPr>
          <w:rFonts w:asciiTheme="minorHAnsi" w:hAnsiTheme="minorHAnsi" w:cstheme="minorHAnsi"/>
          <w:sz w:val="22"/>
          <w:szCs w:val="22"/>
          <w:lang w:eastAsia="en-GB"/>
        </w:rPr>
        <w:t xml:space="preserve"> </w:t>
      </w:r>
      <w:r w:rsidRPr="005425B3">
        <w:rPr>
          <w:rFonts w:asciiTheme="minorHAnsi" w:hAnsiTheme="minorHAnsi" w:cstheme="minorHAnsi"/>
          <w:bCs w:val="0"/>
          <w:sz w:val="22"/>
          <w:szCs w:val="22"/>
          <w:lang w:eastAsia="en-GB"/>
        </w:rPr>
        <w:t xml:space="preserve"> internship programme provides an opportunity for veterinarians to receive high-quality postgraduate training in small animal disciplines under the supervision of specialist </w:t>
      </w:r>
      <w:proofErr w:type="spellStart"/>
      <w:r w:rsidRPr="005425B3">
        <w:rPr>
          <w:rFonts w:asciiTheme="minorHAnsi" w:hAnsiTheme="minorHAnsi" w:cstheme="minorHAnsi"/>
          <w:bCs w:val="0"/>
          <w:sz w:val="22"/>
          <w:szCs w:val="22"/>
          <w:lang w:eastAsia="en-GB"/>
        </w:rPr>
        <w:t>diplomat</w:t>
      </w:r>
      <w:r>
        <w:rPr>
          <w:rFonts w:asciiTheme="minorHAnsi" w:hAnsiTheme="minorHAnsi" w:cstheme="minorHAnsi"/>
          <w:bCs w:val="0"/>
          <w:sz w:val="22"/>
          <w:szCs w:val="22"/>
          <w:lang w:eastAsia="en-GB"/>
        </w:rPr>
        <w:t>e</w:t>
      </w:r>
      <w:r w:rsidRPr="005425B3">
        <w:rPr>
          <w:rFonts w:asciiTheme="minorHAnsi" w:hAnsiTheme="minorHAnsi" w:cstheme="minorHAnsi"/>
          <w:bCs w:val="0"/>
          <w:sz w:val="22"/>
          <w:szCs w:val="22"/>
          <w:lang w:eastAsia="en-GB"/>
        </w:rPr>
        <w:t>s</w:t>
      </w:r>
      <w:proofErr w:type="spellEnd"/>
      <w:r w:rsidRPr="005425B3">
        <w:rPr>
          <w:rFonts w:asciiTheme="minorHAnsi" w:hAnsiTheme="minorHAnsi" w:cstheme="minorHAnsi"/>
          <w:bCs w:val="0"/>
          <w:sz w:val="22"/>
          <w:szCs w:val="22"/>
          <w:lang w:eastAsia="en-GB"/>
        </w:rPr>
        <w:t xml:space="preserve"> in the R(D)SVS Hospital for Small Animals. </w:t>
      </w:r>
    </w:p>
    <w:p w14:paraId="630198F2" w14:textId="57B645B6" w:rsidR="009C0519" w:rsidRPr="005425B3" w:rsidRDefault="009C0519" w:rsidP="009C0519">
      <w:pPr>
        <w:spacing w:before="100" w:beforeAutospacing="1" w:after="100" w:afterAutospacing="1"/>
        <w:rPr>
          <w:rFonts w:asciiTheme="minorHAnsi" w:hAnsiTheme="minorHAnsi" w:cstheme="minorHAnsi"/>
          <w:bCs w:val="0"/>
          <w:sz w:val="22"/>
          <w:szCs w:val="22"/>
          <w:lang w:eastAsia="en-GB"/>
        </w:rPr>
      </w:pPr>
      <w:r w:rsidRPr="005425B3">
        <w:rPr>
          <w:rFonts w:asciiTheme="minorHAnsi" w:hAnsiTheme="minorHAnsi" w:cstheme="minorHAnsi"/>
          <w:bCs w:val="0"/>
          <w:sz w:val="22"/>
          <w:szCs w:val="22"/>
          <w:lang w:eastAsia="en-GB"/>
        </w:rPr>
        <w:t>The Hospital for Small Animals comprises a wide range of speciality disciplines to include; Anaesthesia, B</w:t>
      </w:r>
      <w:r w:rsidR="009D01F3">
        <w:rPr>
          <w:rFonts w:asciiTheme="minorHAnsi" w:hAnsiTheme="minorHAnsi" w:cstheme="minorHAnsi"/>
          <w:bCs w:val="0"/>
          <w:sz w:val="22"/>
          <w:szCs w:val="22"/>
          <w:lang w:eastAsia="en-GB"/>
        </w:rPr>
        <w:t>ehaviour, Cardiology,</w:t>
      </w:r>
      <w:r w:rsidRPr="005425B3">
        <w:rPr>
          <w:rFonts w:asciiTheme="minorHAnsi" w:hAnsiTheme="minorHAnsi" w:cstheme="minorHAnsi"/>
          <w:bCs w:val="0"/>
          <w:sz w:val="22"/>
          <w:szCs w:val="22"/>
          <w:lang w:eastAsia="en-GB"/>
        </w:rPr>
        <w:t xml:space="preserve"> Dermatology, Diagnostic Imaging, Emergency &amp; Critical Care, Exotics, Internal Medicine, Neurology, Oncology (Medical &amp; Radiation), Ophthalmology, Orthopaedics, and Soft Tissue Surgery. </w:t>
      </w:r>
    </w:p>
    <w:p w14:paraId="19AD68EF" w14:textId="1F0B6644" w:rsidR="009C0519" w:rsidRDefault="009C0519" w:rsidP="009C0519">
      <w:pPr>
        <w:spacing w:before="100" w:beforeAutospacing="1" w:after="100" w:afterAutospacing="1"/>
        <w:rPr>
          <w:rFonts w:asciiTheme="minorHAnsi" w:hAnsiTheme="minorHAnsi" w:cstheme="minorHAnsi"/>
          <w:bCs w:val="0"/>
          <w:sz w:val="22"/>
          <w:szCs w:val="22"/>
          <w:lang w:eastAsia="en-GB"/>
        </w:rPr>
      </w:pPr>
      <w:r w:rsidRPr="005425B3">
        <w:rPr>
          <w:rFonts w:asciiTheme="minorHAnsi" w:hAnsiTheme="minorHAnsi" w:cstheme="minorHAnsi"/>
          <w:bCs w:val="0"/>
          <w:sz w:val="22"/>
          <w:szCs w:val="22"/>
          <w:lang w:eastAsia="en-GB"/>
        </w:rPr>
        <w:t>The emphasis of the programme is on gaining practical clinical experience. This provides the intern with an opportunity to participate in specialist veterinary disciplines</w:t>
      </w:r>
      <w:r>
        <w:rPr>
          <w:rFonts w:asciiTheme="minorHAnsi" w:hAnsiTheme="minorHAnsi" w:cstheme="minorHAnsi"/>
          <w:bCs w:val="0"/>
          <w:sz w:val="22"/>
          <w:szCs w:val="22"/>
          <w:lang w:eastAsia="en-GB"/>
        </w:rPr>
        <w:t xml:space="preserve"> with primary case responsibility</w:t>
      </w:r>
      <w:r w:rsidRPr="005425B3">
        <w:rPr>
          <w:rFonts w:asciiTheme="minorHAnsi" w:hAnsiTheme="minorHAnsi" w:cstheme="minorHAnsi"/>
          <w:bCs w:val="0"/>
          <w:sz w:val="22"/>
          <w:szCs w:val="22"/>
          <w:lang w:eastAsia="en-GB"/>
        </w:rPr>
        <w:t xml:space="preserve"> and can allow preparation for future residencies, as well as develop as a clinician. </w:t>
      </w:r>
    </w:p>
    <w:p w14:paraId="2C9F45EF" w14:textId="77777777" w:rsidR="009C0519" w:rsidRPr="005425B3" w:rsidRDefault="009C0519" w:rsidP="009C0519">
      <w:pPr>
        <w:spacing w:before="100" w:beforeAutospacing="1" w:after="100" w:afterAutospacing="1"/>
        <w:rPr>
          <w:rFonts w:asciiTheme="minorHAnsi" w:hAnsiTheme="minorHAnsi" w:cstheme="minorHAnsi"/>
          <w:bCs w:val="0"/>
          <w:sz w:val="22"/>
          <w:szCs w:val="22"/>
          <w:lang w:eastAsia="en-GB"/>
        </w:rPr>
      </w:pPr>
      <w:r w:rsidRPr="005425B3">
        <w:rPr>
          <w:rFonts w:asciiTheme="minorHAnsi" w:hAnsiTheme="minorHAnsi" w:cstheme="minorHAnsi"/>
          <w:bCs w:val="0"/>
          <w:sz w:val="22"/>
          <w:szCs w:val="22"/>
          <w:lang w:eastAsia="en-GB"/>
        </w:rPr>
        <w:t>The Internship programme covers:</w:t>
      </w:r>
    </w:p>
    <w:p w14:paraId="754AA2A2" w14:textId="77777777" w:rsidR="009C0519" w:rsidRPr="00CE4D9D" w:rsidRDefault="009C0519" w:rsidP="009C0519">
      <w:pPr>
        <w:numPr>
          <w:ilvl w:val="0"/>
          <w:numId w:val="23"/>
        </w:numPr>
        <w:spacing w:before="100" w:beforeAutospacing="1" w:after="100" w:afterAutospacing="1" w:line="276" w:lineRule="auto"/>
        <w:rPr>
          <w:rFonts w:asciiTheme="minorHAnsi" w:hAnsiTheme="minorHAnsi" w:cstheme="minorHAnsi"/>
          <w:bCs w:val="0"/>
          <w:sz w:val="22"/>
          <w:szCs w:val="22"/>
          <w:lang w:eastAsia="en-GB"/>
        </w:rPr>
      </w:pPr>
      <w:r w:rsidRPr="00CE4D9D">
        <w:rPr>
          <w:rFonts w:asciiTheme="minorHAnsi" w:hAnsiTheme="minorHAnsi" w:cstheme="minorHAnsi"/>
          <w:bCs w:val="0"/>
          <w:sz w:val="22"/>
          <w:szCs w:val="22"/>
          <w:lang w:eastAsia="en-GB"/>
        </w:rPr>
        <w:t>Primary case management of individual animals, the level of responsibility increasing as the intern demonstrates ability and knowledge.</w:t>
      </w:r>
    </w:p>
    <w:p w14:paraId="4B4E25A0" w14:textId="417FB69F" w:rsidR="009C0519" w:rsidRPr="00CE4D9D" w:rsidRDefault="009C0519" w:rsidP="009C0519">
      <w:pPr>
        <w:numPr>
          <w:ilvl w:val="0"/>
          <w:numId w:val="23"/>
        </w:numPr>
        <w:spacing w:before="100" w:beforeAutospacing="1" w:after="100" w:afterAutospacing="1" w:line="276" w:lineRule="auto"/>
        <w:rPr>
          <w:rFonts w:asciiTheme="minorHAnsi" w:hAnsiTheme="minorHAnsi" w:cstheme="minorHAnsi"/>
          <w:bCs w:val="0"/>
          <w:sz w:val="22"/>
          <w:szCs w:val="22"/>
          <w:lang w:eastAsia="en-GB"/>
        </w:rPr>
      </w:pPr>
      <w:r w:rsidRPr="00CE4D9D">
        <w:rPr>
          <w:rFonts w:asciiTheme="minorHAnsi" w:hAnsiTheme="minorHAnsi" w:cstheme="minorHAnsi"/>
          <w:bCs w:val="0"/>
          <w:sz w:val="22"/>
          <w:szCs w:val="22"/>
          <w:lang w:eastAsia="en-GB"/>
        </w:rPr>
        <w:t xml:space="preserve">Involvement in busy and expanding service. </w:t>
      </w:r>
    </w:p>
    <w:p w14:paraId="10063FDF" w14:textId="2989A142" w:rsidR="009C0519" w:rsidRPr="00CE4D9D" w:rsidRDefault="009C0519" w:rsidP="009C0519">
      <w:pPr>
        <w:numPr>
          <w:ilvl w:val="0"/>
          <w:numId w:val="23"/>
        </w:numPr>
        <w:spacing w:before="100" w:beforeAutospacing="1" w:after="100" w:afterAutospacing="1" w:line="276" w:lineRule="auto"/>
        <w:rPr>
          <w:rFonts w:asciiTheme="minorHAnsi" w:hAnsiTheme="minorHAnsi" w:cstheme="minorHAnsi"/>
          <w:bCs w:val="0"/>
          <w:sz w:val="22"/>
          <w:szCs w:val="22"/>
          <w:lang w:eastAsia="en-GB"/>
        </w:rPr>
      </w:pPr>
      <w:r w:rsidRPr="00CE4D9D">
        <w:rPr>
          <w:rFonts w:asciiTheme="minorHAnsi" w:hAnsiTheme="minorHAnsi" w:cstheme="minorHAnsi"/>
          <w:bCs w:val="0"/>
          <w:sz w:val="22"/>
          <w:szCs w:val="22"/>
          <w:lang w:eastAsia="en-GB"/>
        </w:rPr>
        <w:t>Teaching and</w:t>
      </w:r>
      <w:r w:rsidRPr="00CE4D9D">
        <w:rPr>
          <w:rFonts w:asciiTheme="minorHAnsi" w:eastAsia="Arial" w:hAnsiTheme="minorHAnsi" w:cstheme="minorHAnsi"/>
          <w:sz w:val="22"/>
          <w:szCs w:val="22"/>
        </w:rPr>
        <w:t xml:space="preserve"> training undergraduates</w:t>
      </w:r>
      <w:r w:rsidRPr="00CE4D9D">
        <w:rPr>
          <w:rFonts w:asciiTheme="minorHAnsi" w:hAnsiTheme="minorHAnsi" w:cstheme="minorHAnsi"/>
          <w:bCs w:val="0"/>
          <w:sz w:val="22"/>
          <w:szCs w:val="22"/>
          <w:lang w:eastAsia="en-GB"/>
        </w:rPr>
        <w:t xml:space="preserve">  </w:t>
      </w:r>
    </w:p>
    <w:p w14:paraId="5ACD1232" w14:textId="77777777" w:rsidR="009C0519" w:rsidRPr="00CE4D9D" w:rsidRDefault="009C0519" w:rsidP="009C0519">
      <w:pPr>
        <w:numPr>
          <w:ilvl w:val="0"/>
          <w:numId w:val="23"/>
        </w:numPr>
        <w:spacing w:before="100" w:beforeAutospacing="1" w:after="100" w:afterAutospacing="1" w:line="276" w:lineRule="auto"/>
        <w:rPr>
          <w:rFonts w:asciiTheme="minorHAnsi" w:hAnsiTheme="minorHAnsi" w:cstheme="minorHAnsi"/>
          <w:bCs w:val="0"/>
          <w:sz w:val="22"/>
          <w:szCs w:val="22"/>
          <w:lang w:eastAsia="en-GB"/>
        </w:rPr>
      </w:pPr>
      <w:r w:rsidRPr="00CE4D9D">
        <w:rPr>
          <w:rFonts w:asciiTheme="minorHAnsi" w:hAnsiTheme="minorHAnsi" w:cstheme="minorHAnsi"/>
          <w:bCs w:val="0"/>
          <w:sz w:val="22"/>
          <w:szCs w:val="22"/>
          <w:lang w:eastAsia="en-GB"/>
        </w:rPr>
        <w:t xml:space="preserve">Weekly tailored lectures, tutorials and practical sessions </w:t>
      </w:r>
    </w:p>
    <w:p w14:paraId="083FED3F" w14:textId="77777777" w:rsidR="009C0519" w:rsidRPr="00CE4D9D" w:rsidRDefault="009C0519" w:rsidP="009C0519">
      <w:pPr>
        <w:numPr>
          <w:ilvl w:val="0"/>
          <w:numId w:val="23"/>
        </w:numPr>
        <w:spacing w:before="100" w:beforeAutospacing="1" w:after="100" w:afterAutospacing="1" w:line="276" w:lineRule="auto"/>
        <w:rPr>
          <w:rFonts w:asciiTheme="minorHAnsi" w:hAnsiTheme="minorHAnsi" w:cstheme="minorHAnsi"/>
          <w:bCs w:val="0"/>
          <w:sz w:val="22"/>
          <w:szCs w:val="22"/>
          <w:lang w:eastAsia="en-GB"/>
        </w:rPr>
      </w:pPr>
      <w:r w:rsidRPr="00CE4D9D">
        <w:rPr>
          <w:rFonts w:asciiTheme="minorHAnsi" w:hAnsiTheme="minorHAnsi" w:cstheme="minorHAnsi"/>
          <w:bCs w:val="0"/>
          <w:sz w:val="22"/>
          <w:szCs w:val="22"/>
          <w:lang w:eastAsia="en-GB"/>
        </w:rPr>
        <w:t xml:space="preserve">Basic tuition in research methods and scientific writing. </w:t>
      </w:r>
    </w:p>
    <w:p w14:paraId="177D3EA4" w14:textId="378EF152" w:rsidR="009C0519" w:rsidRPr="00CE4D9D" w:rsidRDefault="009C0519" w:rsidP="00F3357A">
      <w:pPr>
        <w:numPr>
          <w:ilvl w:val="0"/>
          <w:numId w:val="23"/>
        </w:numPr>
        <w:spacing w:before="100" w:beforeAutospacing="1" w:after="100" w:afterAutospacing="1" w:line="276" w:lineRule="auto"/>
        <w:rPr>
          <w:rFonts w:asciiTheme="minorHAnsi" w:hAnsiTheme="minorHAnsi" w:cstheme="minorHAnsi"/>
          <w:bCs w:val="0"/>
          <w:sz w:val="22"/>
          <w:szCs w:val="22"/>
          <w:lang w:eastAsia="en-GB"/>
        </w:rPr>
      </w:pPr>
      <w:r w:rsidRPr="00CE4D9D">
        <w:rPr>
          <w:rFonts w:asciiTheme="minorHAnsi" w:hAnsiTheme="minorHAnsi" w:cstheme="minorHAnsi"/>
          <w:bCs w:val="0"/>
          <w:sz w:val="22"/>
          <w:szCs w:val="22"/>
          <w:lang w:eastAsia="en-GB"/>
        </w:rPr>
        <w:t>Opportunity to design and undertake research projects</w:t>
      </w:r>
    </w:p>
    <w:p w14:paraId="01CC9728" w14:textId="34FEA6A7" w:rsidR="00F3357A" w:rsidRDefault="00F3357A" w:rsidP="00F3357A">
      <w:pPr>
        <w:spacing w:before="100" w:beforeAutospacing="1" w:after="100" w:afterAutospacing="1" w:line="276" w:lineRule="auto"/>
        <w:rPr>
          <w:rFonts w:asciiTheme="minorHAnsi" w:hAnsiTheme="minorHAnsi" w:cstheme="minorHAnsi"/>
          <w:bCs w:val="0"/>
          <w:sz w:val="22"/>
          <w:szCs w:val="22"/>
          <w:lang w:eastAsia="en-GB"/>
        </w:rPr>
      </w:pPr>
    </w:p>
    <w:p w14:paraId="284C2B96" w14:textId="0D6A2176" w:rsidR="002D3998" w:rsidRDefault="002D3998" w:rsidP="00F3357A">
      <w:pPr>
        <w:spacing w:before="100" w:beforeAutospacing="1" w:after="100" w:afterAutospacing="1" w:line="276" w:lineRule="auto"/>
        <w:rPr>
          <w:rFonts w:asciiTheme="minorHAnsi" w:hAnsiTheme="minorHAnsi" w:cstheme="minorHAnsi"/>
          <w:bCs w:val="0"/>
          <w:sz w:val="22"/>
          <w:szCs w:val="22"/>
          <w:lang w:eastAsia="en-GB"/>
        </w:rPr>
      </w:pPr>
    </w:p>
    <w:p w14:paraId="3B926A47" w14:textId="77777777" w:rsidR="002D3998" w:rsidRDefault="002D3998" w:rsidP="00F3357A">
      <w:pPr>
        <w:spacing w:before="100" w:beforeAutospacing="1" w:after="100" w:afterAutospacing="1" w:line="276" w:lineRule="auto"/>
        <w:rPr>
          <w:rFonts w:asciiTheme="minorHAnsi" w:hAnsiTheme="minorHAnsi" w:cstheme="minorHAnsi"/>
          <w:bCs w:val="0"/>
          <w:sz w:val="22"/>
          <w:szCs w:val="22"/>
          <w:lang w:eastAsia="en-GB"/>
        </w:rPr>
      </w:pPr>
    </w:p>
    <w:p w14:paraId="28775D67" w14:textId="77777777" w:rsidR="00F3357A" w:rsidRDefault="00F3357A" w:rsidP="00F3357A">
      <w:pPr>
        <w:spacing w:before="100" w:beforeAutospacing="1" w:after="100" w:afterAutospacing="1" w:line="276" w:lineRule="auto"/>
        <w:rPr>
          <w:rFonts w:asciiTheme="minorHAnsi" w:hAnsiTheme="minorHAnsi" w:cstheme="minorHAnsi"/>
          <w:bCs w:val="0"/>
          <w:sz w:val="22"/>
          <w:szCs w:val="22"/>
          <w:lang w:eastAsia="en-GB"/>
        </w:rPr>
      </w:pPr>
    </w:p>
    <w:p w14:paraId="21ABB17B" w14:textId="77777777" w:rsidR="00B45C60" w:rsidRPr="00F3357A" w:rsidRDefault="00B45C60" w:rsidP="008161C8">
      <w:pPr>
        <w:shd w:val="clear" w:color="auto" w:fill="D9D9D9" w:themeFill="background1" w:themeFillShade="D9"/>
        <w:rPr>
          <w:rFonts w:asciiTheme="minorHAnsi" w:eastAsia="Arial" w:hAnsiTheme="minorHAnsi" w:cstheme="minorHAnsi"/>
          <w:b/>
          <w:sz w:val="28"/>
          <w:szCs w:val="28"/>
        </w:rPr>
      </w:pPr>
      <w:r w:rsidRPr="00F3357A">
        <w:rPr>
          <w:rFonts w:asciiTheme="minorHAnsi" w:eastAsia="Arial" w:hAnsiTheme="minorHAnsi" w:cstheme="minorHAnsi"/>
          <w:b/>
          <w:sz w:val="28"/>
          <w:szCs w:val="28"/>
        </w:rPr>
        <w:lastRenderedPageBreak/>
        <w:t>Main responsibilities</w:t>
      </w:r>
    </w:p>
    <w:tbl>
      <w:tblPr>
        <w:tblW w:w="0" w:type="auto"/>
        <w:tblLook w:val="01E0" w:firstRow="1" w:lastRow="1" w:firstColumn="1" w:lastColumn="1" w:noHBand="0" w:noVBand="0"/>
      </w:tblPr>
      <w:tblGrid>
        <w:gridCol w:w="7848"/>
        <w:gridCol w:w="1368"/>
      </w:tblGrid>
      <w:tr w:rsidR="00B1143E" w:rsidRPr="00011E00" w14:paraId="611EE5FC" w14:textId="77777777" w:rsidTr="00EA4A2E">
        <w:tc>
          <w:tcPr>
            <w:tcW w:w="7848" w:type="dxa"/>
            <w:shd w:val="clear" w:color="auto" w:fill="auto"/>
          </w:tcPr>
          <w:p w14:paraId="6691F4BB" w14:textId="77777777" w:rsidR="00B1143E" w:rsidRPr="00011E00" w:rsidRDefault="00B1143E" w:rsidP="00B1143E">
            <w:pPr>
              <w:rPr>
                <w:rFonts w:asciiTheme="minorHAnsi" w:eastAsia="Arial" w:hAnsiTheme="minorHAnsi" w:cstheme="minorHAnsi"/>
              </w:rPr>
            </w:pPr>
          </w:p>
        </w:tc>
        <w:tc>
          <w:tcPr>
            <w:tcW w:w="1368" w:type="dxa"/>
            <w:shd w:val="clear" w:color="auto" w:fill="auto"/>
          </w:tcPr>
          <w:p w14:paraId="08668C3E" w14:textId="77777777" w:rsidR="00B1143E" w:rsidRPr="00011E00" w:rsidRDefault="00B1143E" w:rsidP="00B1143E">
            <w:pPr>
              <w:rPr>
                <w:rFonts w:asciiTheme="minorHAnsi" w:eastAsia="Arial" w:hAnsiTheme="minorHAnsi" w:cstheme="minorHAnsi"/>
                <w:b/>
              </w:rPr>
            </w:pPr>
            <w:r w:rsidRPr="00011E00">
              <w:rPr>
                <w:rFonts w:asciiTheme="minorHAnsi" w:eastAsia="Arial" w:hAnsiTheme="minorHAnsi" w:cstheme="minorHAnsi"/>
                <w:b/>
              </w:rPr>
              <w:t>Approx. % of time</w:t>
            </w:r>
          </w:p>
        </w:tc>
      </w:tr>
      <w:tr w:rsidR="00B1143E" w:rsidRPr="00011E00" w14:paraId="13C99E1F" w14:textId="77777777" w:rsidTr="00EA4A2E">
        <w:tc>
          <w:tcPr>
            <w:tcW w:w="7848" w:type="dxa"/>
            <w:shd w:val="clear" w:color="auto" w:fill="auto"/>
          </w:tcPr>
          <w:tbl>
            <w:tblPr>
              <w:tblW w:w="0" w:type="auto"/>
              <w:tblLook w:val="01E0" w:firstRow="1" w:lastRow="1" w:firstColumn="1" w:lastColumn="1" w:noHBand="0" w:noVBand="0"/>
            </w:tblPr>
            <w:tblGrid>
              <w:gridCol w:w="6374"/>
              <w:gridCol w:w="1258"/>
            </w:tblGrid>
            <w:tr w:rsidR="009C0519" w:rsidRPr="005425B3" w14:paraId="7D4707D8" w14:textId="77777777" w:rsidTr="00A3630B">
              <w:trPr>
                <w:trHeight w:val="347"/>
              </w:trPr>
              <w:tc>
                <w:tcPr>
                  <w:tcW w:w="7670" w:type="dxa"/>
                  <w:shd w:val="clear" w:color="auto" w:fill="auto"/>
                </w:tcPr>
                <w:p w14:paraId="316D4484" w14:textId="77777777" w:rsidR="009C0519" w:rsidRPr="005425B3" w:rsidRDefault="009C0519" w:rsidP="009C0519">
                  <w:pPr>
                    <w:pStyle w:val="head1"/>
                    <w:tabs>
                      <w:tab w:val="clear" w:pos="567"/>
                    </w:tabs>
                    <w:ind w:left="720"/>
                    <w:rPr>
                      <w:rFonts w:asciiTheme="minorHAnsi" w:hAnsiTheme="minorHAnsi" w:cstheme="minorHAnsi"/>
                      <w:b w:val="0"/>
                      <w:bCs/>
                      <w:szCs w:val="22"/>
                    </w:rPr>
                  </w:pPr>
                </w:p>
                <w:p w14:paraId="47EA5292" w14:textId="1FDEEE4C" w:rsidR="009C0519" w:rsidRPr="005425B3" w:rsidRDefault="009C0519" w:rsidP="00F277D0">
                  <w:pPr>
                    <w:pStyle w:val="head1"/>
                    <w:numPr>
                      <w:ilvl w:val="0"/>
                      <w:numId w:val="20"/>
                    </w:numPr>
                    <w:tabs>
                      <w:tab w:val="clear" w:pos="567"/>
                    </w:tabs>
                    <w:rPr>
                      <w:rFonts w:asciiTheme="minorHAnsi" w:hAnsiTheme="minorHAnsi" w:cstheme="minorHAnsi"/>
                      <w:b w:val="0"/>
                      <w:bCs/>
                      <w:szCs w:val="22"/>
                    </w:rPr>
                  </w:pPr>
                  <w:r w:rsidRPr="005425B3">
                    <w:rPr>
                      <w:rFonts w:asciiTheme="minorHAnsi" w:hAnsiTheme="minorHAnsi" w:cstheme="minorHAnsi"/>
                      <w:b w:val="0"/>
                      <w:bCs/>
                      <w:szCs w:val="22"/>
                      <w:lang w:val="en-US"/>
                    </w:rPr>
                    <w:t xml:space="preserve">Participate fully in all on-job training activities in order to obtain maximum benefit from the training provided and to comply with training objectives. As training progresses, contribute to clinical decision making.  </w:t>
                  </w:r>
                  <w:r w:rsidRPr="009C0519">
                    <w:rPr>
                      <w:rFonts w:asciiTheme="minorHAnsi" w:eastAsia="Arial" w:hAnsiTheme="minorHAnsi" w:cstheme="minorHAnsi"/>
                      <w:b w:val="0"/>
                    </w:rPr>
                    <w:t>This involves working with exter</w:t>
                  </w:r>
                  <w:r>
                    <w:rPr>
                      <w:rFonts w:asciiTheme="minorHAnsi" w:eastAsia="Arial" w:hAnsiTheme="minorHAnsi" w:cstheme="minorHAnsi"/>
                      <w:b w:val="0"/>
                    </w:rPr>
                    <w:t xml:space="preserve">nally and internally referred </w:t>
                  </w:r>
                  <w:r w:rsidRPr="009C0519">
                    <w:rPr>
                      <w:rFonts w:asciiTheme="minorHAnsi" w:eastAsia="Arial" w:hAnsiTheme="minorHAnsi" w:cstheme="minorHAnsi"/>
                      <w:b w:val="0"/>
                    </w:rPr>
                    <w:t xml:space="preserve">cases under supervision, and participating in all aspects of clinical decision-making. It also involves practical training of undergraduates, principally Final Year BVM&amp;S students on clinical </w:t>
                  </w:r>
                  <w:r w:rsidRPr="009D01F3">
                    <w:rPr>
                      <w:rFonts w:asciiTheme="minorHAnsi" w:eastAsia="Arial" w:hAnsiTheme="minorHAnsi" w:cstheme="minorHAnsi"/>
                      <w:b w:val="0"/>
                    </w:rPr>
                    <w:t>rotation.</w:t>
                  </w:r>
                  <w:r w:rsidR="00F67D61" w:rsidRPr="009D01F3">
                    <w:rPr>
                      <w:rFonts w:asciiTheme="minorHAnsi" w:eastAsia="Arial" w:hAnsiTheme="minorHAnsi" w:cstheme="minorHAnsi"/>
                      <w:b w:val="0"/>
                    </w:rPr>
                    <w:t xml:space="preserve"> Work independently out of hours </w:t>
                  </w:r>
                  <w:r w:rsidR="00CE4D9D" w:rsidRPr="009D01F3">
                    <w:rPr>
                      <w:rFonts w:asciiTheme="minorHAnsi" w:eastAsia="Arial" w:hAnsiTheme="minorHAnsi" w:cstheme="minorHAnsi"/>
                      <w:b w:val="0"/>
                    </w:rPr>
                    <w:t xml:space="preserve">when participating in out of hours </w:t>
                  </w:r>
                  <w:r w:rsidR="00F277D0" w:rsidRPr="009D01F3">
                    <w:rPr>
                      <w:rFonts w:asciiTheme="minorHAnsi" w:eastAsia="Arial" w:hAnsiTheme="minorHAnsi" w:cstheme="minorHAnsi"/>
                      <w:b w:val="0"/>
                    </w:rPr>
                    <w:t>Rabbit and Exotic Animal Medicine and Surgery s</w:t>
                  </w:r>
                  <w:r w:rsidR="00CE4D9D" w:rsidRPr="009D01F3">
                    <w:rPr>
                      <w:rFonts w:asciiTheme="minorHAnsi" w:eastAsia="Arial" w:hAnsiTheme="minorHAnsi" w:cstheme="minorHAnsi"/>
                      <w:b w:val="0"/>
                    </w:rPr>
                    <w:t>ervice provision</w:t>
                  </w:r>
                  <w:r w:rsidR="00F67D61" w:rsidRPr="009D01F3">
                    <w:rPr>
                      <w:rFonts w:asciiTheme="minorHAnsi" w:eastAsia="Arial" w:hAnsiTheme="minorHAnsi" w:cstheme="minorHAnsi"/>
                      <w:b w:val="0"/>
                    </w:rPr>
                    <w:t>.</w:t>
                  </w:r>
                </w:p>
              </w:tc>
              <w:tc>
                <w:tcPr>
                  <w:tcW w:w="1356" w:type="dxa"/>
                  <w:shd w:val="clear" w:color="auto" w:fill="auto"/>
                </w:tcPr>
                <w:p w14:paraId="036E83FC" w14:textId="77777777" w:rsidR="009C0519" w:rsidRPr="005425B3" w:rsidRDefault="009C0519" w:rsidP="009C0519">
                  <w:pPr>
                    <w:pStyle w:val="Heading1"/>
                    <w:ind w:left="360"/>
                    <w:rPr>
                      <w:rFonts w:asciiTheme="minorHAnsi" w:hAnsiTheme="minorHAnsi" w:cstheme="minorHAnsi"/>
                      <w:b w:val="0"/>
                      <w:szCs w:val="22"/>
                    </w:rPr>
                  </w:pPr>
                </w:p>
                <w:p w14:paraId="41C9FEF6" w14:textId="6152B15A" w:rsidR="009C0519" w:rsidRPr="005425B3" w:rsidRDefault="00D47469" w:rsidP="009C0519">
                  <w:pPr>
                    <w:pStyle w:val="Heading1"/>
                    <w:ind w:left="360"/>
                    <w:rPr>
                      <w:rFonts w:asciiTheme="minorHAnsi" w:hAnsiTheme="minorHAnsi" w:cstheme="minorHAnsi"/>
                      <w:b w:val="0"/>
                      <w:szCs w:val="22"/>
                    </w:rPr>
                  </w:pPr>
                  <w:r>
                    <w:rPr>
                      <w:rFonts w:asciiTheme="minorHAnsi" w:hAnsiTheme="minorHAnsi" w:cstheme="minorHAnsi"/>
                      <w:b w:val="0"/>
                      <w:szCs w:val="22"/>
                    </w:rPr>
                    <w:t xml:space="preserve">               </w:t>
                  </w:r>
                  <w:r w:rsidR="009C0519" w:rsidRPr="005425B3">
                    <w:rPr>
                      <w:rFonts w:asciiTheme="minorHAnsi" w:hAnsiTheme="minorHAnsi" w:cstheme="minorHAnsi"/>
                      <w:b w:val="0"/>
                      <w:szCs w:val="22"/>
                    </w:rPr>
                    <w:t>80%</w:t>
                  </w:r>
                </w:p>
              </w:tc>
            </w:tr>
          </w:tbl>
          <w:p w14:paraId="2904D990" w14:textId="77777777" w:rsidR="009C0519" w:rsidRPr="005425B3" w:rsidRDefault="009C0519" w:rsidP="009C0519">
            <w:pPr>
              <w:rPr>
                <w:rFonts w:asciiTheme="minorHAnsi" w:hAnsiTheme="minorHAnsi" w:cstheme="minorHAnsi"/>
                <w:sz w:val="22"/>
                <w:szCs w:val="22"/>
              </w:rPr>
            </w:pPr>
          </w:p>
          <w:tbl>
            <w:tblPr>
              <w:tblW w:w="0" w:type="auto"/>
              <w:tblLook w:val="01E0" w:firstRow="1" w:lastRow="1" w:firstColumn="1" w:lastColumn="1" w:noHBand="0" w:noVBand="0"/>
            </w:tblPr>
            <w:tblGrid>
              <w:gridCol w:w="6455"/>
              <w:gridCol w:w="1177"/>
            </w:tblGrid>
            <w:tr w:rsidR="009C0519" w:rsidRPr="005425B3" w14:paraId="5D80D05D" w14:textId="77777777" w:rsidTr="00A3630B">
              <w:tc>
                <w:tcPr>
                  <w:tcW w:w="7848" w:type="dxa"/>
                  <w:shd w:val="clear" w:color="auto" w:fill="auto"/>
                </w:tcPr>
                <w:p w14:paraId="3A1B38F6" w14:textId="6CE98632" w:rsidR="009C0519" w:rsidRPr="005425B3" w:rsidRDefault="009C0519" w:rsidP="00F277D0">
                  <w:pPr>
                    <w:pStyle w:val="head1"/>
                    <w:numPr>
                      <w:ilvl w:val="0"/>
                      <w:numId w:val="20"/>
                    </w:numPr>
                    <w:tabs>
                      <w:tab w:val="clear" w:pos="567"/>
                    </w:tabs>
                    <w:rPr>
                      <w:rFonts w:asciiTheme="minorHAnsi" w:hAnsiTheme="minorHAnsi" w:cstheme="minorHAnsi"/>
                      <w:b w:val="0"/>
                      <w:bCs/>
                      <w:szCs w:val="22"/>
                    </w:rPr>
                  </w:pPr>
                  <w:r w:rsidRPr="005425B3">
                    <w:rPr>
                      <w:rFonts w:asciiTheme="minorHAnsi" w:hAnsiTheme="minorHAnsi" w:cstheme="minorHAnsi"/>
                      <w:b w:val="0"/>
                      <w:bCs/>
                      <w:szCs w:val="22"/>
                      <w:lang w:val="en-US"/>
                    </w:rPr>
                    <w:t xml:space="preserve">Under the direction of </w:t>
                  </w:r>
                  <w:r w:rsidR="00CE4D9D">
                    <w:rPr>
                      <w:rFonts w:asciiTheme="minorHAnsi" w:hAnsiTheme="minorHAnsi" w:cstheme="minorHAnsi"/>
                      <w:b w:val="0"/>
                      <w:bCs/>
                      <w:szCs w:val="22"/>
                      <w:lang w:val="en-US"/>
                    </w:rPr>
                    <w:t xml:space="preserve">a </w:t>
                  </w:r>
                  <w:proofErr w:type="gramStart"/>
                  <w:r w:rsidRPr="005425B3">
                    <w:rPr>
                      <w:rFonts w:asciiTheme="minorHAnsi" w:hAnsiTheme="minorHAnsi" w:cstheme="minorHAnsi"/>
                      <w:b w:val="0"/>
                      <w:bCs/>
                      <w:szCs w:val="22"/>
                      <w:lang w:val="en-US"/>
                    </w:rPr>
                    <w:t>Senior</w:t>
                  </w:r>
                  <w:proofErr w:type="gramEnd"/>
                  <w:r w:rsidR="00CE4D9D">
                    <w:rPr>
                      <w:rFonts w:asciiTheme="minorHAnsi" w:hAnsiTheme="minorHAnsi" w:cstheme="minorHAnsi"/>
                      <w:b w:val="0"/>
                      <w:bCs/>
                      <w:szCs w:val="22"/>
                      <w:lang w:val="en-US"/>
                    </w:rPr>
                    <w:t xml:space="preserve"> </w:t>
                  </w:r>
                  <w:r w:rsidR="000E2294">
                    <w:rPr>
                      <w:rFonts w:asciiTheme="minorHAnsi" w:hAnsiTheme="minorHAnsi" w:cstheme="minorHAnsi"/>
                      <w:b w:val="0"/>
                      <w:bCs/>
                      <w:szCs w:val="22"/>
                      <w:lang w:val="en-US"/>
                    </w:rPr>
                    <w:t>staff</w:t>
                  </w:r>
                  <w:r w:rsidRPr="005425B3">
                    <w:rPr>
                      <w:rFonts w:asciiTheme="minorHAnsi" w:hAnsiTheme="minorHAnsi" w:cstheme="minorHAnsi"/>
                      <w:b w:val="0"/>
                      <w:bCs/>
                      <w:szCs w:val="22"/>
                      <w:lang w:val="en-US"/>
                    </w:rPr>
                    <w:t>, contribute to teaching and administrative duties to assist the smooth running of the service.</w:t>
                  </w:r>
                </w:p>
              </w:tc>
              <w:tc>
                <w:tcPr>
                  <w:tcW w:w="1368" w:type="dxa"/>
                  <w:shd w:val="clear" w:color="auto" w:fill="auto"/>
                </w:tcPr>
                <w:p w14:paraId="4165126E" w14:textId="77777777" w:rsidR="009C0519" w:rsidRPr="005425B3" w:rsidRDefault="009C0519" w:rsidP="009C0519">
                  <w:pPr>
                    <w:pStyle w:val="Heading1"/>
                    <w:rPr>
                      <w:rFonts w:asciiTheme="minorHAnsi" w:hAnsiTheme="minorHAnsi" w:cstheme="minorHAnsi"/>
                      <w:b w:val="0"/>
                      <w:bCs/>
                      <w:szCs w:val="22"/>
                    </w:rPr>
                  </w:pPr>
                  <w:r w:rsidRPr="005425B3">
                    <w:rPr>
                      <w:rFonts w:asciiTheme="minorHAnsi" w:hAnsiTheme="minorHAnsi" w:cstheme="minorHAnsi"/>
                      <w:b w:val="0"/>
                      <w:bCs/>
                      <w:szCs w:val="22"/>
                    </w:rPr>
                    <w:t xml:space="preserve">       10%</w:t>
                  </w:r>
                </w:p>
              </w:tc>
            </w:tr>
          </w:tbl>
          <w:p w14:paraId="31C667C9" w14:textId="77777777" w:rsidR="009C0519" w:rsidRPr="005425B3" w:rsidRDefault="009C0519" w:rsidP="009C0519">
            <w:pPr>
              <w:rPr>
                <w:rFonts w:asciiTheme="minorHAnsi" w:hAnsiTheme="minorHAnsi" w:cstheme="minorHAnsi"/>
                <w:sz w:val="22"/>
                <w:szCs w:val="22"/>
              </w:rPr>
            </w:pPr>
          </w:p>
          <w:tbl>
            <w:tblPr>
              <w:tblW w:w="0" w:type="auto"/>
              <w:tblLook w:val="01E0" w:firstRow="1" w:lastRow="1" w:firstColumn="1" w:lastColumn="1" w:noHBand="0" w:noVBand="0"/>
            </w:tblPr>
            <w:tblGrid>
              <w:gridCol w:w="6367"/>
              <w:gridCol w:w="1265"/>
            </w:tblGrid>
            <w:tr w:rsidR="009C0519" w:rsidRPr="005425B3" w14:paraId="7A11DB0F" w14:textId="77777777" w:rsidTr="00A3630B">
              <w:tc>
                <w:tcPr>
                  <w:tcW w:w="7848" w:type="dxa"/>
                  <w:shd w:val="clear" w:color="auto" w:fill="auto"/>
                </w:tcPr>
                <w:p w14:paraId="2388685B" w14:textId="77777777" w:rsidR="009C0519" w:rsidRPr="005425B3" w:rsidRDefault="009C0519" w:rsidP="009C0519">
                  <w:pPr>
                    <w:pStyle w:val="Heading1"/>
                    <w:keepNext w:val="0"/>
                    <w:widowControl w:val="0"/>
                    <w:numPr>
                      <w:ilvl w:val="0"/>
                      <w:numId w:val="20"/>
                    </w:numPr>
                    <w:rPr>
                      <w:rFonts w:asciiTheme="minorHAnsi" w:hAnsiTheme="minorHAnsi" w:cstheme="minorHAnsi"/>
                      <w:b w:val="0"/>
                      <w:bCs/>
                      <w:szCs w:val="22"/>
                    </w:rPr>
                  </w:pPr>
                  <w:r w:rsidRPr="005425B3">
                    <w:rPr>
                      <w:rFonts w:asciiTheme="minorHAnsi" w:hAnsiTheme="minorHAnsi" w:cstheme="minorHAnsi"/>
                      <w:b w:val="0"/>
                      <w:bCs/>
                      <w:szCs w:val="22"/>
                      <w:lang w:val="en-US"/>
                    </w:rPr>
                    <w:t>Comply fully with all health and safety rules and procedures to ensure your own safety, the safety of colleagues and the safety of patients and clients.</w:t>
                  </w:r>
                </w:p>
              </w:tc>
              <w:tc>
                <w:tcPr>
                  <w:tcW w:w="1368" w:type="dxa"/>
                  <w:shd w:val="clear" w:color="auto" w:fill="auto"/>
                </w:tcPr>
                <w:p w14:paraId="431838D6" w14:textId="77777777" w:rsidR="009C0519" w:rsidRPr="005425B3" w:rsidRDefault="009C0519" w:rsidP="009C0519">
                  <w:pPr>
                    <w:pStyle w:val="Heading1"/>
                    <w:keepNext w:val="0"/>
                    <w:widowControl w:val="0"/>
                    <w:ind w:left="360"/>
                    <w:rPr>
                      <w:rFonts w:asciiTheme="minorHAnsi" w:hAnsiTheme="minorHAnsi" w:cstheme="minorHAnsi"/>
                      <w:b w:val="0"/>
                      <w:bCs/>
                      <w:szCs w:val="22"/>
                    </w:rPr>
                  </w:pPr>
                </w:p>
                <w:p w14:paraId="1349320D" w14:textId="77777777" w:rsidR="009C0519" w:rsidRPr="005425B3" w:rsidRDefault="009C0519" w:rsidP="009C0519">
                  <w:pPr>
                    <w:pStyle w:val="Heading1"/>
                    <w:keepNext w:val="0"/>
                    <w:widowControl w:val="0"/>
                    <w:ind w:left="360"/>
                    <w:rPr>
                      <w:rFonts w:asciiTheme="minorHAnsi" w:hAnsiTheme="minorHAnsi" w:cstheme="minorHAnsi"/>
                      <w:b w:val="0"/>
                      <w:bCs/>
                      <w:szCs w:val="22"/>
                    </w:rPr>
                  </w:pPr>
                  <w:r w:rsidRPr="005425B3">
                    <w:rPr>
                      <w:rFonts w:asciiTheme="minorHAnsi" w:hAnsiTheme="minorHAnsi" w:cstheme="minorHAnsi"/>
                      <w:b w:val="0"/>
                      <w:bCs/>
                      <w:szCs w:val="22"/>
                    </w:rPr>
                    <w:t>10%</w:t>
                  </w:r>
                </w:p>
              </w:tc>
            </w:tr>
          </w:tbl>
          <w:p w14:paraId="1A0DD373" w14:textId="77777777" w:rsidR="009C0519" w:rsidRPr="005425B3" w:rsidRDefault="009C0519" w:rsidP="009C0519">
            <w:pPr>
              <w:shd w:val="clear" w:color="auto" w:fill="FFFFFF" w:themeFill="background1"/>
              <w:rPr>
                <w:rFonts w:asciiTheme="minorHAnsi" w:eastAsia="Arial" w:hAnsiTheme="minorHAnsi" w:cstheme="minorHAnsi"/>
                <w:sz w:val="22"/>
                <w:szCs w:val="22"/>
              </w:rPr>
            </w:pPr>
          </w:p>
          <w:p w14:paraId="1F75A624" w14:textId="77777777" w:rsidR="009C0519" w:rsidRPr="005425B3" w:rsidRDefault="009C0519" w:rsidP="009C0519">
            <w:pPr>
              <w:shd w:val="clear" w:color="auto" w:fill="FFFFFF" w:themeFill="background1"/>
              <w:rPr>
                <w:rFonts w:asciiTheme="minorHAnsi" w:eastAsia="Arial" w:hAnsiTheme="minorHAnsi" w:cstheme="minorHAnsi"/>
                <w:sz w:val="22"/>
                <w:szCs w:val="22"/>
              </w:rPr>
            </w:pPr>
            <w:r w:rsidRPr="005425B3">
              <w:rPr>
                <w:rFonts w:asciiTheme="minorHAnsi" w:eastAsia="Arial" w:hAnsiTheme="minorHAnsi" w:cstheme="minorHAnsi"/>
                <w:sz w:val="22"/>
                <w:szCs w:val="22"/>
              </w:rPr>
              <w:t>Key contacts / Relationships can be included here</w:t>
            </w:r>
          </w:p>
          <w:p w14:paraId="7F7371DD" w14:textId="5E7B697D" w:rsidR="009C0519" w:rsidRPr="005425B3" w:rsidRDefault="009C0519" w:rsidP="009C0519">
            <w:pPr>
              <w:numPr>
                <w:ilvl w:val="0"/>
                <w:numId w:val="25"/>
              </w:numPr>
              <w:rPr>
                <w:rFonts w:asciiTheme="minorHAnsi" w:hAnsiTheme="minorHAnsi" w:cstheme="minorHAnsi"/>
                <w:sz w:val="22"/>
                <w:szCs w:val="22"/>
              </w:rPr>
            </w:pPr>
            <w:r w:rsidRPr="005425B3">
              <w:rPr>
                <w:rFonts w:asciiTheme="minorHAnsi" w:hAnsiTheme="minorHAnsi" w:cstheme="minorHAnsi"/>
                <w:sz w:val="22"/>
                <w:szCs w:val="22"/>
              </w:rPr>
              <w:t>Interns will be assigned a mentor who will assist with research project conception and implementation, as well as helping with career progression.</w:t>
            </w:r>
          </w:p>
          <w:p w14:paraId="0AE433BC" w14:textId="77777777" w:rsidR="009C0519" w:rsidRPr="005425B3" w:rsidRDefault="009C0519" w:rsidP="009C0519">
            <w:pPr>
              <w:numPr>
                <w:ilvl w:val="0"/>
                <w:numId w:val="25"/>
              </w:numPr>
              <w:rPr>
                <w:rFonts w:asciiTheme="minorHAnsi" w:hAnsiTheme="minorHAnsi" w:cstheme="minorHAnsi"/>
                <w:sz w:val="22"/>
                <w:szCs w:val="22"/>
              </w:rPr>
            </w:pPr>
            <w:r w:rsidRPr="005425B3">
              <w:rPr>
                <w:rFonts w:asciiTheme="minorHAnsi" w:hAnsiTheme="minorHAnsi" w:cstheme="minorHAnsi"/>
                <w:sz w:val="22"/>
                <w:szCs w:val="22"/>
              </w:rPr>
              <w:t>Interns will develop effective working relationships with all clinical and support staff as they carry out their training in their area.</w:t>
            </w:r>
          </w:p>
          <w:p w14:paraId="7A9A9A6D" w14:textId="77777777" w:rsidR="009C0519" w:rsidRDefault="009C0519" w:rsidP="009C0519">
            <w:pPr>
              <w:numPr>
                <w:ilvl w:val="0"/>
                <w:numId w:val="25"/>
              </w:numPr>
              <w:rPr>
                <w:rFonts w:asciiTheme="minorHAnsi" w:hAnsiTheme="minorHAnsi" w:cstheme="minorHAnsi"/>
                <w:sz w:val="22"/>
                <w:szCs w:val="22"/>
              </w:rPr>
            </w:pPr>
            <w:r w:rsidRPr="005425B3">
              <w:rPr>
                <w:rFonts w:asciiTheme="minorHAnsi" w:hAnsiTheme="minorHAnsi" w:cstheme="minorHAnsi"/>
                <w:sz w:val="22"/>
                <w:szCs w:val="22"/>
              </w:rPr>
              <w:t>Interns will provide support for vete</w:t>
            </w:r>
            <w:r>
              <w:rPr>
                <w:rFonts w:asciiTheme="minorHAnsi" w:hAnsiTheme="minorHAnsi" w:cstheme="minorHAnsi"/>
                <w:sz w:val="22"/>
                <w:szCs w:val="22"/>
              </w:rPr>
              <w:t>rinary undergraduate teaching in the Hospital for Small Animals</w:t>
            </w:r>
            <w:r w:rsidRPr="005425B3">
              <w:rPr>
                <w:rFonts w:asciiTheme="minorHAnsi" w:hAnsiTheme="minorHAnsi" w:cstheme="minorHAnsi"/>
                <w:sz w:val="22"/>
                <w:szCs w:val="22"/>
              </w:rPr>
              <w:t xml:space="preserve">.  </w:t>
            </w:r>
          </w:p>
          <w:p w14:paraId="7969EEFA" w14:textId="3733789E" w:rsidR="00B1143E" w:rsidRPr="00011E00" w:rsidRDefault="009C0519" w:rsidP="009D01F3">
            <w:pPr>
              <w:numPr>
                <w:ilvl w:val="0"/>
                <w:numId w:val="25"/>
              </w:numPr>
              <w:rPr>
                <w:rFonts w:asciiTheme="minorHAnsi" w:eastAsia="Arial" w:hAnsiTheme="minorHAnsi" w:cstheme="minorHAnsi"/>
              </w:rPr>
            </w:pPr>
            <w:r w:rsidRPr="009C0519">
              <w:rPr>
                <w:rFonts w:asciiTheme="minorHAnsi" w:hAnsiTheme="minorHAnsi" w:cstheme="minorHAnsi"/>
                <w:sz w:val="22"/>
                <w:szCs w:val="22"/>
              </w:rPr>
              <w:t xml:space="preserve">Interns will be under the line management of the </w:t>
            </w:r>
            <w:r w:rsidR="009D01F3">
              <w:rPr>
                <w:rFonts w:asciiTheme="minorHAnsi" w:hAnsiTheme="minorHAnsi" w:cstheme="minorHAnsi"/>
                <w:sz w:val="22"/>
                <w:szCs w:val="22"/>
              </w:rPr>
              <w:t>Director of the Hospital for Small Animals</w:t>
            </w:r>
            <w:bookmarkStart w:id="0" w:name="_GoBack"/>
            <w:bookmarkEnd w:id="0"/>
            <w:r w:rsidRPr="009C0519">
              <w:rPr>
                <w:rFonts w:asciiTheme="minorHAnsi" w:hAnsiTheme="minorHAnsi" w:cstheme="minorHAnsi"/>
                <w:sz w:val="22"/>
                <w:szCs w:val="22"/>
              </w:rPr>
              <w:t xml:space="preserve"> </w:t>
            </w:r>
          </w:p>
        </w:tc>
        <w:tc>
          <w:tcPr>
            <w:tcW w:w="1368" w:type="dxa"/>
            <w:shd w:val="clear" w:color="auto" w:fill="auto"/>
          </w:tcPr>
          <w:p w14:paraId="7001E561" w14:textId="3FE01E39" w:rsidR="00D47469" w:rsidRDefault="00D47469" w:rsidP="002033D0">
            <w:pPr>
              <w:rPr>
                <w:rFonts w:asciiTheme="minorHAnsi" w:eastAsia="Arial" w:hAnsiTheme="minorHAnsi" w:cstheme="minorHAnsi"/>
              </w:rPr>
            </w:pPr>
          </w:p>
          <w:p w14:paraId="13F43D36" w14:textId="77777777" w:rsidR="00B1143E" w:rsidRPr="00D47469" w:rsidRDefault="00B1143E" w:rsidP="00D47469">
            <w:pPr>
              <w:rPr>
                <w:rFonts w:asciiTheme="minorHAnsi" w:eastAsia="Arial" w:hAnsiTheme="minorHAnsi" w:cstheme="minorHAnsi"/>
              </w:rPr>
            </w:pPr>
          </w:p>
        </w:tc>
      </w:tr>
    </w:tbl>
    <w:p w14:paraId="38C3C3AF" w14:textId="77777777" w:rsidR="00B1143E" w:rsidRPr="00011E00" w:rsidRDefault="00B1143E" w:rsidP="00B1143E">
      <w:pPr>
        <w:rPr>
          <w:rFonts w:asciiTheme="minorHAnsi" w:eastAsia="Arial" w:hAnsiTheme="minorHAnsi" w:cstheme="minorHAnsi"/>
        </w:rPr>
      </w:pPr>
    </w:p>
    <w:p w14:paraId="7EB37874" w14:textId="77777777" w:rsidR="00011E00" w:rsidRPr="00011E00" w:rsidRDefault="00011E00" w:rsidP="356BC62B">
      <w:pPr>
        <w:rPr>
          <w:rFonts w:asciiTheme="minorHAnsi" w:eastAsia="Arial" w:hAnsiTheme="minorHAnsi" w:cstheme="minorHAnsi"/>
        </w:rPr>
      </w:pPr>
    </w:p>
    <w:p w14:paraId="12B32120" w14:textId="77777777" w:rsidR="00FB14B9" w:rsidRPr="00F3357A" w:rsidRDefault="00034E9D" w:rsidP="008161C8">
      <w:pPr>
        <w:shd w:val="clear" w:color="auto" w:fill="D9D9D9" w:themeFill="background1" w:themeFillShade="D9"/>
        <w:rPr>
          <w:rFonts w:asciiTheme="minorHAnsi" w:eastAsia="Arial" w:hAnsiTheme="minorHAnsi" w:cstheme="minorHAnsi"/>
          <w:b/>
          <w:sz w:val="28"/>
          <w:szCs w:val="28"/>
        </w:rPr>
      </w:pPr>
      <w:r w:rsidRPr="00F3357A">
        <w:rPr>
          <w:rFonts w:asciiTheme="minorHAnsi" w:eastAsia="Arial" w:hAnsiTheme="minorHAnsi" w:cstheme="minorHAnsi"/>
          <w:b/>
          <w:sz w:val="28"/>
          <w:szCs w:val="28"/>
        </w:rPr>
        <w:t>Planning &amp; Organising</w:t>
      </w:r>
    </w:p>
    <w:p w14:paraId="13E1D126" w14:textId="77777777" w:rsidR="0000730C" w:rsidRPr="00011E00" w:rsidRDefault="0000730C" w:rsidP="0000730C">
      <w:pPr>
        <w:pStyle w:val="ListParagraph"/>
        <w:shd w:val="clear" w:color="auto" w:fill="FFFFFF" w:themeFill="background1"/>
        <w:rPr>
          <w:rFonts w:asciiTheme="minorHAnsi" w:eastAsia="Arial" w:hAnsiTheme="minorHAnsi" w:cstheme="minorHAnsi"/>
        </w:rPr>
      </w:pPr>
    </w:p>
    <w:p w14:paraId="491EE9F4" w14:textId="47C54D83" w:rsidR="00D33ED5" w:rsidRPr="009417CE" w:rsidRDefault="00D33ED5" w:rsidP="00226EF8">
      <w:pPr>
        <w:shd w:val="clear" w:color="auto" w:fill="FFFFFF" w:themeFill="background1"/>
        <w:ind w:left="360"/>
        <w:rPr>
          <w:rFonts w:asciiTheme="minorHAnsi" w:hAnsiTheme="minorHAnsi" w:cstheme="minorHAnsi"/>
          <w:sz w:val="22"/>
          <w:szCs w:val="22"/>
        </w:rPr>
      </w:pPr>
      <w:r w:rsidRPr="009417CE">
        <w:rPr>
          <w:rFonts w:asciiTheme="minorHAnsi" w:eastAsia="Arial" w:hAnsiTheme="minorHAnsi" w:cstheme="minorHAnsi"/>
          <w:sz w:val="22"/>
          <w:szCs w:val="22"/>
        </w:rPr>
        <w:t>•</w:t>
      </w:r>
      <w:r w:rsidRPr="009417CE">
        <w:rPr>
          <w:rFonts w:asciiTheme="minorHAnsi" w:hAnsiTheme="minorHAnsi" w:cstheme="minorHAnsi"/>
          <w:sz w:val="22"/>
          <w:szCs w:val="22"/>
        </w:rPr>
        <w:t xml:space="preserve"> The job-holder will work as part of the team, participating in all aspects of planning, diagnosis, and treatment of cases they are involved with, under the oversight of senior clinicians and residents.</w:t>
      </w:r>
    </w:p>
    <w:p w14:paraId="42020152" w14:textId="77777777" w:rsidR="00D33ED5" w:rsidRPr="00E505D9" w:rsidRDefault="00D33ED5" w:rsidP="00D33ED5">
      <w:pPr>
        <w:rPr>
          <w:rFonts w:asciiTheme="minorHAnsi" w:hAnsiTheme="minorHAnsi" w:cstheme="minorHAnsi"/>
          <w:sz w:val="22"/>
          <w:szCs w:val="22"/>
        </w:rPr>
      </w:pPr>
    </w:p>
    <w:p w14:paraId="61F96BCC" w14:textId="77777777" w:rsidR="00D33ED5" w:rsidRPr="00E505D9" w:rsidRDefault="00D33ED5" w:rsidP="00D33ED5">
      <w:pPr>
        <w:numPr>
          <w:ilvl w:val="0"/>
          <w:numId w:val="15"/>
        </w:numPr>
        <w:rPr>
          <w:rFonts w:asciiTheme="minorHAnsi" w:hAnsiTheme="minorHAnsi" w:cstheme="minorHAnsi"/>
          <w:sz w:val="22"/>
          <w:szCs w:val="22"/>
        </w:rPr>
      </w:pPr>
      <w:r w:rsidRPr="00E505D9">
        <w:rPr>
          <w:rFonts w:asciiTheme="minorHAnsi" w:hAnsiTheme="minorHAnsi" w:cstheme="minorHAnsi"/>
          <w:sz w:val="22"/>
          <w:szCs w:val="22"/>
        </w:rPr>
        <w:t xml:space="preserve">The job-holder will work within an organised rota and under the supervision of senior specialist clinicians.  </w:t>
      </w:r>
    </w:p>
    <w:p w14:paraId="38A9561D" w14:textId="77777777" w:rsidR="00D33ED5" w:rsidRPr="00E505D9" w:rsidRDefault="00D33ED5" w:rsidP="00D33ED5">
      <w:pPr>
        <w:rPr>
          <w:rFonts w:asciiTheme="minorHAnsi" w:hAnsiTheme="minorHAnsi" w:cstheme="minorHAnsi"/>
          <w:sz w:val="22"/>
          <w:szCs w:val="22"/>
        </w:rPr>
      </w:pPr>
    </w:p>
    <w:p w14:paraId="53596AAE" w14:textId="77777777" w:rsidR="00D33ED5" w:rsidRPr="00E505D9" w:rsidRDefault="00D33ED5" w:rsidP="00D33ED5">
      <w:pPr>
        <w:numPr>
          <w:ilvl w:val="0"/>
          <w:numId w:val="15"/>
        </w:numPr>
        <w:rPr>
          <w:rFonts w:asciiTheme="minorHAnsi" w:hAnsiTheme="minorHAnsi" w:cstheme="minorHAnsi"/>
          <w:sz w:val="22"/>
          <w:szCs w:val="22"/>
        </w:rPr>
      </w:pPr>
      <w:r w:rsidRPr="00E505D9">
        <w:rPr>
          <w:rFonts w:asciiTheme="minorHAnsi" w:hAnsiTheme="minorHAnsi" w:cstheme="minorHAnsi"/>
          <w:sz w:val="22"/>
          <w:szCs w:val="22"/>
        </w:rPr>
        <w:t xml:space="preserve">The job-holder must work with other members of the clinical team to ensure that the cases and other duties are completed efficiently and to the highest established standards. This will include prompt and effective communication with clients and referring practitioners, and appropriate case charging.  </w:t>
      </w:r>
    </w:p>
    <w:p w14:paraId="1A8C2CE5" w14:textId="540C28B4" w:rsidR="00AD172A" w:rsidRPr="00011E00" w:rsidRDefault="00AD172A" w:rsidP="356BC62B">
      <w:pPr>
        <w:shd w:val="clear" w:color="auto" w:fill="FFFFFF" w:themeFill="background1"/>
        <w:rPr>
          <w:rFonts w:asciiTheme="minorHAnsi" w:eastAsia="Arial" w:hAnsiTheme="minorHAnsi" w:cstheme="minorHAnsi"/>
          <w:b/>
        </w:rPr>
      </w:pPr>
    </w:p>
    <w:p w14:paraId="37FAD201" w14:textId="6056C820" w:rsidR="00D77A10" w:rsidRPr="00F3357A" w:rsidRDefault="00D77A10" w:rsidP="113E98F8">
      <w:pPr>
        <w:shd w:val="clear" w:color="auto" w:fill="D9D9D9" w:themeFill="background1" w:themeFillShade="D9"/>
        <w:rPr>
          <w:rFonts w:asciiTheme="minorHAnsi" w:eastAsia="Arial" w:hAnsiTheme="minorHAnsi" w:cstheme="minorHAnsi"/>
          <w:b/>
          <w:sz w:val="28"/>
          <w:szCs w:val="28"/>
        </w:rPr>
      </w:pPr>
      <w:r w:rsidRPr="00F3357A">
        <w:rPr>
          <w:rFonts w:asciiTheme="minorHAnsi" w:eastAsia="Arial" w:hAnsiTheme="minorHAnsi" w:cstheme="minorHAnsi"/>
          <w:b/>
          <w:sz w:val="28"/>
          <w:szCs w:val="28"/>
        </w:rPr>
        <w:t>Problem Solving</w:t>
      </w:r>
    </w:p>
    <w:p w14:paraId="09291039" w14:textId="77777777" w:rsidR="00D33ED5" w:rsidRPr="00E505D9" w:rsidRDefault="00D33ED5" w:rsidP="00D33ED5">
      <w:pPr>
        <w:numPr>
          <w:ilvl w:val="0"/>
          <w:numId w:val="16"/>
        </w:numPr>
        <w:rPr>
          <w:rFonts w:asciiTheme="minorHAnsi" w:hAnsiTheme="minorHAnsi" w:cstheme="minorHAnsi"/>
          <w:b/>
          <w:bCs w:val="0"/>
          <w:sz w:val="22"/>
          <w:szCs w:val="22"/>
        </w:rPr>
      </w:pPr>
      <w:r w:rsidRPr="00E505D9">
        <w:rPr>
          <w:rFonts w:asciiTheme="minorHAnsi" w:hAnsiTheme="minorHAnsi" w:cstheme="minorHAnsi"/>
          <w:bCs w:val="0"/>
          <w:sz w:val="22"/>
          <w:szCs w:val="22"/>
        </w:rPr>
        <w:t xml:space="preserve">The job-holder </w:t>
      </w:r>
      <w:r w:rsidRPr="00E505D9">
        <w:rPr>
          <w:rFonts w:asciiTheme="minorHAnsi" w:eastAsia="Calibri" w:hAnsiTheme="minorHAnsi" w:cstheme="minorHAnsi"/>
          <w:sz w:val="22"/>
          <w:szCs w:val="22"/>
        </w:rPr>
        <w:t>will not normally be expected to resolve problems other than those presented to them in a controlled environment to provide appropriate learning opportunities</w:t>
      </w:r>
      <w:r w:rsidRPr="00E505D9">
        <w:rPr>
          <w:rFonts w:asciiTheme="minorHAnsi" w:hAnsiTheme="minorHAnsi" w:cstheme="minorHAnsi"/>
          <w:bCs w:val="0"/>
          <w:sz w:val="22"/>
          <w:szCs w:val="22"/>
        </w:rPr>
        <w:t>.</w:t>
      </w:r>
    </w:p>
    <w:p w14:paraId="07601561" w14:textId="77777777" w:rsidR="00D33ED5" w:rsidRPr="00E505D9" w:rsidRDefault="00D33ED5" w:rsidP="00D33ED5">
      <w:pPr>
        <w:ind w:left="360"/>
        <w:rPr>
          <w:rFonts w:asciiTheme="minorHAnsi" w:hAnsiTheme="minorHAnsi" w:cstheme="minorHAnsi"/>
          <w:b/>
          <w:bCs w:val="0"/>
          <w:sz w:val="22"/>
          <w:szCs w:val="22"/>
        </w:rPr>
      </w:pPr>
    </w:p>
    <w:p w14:paraId="0C20E656" w14:textId="77777777" w:rsidR="00D33ED5" w:rsidRPr="00E505D9" w:rsidRDefault="00D33ED5" w:rsidP="00D33ED5">
      <w:pPr>
        <w:numPr>
          <w:ilvl w:val="0"/>
          <w:numId w:val="16"/>
        </w:numPr>
        <w:rPr>
          <w:rFonts w:asciiTheme="minorHAnsi" w:hAnsiTheme="minorHAnsi" w:cstheme="minorHAnsi"/>
          <w:bCs w:val="0"/>
          <w:sz w:val="22"/>
          <w:szCs w:val="22"/>
        </w:rPr>
      </w:pPr>
      <w:r w:rsidRPr="00E505D9">
        <w:rPr>
          <w:rFonts w:asciiTheme="minorHAnsi" w:hAnsiTheme="minorHAnsi" w:cstheme="minorHAnsi"/>
          <w:sz w:val="22"/>
        </w:rPr>
        <w:t xml:space="preserve">The role involves the application of prior knowledge and experience to sustain the high standards of clinical practice established in the hospitals. </w:t>
      </w:r>
    </w:p>
    <w:p w14:paraId="65311847" w14:textId="77777777" w:rsidR="00D33ED5" w:rsidRPr="00E505D9" w:rsidRDefault="00D33ED5" w:rsidP="00D33ED5">
      <w:pPr>
        <w:rPr>
          <w:rFonts w:asciiTheme="minorHAnsi" w:hAnsiTheme="minorHAnsi" w:cstheme="minorHAnsi"/>
          <w:bCs w:val="0"/>
          <w:sz w:val="22"/>
          <w:szCs w:val="22"/>
        </w:rPr>
      </w:pPr>
    </w:p>
    <w:p w14:paraId="277D4DFC" w14:textId="77777777" w:rsidR="00D33ED5" w:rsidRPr="00E505D9" w:rsidRDefault="00D33ED5" w:rsidP="00D33ED5">
      <w:pPr>
        <w:numPr>
          <w:ilvl w:val="0"/>
          <w:numId w:val="16"/>
        </w:numPr>
        <w:rPr>
          <w:rFonts w:asciiTheme="minorHAnsi" w:hAnsiTheme="minorHAnsi" w:cstheme="minorHAnsi"/>
          <w:bCs w:val="0"/>
          <w:sz w:val="22"/>
          <w:szCs w:val="22"/>
        </w:rPr>
      </w:pPr>
      <w:r w:rsidRPr="00E505D9">
        <w:rPr>
          <w:rFonts w:asciiTheme="minorHAnsi" w:hAnsiTheme="minorHAnsi" w:cstheme="minorHAnsi"/>
          <w:sz w:val="22"/>
        </w:rPr>
        <w:t xml:space="preserve">The job-holder will: </w:t>
      </w:r>
    </w:p>
    <w:p w14:paraId="0D258F7F" w14:textId="77777777" w:rsidR="00D33ED5" w:rsidRPr="00E505D9" w:rsidRDefault="00D33ED5" w:rsidP="00D33ED5">
      <w:pPr>
        <w:numPr>
          <w:ilvl w:val="1"/>
          <w:numId w:val="16"/>
        </w:numPr>
        <w:rPr>
          <w:rFonts w:asciiTheme="minorHAnsi" w:hAnsiTheme="minorHAnsi" w:cstheme="minorHAnsi"/>
          <w:bCs w:val="0"/>
          <w:sz w:val="22"/>
          <w:szCs w:val="22"/>
        </w:rPr>
      </w:pPr>
      <w:r w:rsidRPr="00E505D9">
        <w:rPr>
          <w:rFonts w:asciiTheme="minorHAnsi" w:hAnsiTheme="minorHAnsi" w:cstheme="minorHAnsi"/>
          <w:bCs w:val="0"/>
          <w:sz w:val="22"/>
          <w:szCs w:val="22"/>
        </w:rPr>
        <w:t>Use supervised work and independent study to improve their clinical knowledge and skills</w:t>
      </w:r>
    </w:p>
    <w:p w14:paraId="74FEB188" w14:textId="77777777" w:rsidR="00D33ED5" w:rsidRPr="00E505D9" w:rsidRDefault="00D33ED5" w:rsidP="00D33ED5">
      <w:pPr>
        <w:numPr>
          <w:ilvl w:val="1"/>
          <w:numId w:val="16"/>
        </w:numPr>
        <w:rPr>
          <w:rFonts w:asciiTheme="minorHAnsi" w:hAnsiTheme="minorHAnsi" w:cstheme="minorHAnsi"/>
          <w:bCs w:val="0"/>
          <w:sz w:val="22"/>
          <w:szCs w:val="22"/>
        </w:rPr>
      </w:pPr>
      <w:r w:rsidRPr="00E505D9">
        <w:rPr>
          <w:rFonts w:asciiTheme="minorHAnsi" w:hAnsiTheme="minorHAnsi" w:cstheme="minorHAnsi"/>
          <w:bCs w:val="0"/>
          <w:sz w:val="22"/>
          <w:szCs w:val="22"/>
        </w:rPr>
        <w:t>Balance practical, ethical and financial factors in deciding on appropriate care for individuals and groups of patients</w:t>
      </w:r>
    </w:p>
    <w:p w14:paraId="69EDA9A9" w14:textId="77777777" w:rsidR="00D33ED5" w:rsidRPr="00E505D9" w:rsidRDefault="00D33ED5" w:rsidP="00D33ED5">
      <w:pPr>
        <w:numPr>
          <w:ilvl w:val="1"/>
          <w:numId w:val="16"/>
        </w:numPr>
        <w:rPr>
          <w:rFonts w:asciiTheme="minorHAnsi" w:hAnsiTheme="minorHAnsi" w:cstheme="minorHAnsi"/>
          <w:bCs w:val="0"/>
          <w:sz w:val="22"/>
          <w:szCs w:val="22"/>
        </w:rPr>
      </w:pPr>
      <w:r w:rsidRPr="00E505D9">
        <w:rPr>
          <w:rFonts w:asciiTheme="minorHAnsi" w:hAnsiTheme="minorHAnsi" w:cstheme="minorHAnsi"/>
          <w:bCs w:val="0"/>
          <w:sz w:val="22"/>
          <w:szCs w:val="22"/>
        </w:rPr>
        <w:t>Use</w:t>
      </w:r>
      <w:r w:rsidRPr="00E505D9">
        <w:rPr>
          <w:rFonts w:asciiTheme="minorHAnsi" w:hAnsiTheme="minorHAnsi" w:cstheme="minorHAnsi"/>
          <w:bCs w:val="0"/>
          <w:sz w:val="22"/>
          <w:szCs w:val="22"/>
          <w:lang w:val="en-US"/>
        </w:rPr>
        <w:t xml:space="preserve"> knowledge derived from their training, clinical work, external sources or previous experience to improve teaching practice</w:t>
      </w:r>
    </w:p>
    <w:p w14:paraId="5D92B0F4" w14:textId="77777777" w:rsidR="00D33ED5" w:rsidRPr="00E505D9" w:rsidRDefault="00D33ED5" w:rsidP="00D33ED5">
      <w:pPr>
        <w:numPr>
          <w:ilvl w:val="1"/>
          <w:numId w:val="16"/>
        </w:numPr>
        <w:rPr>
          <w:rFonts w:asciiTheme="minorHAnsi" w:hAnsiTheme="minorHAnsi" w:cstheme="minorHAnsi"/>
          <w:bCs w:val="0"/>
          <w:sz w:val="22"/>
          <w:szCs w:val="22"/>
        </w:rPr>
      </w:pPr>
      <w:r w:rsidRPr="00E505D9">
        <w:rPr>
          <w:rFonts w:asciiTheme="minorHAnsi" w:hAnsiTheme="minorHAnsi" w:cstheme="minorHAnsi"/>
          <w:bCs w:val="0"/>
          <w:sz w:val="22"/>
          <w:szCs w:val="22"/>
        </w:rPr>
        <w:t xml:space="preserve">Help and </w:t>
      </w:r>
      <w:proofErr w:type="spellStart"/>
      <w:r w:rsidRPr="00E505D9">
        <w:rPr>
          <w:rFonts w:asciiTheme="minorHAnsi" w:hAnsiTheme="minorHAnsi" w:cstheme="minorHAnsi"/>
          <w:bCs w:val="0"/>
          <w:sz w:val="22"/>
          <w:szCs w:val="22"/>
        </w:rPr>
        <w:t>advise</w:t>
      </w:r>
      <w:proofErr w:type="spellEnd"/>
      <w:r w:rsidRPr="00E505D9">
        <w:rPr>
          <w:rFonts w:asciiTheme="minorHAnsi" w:hAnsiTheme="minorHAnsi" w:cstheme="minorHAnsi"/>
          <w:bCs w:val="0"/>
          <w:sz w:val="22"/>
          <w:szCs w:val="22"/>
        </w:rPr>
        <w:t xml:space="preserve"> students as appropriate</w:t>
      </w:r>
    </w:p>
    <w:p w14:paraId="35606CF4" w14:textId="77777777" w:rsidR="008657B0" w:rsidRPr="00011E00" w:rsidRDefault="008657B0" w:rsidP="356BC62B">
      <w:pPr>
        <w:shd w:val="clear" w:color="auto" w:fill="FFFFFF" w:themeFill="background1"/>
        <w:rPr>
          <w:rFonts w:asciiTheme="minorHAnsi" w:eastAsia="Arial" w:hAnsiTheme="minorHAnsi" w:cstheme="minorHAnsi"/>
          <w:b/>
        </w:rPr>
      </w:pPr>
    </w:p>
    <w:p w14:paraId="20BBF682" w14:textId="77777777" w:rsidR="00034E9D" w:rsidRPr="00F3357A" w:rsidRDefault="00034E9D" w:rsidP="008161C8">
      <w:pPr>
        <w:shd w:val="clear" w:color="auto" w:fill="D9D9D9" w:themeFill="background1" w:themeFillShade="D9"/>
        <w:rPr>
          <w:rFonts w:asciiTheme="minorHAnsi" w:eastAsia="Arial" w:hAnsiTheme="minorHAnsi" w:cstheme="minorHAnsi"/>
          <w:b/>
          <w:sz w:val="28"/>
          <w:szCs w:val="28"/>
        </w:rPr>
      </w:pPr>
      <w:r w:rsidRPr="00F3357A">
        <w:rPr>
          <w:rFonts w:asciiTheme="minorHAnsi" w:eastAsia="Arial" w:hAnsiTheme="minorHAnsi" w:cstheme="minorHAnsi"/>
          <w:b/>
          <w:sz w:val="28"/>
          <w:szCs w:val="28"/>
        </w:rPr>
        <w:t>Decision Making</w:t>
      </w:r>
    </w:p>
    <w:p w14:paraId="7CDB8069" w14:textId="77777777" w:rsidR="0000730C" w:rsidRPr="00011E00" w:rsidRDefault="0000730C" w:rsidP="0000730C">
      <w:pPr>
        <w:pStyle w:val="ListParagraph"/>
        <w:shd w:val="clear" w:color="auto" w:fill="FFFFFF" w:themeFill="background1"/>
        <w:rPr>
          <w:rFonts w:asciiTheme="minorHAnsi" w:eastAsia="Arial" w:hAnsiTheme="minorHAnsi" w:cstheme="minorHAnsi"/>
        </w:rPr>
      </w:pPr>
    </w:p>
    <w:p w14:paraId="6D31AE8C" w14:textId="6F207D9C" w:rsidR="007D7743" w:rsidRPr="007D7743" w:rsidRDefault="007D7743" w:rsidP="007D7743">
      <w:pPr>
        <w:numPr>
          <w:ilvl w:val="0"/>
          <w:numId w:val="17"/>
        </w:numPr>
        <w:jc w:val="both"/>
        <w:rPr>
          <w:rFonts w:asciiTheme="minorHAnsi" w:hAnsiTheme="minorHAnsi" w:cstheme="minorHAnsi"/>
          <w:bCs w:val="0"/>
        </w:rPr>
      </w:pPr>
      <w:r w:rsidRPr="005425B3">
        <w:rPr>
          <w:rFonts w:asciiTheme="minorHAnsi" w:hAnsiTheme="minorHAnsi" w:cstheme="minorHAnsi"/>
          <w:bCs w:val="0"/>
          <w:sz w:val="22"/>
          <w:szCs w:val="22"/>
        </w:rPr>
        <w:t xml:space="preserve">The job-holder </w:t>
      </w:r>
      <w:r w:rsidRPr="005425B3">
        <w:rPr>
          <w:rFonts w:asciiTheme="minorHAnsi" w:eastAsia="Calibri" w:hAnsiTheme="minorHAnsi" w:cstheme="minorHAnsi"/>
          <w:sz w:val="22"/>
          <w:szCs w:val="22"/>
        </w:rPr>
        <w:t>will not normally be expected to resolve problems other than those presented to them in a controlled environment to provide appropriate learning opportunities</w:t>
      </w:r>
      <w:r>
        <w:rPr>
          <w:rFonts w:asciiTheme="minorHAnsi" w:eastAsia="Calibri" w:hAnsiTheme="minorHAnsi" w:cstheme="minorHAnsi"/>
          <w:sz w:val="22"/>
          <w:szCs w:val="22"/>
        </w:rPr>
        <w:t xml:space="preserve"> in hours</w:t>
      </w:r>
    </w:p>
    <w:p w14:paraId="1476763D" w14:textId="77777777" w:rsidR="00CB557B" w:rsidRPr="00E505D9" w:rsidRDefault="00CB557B" w:rsidP="00CB557B">
      <w:pPr>
        <w:numPr>
          <w:ilvl w:val="0"/>
          <w:numId w:val="17"/>
        </w:numPr>
        <w:shd w:val="clear" w:color="auto" w:fill="FFFFFF" w:themeFill="background1"/>
        <w:rPr>
          <w:rFonts w:asciiTheme="minorHAnsi" w:eastAsia="Arial" w:hAnsiTheme="minorHAnsi" w:cstheme="minorHAnsi"/>
          <w:sz w:val="22"/>
          <w:szCs w:val="22"/>
        </w:rPr>
      </w:pPr>
      <w:r w:rsidRPr="00E505D9">
        <w:rPr>
          <w:rFonts w:asciiTheme="minorHAnsi" w:eastAsia="Arial" w:hAnsiTheme="minorHAnsi" w:cstheme="minorHAnsi"/>
          <w:sz w:val="22"/>
          <w:szCs w:val="22"/>
        </w:rPr>
        <w:t xml:space="preserve">Cases will be discussed with the senior supervising surgeon, junior (resident) surgeon and senior colleagues in other disciplines but responsibility for carrying out appropriate actions and communication will remain with the job-holder.  </w:t>
      </w:r>
    </w:p>
    <w:p w14:paraId="402DC938" w14:textId="6364289A" w:rsidR="007D7743" w:rsidRPr="00D33ED5" w:rsidRDefault="007D7743" w:rsidP="00CB557B">
      <w:pPr>
        <w:ind w:left="720"/>
        <w:jc w:val="both"/>
        <w:rPr>
          <w:rFonts w:asciiTheme="minorHAnsi" w:hAnsiTheme="minorHAnsi" w:cstheme="minorHAnsi"/>
          <w:bCs w:val="0"/>
          <w:highlight w:val="yellow"/>
        </w:rPr>
      </w:pPr>
    </w:p>
    <w:p w14:paraId="135E5E46" w14:textId="77777777" w:rsidR="00F67D61" w:rsidRPr="00F67D61" w:rsidRDefault="00F67D61" w:rsidP="00F67D61">
      <w:pPr>
        <w:ind w:left="720"/>
        <w:jc w:val="both"/>
        <w:rPr>
          <w:rFonts w:asciiTheme="minorHAnsi" w:hAnsiTheme="minorHAnsi" w:cstheme="minorHAnsi"/>
          <w:bCs w:val="0"/>
        </w:rPr>
      </w:pPr>
    </w:p>
    <w:p w14:paraId="2B3D1C8F" w14:textId="77777777" w:rsidR="007D7743" w:rsidRPr="005425B3" w:rsidRDefault="007D7743" w:rsidP="007D7743">
      <w:pPr>
        <w:shd w:val="clear" w:color="auto" w:fill="D9D9D9" w:themeFill="background1" w:themeFillShade="D9"/>
        <w:rPr>
          <w:rFonts w:asciiTheme="minorHAnsi" w:eastAsia="Arial" w:hAnsiTheme="minorHAnsi" w:cstheme="minorHAnsi"/>
          <w:b/>
          <w:sz w:val="28"/>
          <w:szCs w:val="28"/>
        </w:rPr>
      </w:pPr>
      <w:r w:rsidRPr="005425B3">
        <w:rPr>
          <w:rFonts w:asciiTheme="minorHAnsi" w:eastAsia="Arial" w:hAnsiTheme="minorHAnsi" w:cstheme="minorHAnsi"/>
          <w:b/>
          <w:sz w:val="28"/>
          <w:szCs w:val="28"/>
        </w:rPr>
        <w:t>Knowledge Skills and Experience</w:t>
      </w:r>
    </w:p>
    <w:tbl>
      <w:tblPr>
        <w:tblStyle w:val="TableGrid"/>
        <w:tblW w:w="9067" w:type="dxa"/>
        <w:tblLayout w:type="fixed"/>
        <w:tblLook w:val="04A0" w:firstRow="1" w:lastRow="0" w:firstColumn="1" w:lastColumn="0" w:noHBand="0" w:noVBand="1"/>
      </w:tblPr>
      <w:tblGrid>
        <w:gridCol w:w="1838"/>
        <w:gridCol w:w="3969"/>
        <w:gridCol w:w="3260"/>
      </w:tblGrid>
      <w:tr w:rsidR="007D7743" w:rsidRPr="005425B3" w14:paraId="79662C84" w14:textId="77777777" w:rsidTr="00A3630B">
        <w:tc>
          <w:tcPr>
            <w:tcW w:w="1838" w:type="dxa"/>
            <w:shd w:val="clear" w:color="auto" w:fill="D9D9D9" w:themeFill="background1" w:themeFillShade="D9"/>
          </w:tcPr>
          <w:p w14:paraId="627D5B5C" w14:textId="77777777" w:rsidR="007D7743" w:rsidRPr="005425B3" w:rsidRDefault="007D7743" w:rsidP="00A3630B">
            <w:pPr>
              <w:rPr>
                <w:rFonts w:asciiTheme="minorHAnsi" w:eastAsia="Arial" w:hAnsiTheme="minorHAnsi" w:cstheme="minorHAnsi"/>
                <w:b/>
              </w:rPr>
            </w:pPr>
            <w:r w:rsidRPr="005425B3">
              <w:rPr>
                <w:rFonts w:asciiTheme="minorHAnsi" w:eastAsia="Arial" w:hAnsiTheme="minorHAnsi" w:cstheme="minorHAnsi"/>
                <w:b/>
              </w:rPr>
              <w:t>Attribute</w:t>
            </w:r>
          </w:p>
        </w:tc>
        <w:tc>
          <w:tcPr>
            <w:tcW w:w="3969" w:type="dxa"/>
            <w:shd w:val="clear" w:color="auto" w:fill="D9D9D9" w:themeFill="background1" w:themeFillShade="D9"/>
          </w:tcPr>
          <w:p w14:paraId="7E26C836" w14:textId="77777777" w:rsidR="007D7743" w:rsidRPr="005425B3" w:rsidRDefault="007D7743" w:rsidP="00A3630B">
            <w:pPr>
              <w:jc w:val="center"/>
              <w:rPr>
                <w:rFonts w:asciiTheme="minorHAnsi" w:eastAsia="Arial" w:hAnsiTheme="minorHAnsi" w:cstheme="minorHAnsi"/>
                <w:b/>
              </w:rPr>
            </w:pPr>
            <w:r w:rsidRPr="005425B3">
              <w:rPr>
                <w:rFonts w:asciiTheme="minorHAnsi" w:eastAsia="Arial" w:hAnsiTheme="minorHAnsi" w:cstheme="minorHAnsi"/>
                <w:b/>
              </w:rPr>
              <w:t>Essential</w:t>
            </w:r>
          </w:p>
        </w:tc>
        <w:tc>
          <w:tcPr>
            <w:tcW w:w="3260" w:type="dxa"/>
            <w:shd w:val="clear" w:color="auto" w:fill="D9D9D9" w:themeFill="background1" w:themeFillShade="D9"/>
          </w:tcPr>
          <w:p w14:paraId="30DBC01F" w14:textId="77777777" w:rsidR="007D7743" w:rsidRPr="005425B3" w:rsidRDefault="007D7743" w:rsidP="00A3630B">
            <w:pPr>
              <w:jc w:val="center"/>
              <w:rPr>
                <w:rFonts w:asciiTheme="minorHAnsi" w:eastAsia="Arial" w:hAnsiTheme="minorHAnsi" w:cstheme="minorHAnsi"/>
                <w:b/>
              </w:rPr>
            </w:pPr>
            <w:r w:rsidRPr="005425B3">
              <w:rPr>
                <w:rFonts w:asciiTheme="minorHAnsi" w:eastAsia="Arial" w:hAnsiTheme="minorHAnsi" w:cstheme="minorHAnsi"/>
                <w:b/>
              </w:rPr>
              <w:t>Desirable</w:t>
            </w:r>
          </w:p>
        </w:tc>
      </w:tr>
      <w:tr w:rsidR="007D7743" w:rsidRPr="005425B3" w14:paraId="4007FC8B" w14:textId="77777777" w:rsidTr="00A3630B">
        <w:tc>
          <w:tcPr>
            <w:tcW w:w="1838" w:type="dxa"/>
          </w:tcPr>
          <w:p w14:paraId="5FC6BA30" w14:textId="77777777" w:rsidR="007D7743" w:rsidRPr="005425B3" w:rsidRDefault="007D7743" w:rsidP="00A3630B">
            <w:pPr>
              <w:rPr>
                <w:rFonts w:asciiTheme="minorHAnsi" w:eastAsia="Arial" w:hAnsiTheme="minorHAnsi" w:cstheme="minorHAnsi"/>
                <w:b/>
              </w:rPr>
            </w:pPr>
            <w:r w:rsidRPr="005425B3">
              <w:rPr>
                <w:rFonts w:asciiTheme="minorHAnsi" w:eastAsia="Arial" w:hAnsiTheme="minorHAnsi" w:cstheme="minorHAnsi"/>
                <w:b/>
              </w:rPr>
              <w:t>Education, Qualifications &amp; Training</w:t>
            </w:r>
          </w:p>
        </w:tc>
        <w:tc>
          <w:tcPr>
            <w:tcW w:w="3969" w:type="dxa"/>
          </w:tcPr>
          <w:p w14:paraId="65E1B58D" w14:textId="77777777" w:rsidR="007D7743" w:rsidRPr="005425B3" w:rsidRDefault="007D7743" w:rsidP="007D7743">
            <w:pPr>
              <w:pStyle w:val="ListParagraph"/>
              <w:numPr>
                <w:ilvl w:val="0"/>
                <w:numId w:val="11"/>
              </w:numPr>
              <w:shd w:val="clear" w:color="auto" w:fill="FFFFFF" w:themeFill="background1"/>
              <w:ind w:left="360"/>
              <w:rPr>
                <w:rFonts w:asciiTheme="minorHAnsi" w:eastAsia="Arial" w:hAnsiTheme="minorHAnsi" w:cstheme="minorHAnsi"/>
                <w:sz w:val="22"/>
                <w:szCs w:val="22"/>
              </w:rPr>
            </w:pPr>
            <w:r w:rsidRPr="005425B3">
              <w:rPr>
                <w:rFonts w:asciiTheme="minorHAnsi" w:hAnsiTheme="minorHAnsi" w:cstheme="minorHAnsi"/>
                <w:color w:val="000000"/>
                <w:sz w:val="22"/>
                <w:szCs w:val="22"/>
              </w:rPr>
              <w:t>A degree registrable with the RCVS</w:t>
            </w:r>
            <w:r w:rsidRPr="005425B3">
              <w:rPr>
                <w:rFonts w:asciiTheme="minorHAnsi" w:eastAsia="Arial" w:hAnsiTheme="minorHAnsi" w:cstheme="minorHAnsi"/>
                <w:sz w:val="22"/>
                <w:szCs w:val="22"/>
              </w:rPr>
              <w:t xml:space="preserve"> </w:t>
            </w:r>
          </w:p>
          <w:p w14:paraId="1EFED491" w14:textId="77777777" w:rsidR="007D7743" w:rsidRPr="005425B3" w:rsidRDefault="007D7743" w:rsidP="007D7743">
            <w:pPr>
              <w:pStyle w:val="ListParagraph"/>
              <w:numPr>
                <w:ilvl w:val="0"/>
                <w:numId w:val="11"/>
              </w:numPr>
              <w:shd w:val="clear" w:color="auto" w:fill="FFFFFF" w:themeFill="background1"/>
              <w:ind w:left="360"/>
              <w:rPr>
                <w:rFonts w:asciiTheme="minorHAnsi" w:eastAsia="Arial" w:hAnsiTheme="minorHAnsi" w:cstheme="minorHAnsi"/>
              </w:rPr>
            </w:pPr>
            <w:r w:rsidRPr="005425B3">
              <w:rPr>
                <w:rFonts w:asciiTheme="minorHAnsi" w:eastAsia="Arial" w:hAnsiTheme="minorHAnsi" w:cstheme="minorHAnsi"/>
                <w:sz w:val="22"/>
                <w:szCs w:val="22"/>
              </w:rPr>
              <w:t xml:space="preserve">Currently a </w:t>
            </w:r>
            <w:r w:rsidRPr="005425B3">
              <w:rPr>
                <w:rFonts w:asciiTheme="minorHAnsi" w:hAnsiTheme="minorHAnsi" w:cstheme="minorHAnsi"/>
                <w:color w:val="000000"/>
                <w:sz w:val="22"/>
                <w:szCs w:val="22"/>
              </w:rPr>
              <w:t>member of the Royal College of Veterinary Surgeons at the time of appointment</w:t>
            </w:r>
          </w:p>
          <w:p w14:paraId="312D7932" w14:textId="77777777" w:rsidR="007D7743" w:rsidRPr="005425B3" w:rsidRDefault="007D7743" w:rsidP="007D7743">
            <w:pPr>
              <w:pStyle w:val="ListParagraph"/>
              <w:numPr>
                <w:ilvl w:val="0"/>
                <w:numId w:val="11"/>
              </w:numPr>
              <w:spacing w:before="120"/>
              <w:ind w:left="360"/>
              <w:rPr>
                <w:rFonts w:asciiTheme="minorHAnsi" w:hAnsiTheme="minorHAnsi" w:cstheme="minorHAnsi"/>
                <w:color w:val="000000"/>
                <w:sz w:val="22"/>
                <w:szCs w:val="22"/>
              </w:rPr>
            </w:pPr>
            <w:r w:rsidRPr="005425B3">
              <w:rPr>
                <w:rFonts w:asciiTheme="minorHAnsi" w:hAnsiTheme="minorHAnsi" w:cstheme="minorHAnsi"/>
                <w:color w:val="000000"/>
                <w:sz w:val="22"/>
                <w:szCs w:val="22"/>
              </w:rPr>
              <w:t>You must have appropriate English Language skills</w:t>
            </w:r>
          </w:p>
          <w:p w14:paraId="388F47AF" w14:textId="77777777" w:rsidR="007D7743" w:rsidRPr="005425B3" w:rsidRDefault="007D7743" w:rsidP="007D7743">
            <w:pPr>
              <w:pStyle w:val="ListParagraph"/>
              <w:numPr>
                <w:ilvl w:val="0"/>
                <w:numId w:val="11"/>
              </w:numPr>
              <w:spacing w:before="120"/>
              <w:ind w:left="360"/>
              <w:rPr>
                <w:rFonts w:asciiTheme="minorHAnsi" w:hAnsiTheme="minorHAnsi" w:cstheme="minorHAnsi"/>
                <w:color w:val="000000"/>
                <w:sz w:val="22"/>
                <w:szCs w:val="22"/>
              </w:rPr>
            </w:pPr>
            <w:r w:rsidRPr="005425B3">
              <w:rPr>
                <w:rFonts w:asciiTheme="minorHAnsi" w:hAnsiTheme="minorHAnsi" w:cstheme="minorHAnsi"/>
                <w:color w:val="000000"/>
                <w:sz w:val="22"/>
                <w:szCs w:val="22"/>
              </w:rPr>
              <w:t>You must have the right to work in the United Kingdom</w:t>
            </w:r>
          </w:p>
          <w:p w14:paraId="6BBDDA37" w14:textId="77777777" w:rsidR="007D7743" w:rsidRPr="005425B3" w:rsidRDefault="007D7743" w:rsidP="007D7743">
            <w:pPr>
              <w:pStyle w:val="ListParagraph"/>
              <w:numPr>
                <w:ilvl w:val="0"/>
                <w:numId w:val="11"/>
              </w:numPr>
              <w:shd w:val="clear" w:color="auto" w:fill="FFFFFF" w:themeFill="background1"/>
              <w:spacing w:before="120"/>
              <w:ind w:left="360"/>
              <w:rPr>
                <w:rFonts w:asciiTheme="minorHAnsi" w:eastAsia="Arial" w:hAnsiTheme="minorHAnsi" w:cstheme="minorHAnsi"/>
                <w:b/>
              </w:rPr>
            </w:pPr>
            <w:r w:rsidRPr="005425B3">
              <w:rPr>
                <w:rFonts w:asciiTheme="minorHAnsi" w:hAnsiTheme="minorHAnsi" w:cstheme="minorHAnsi"/>
                <w:color w:val="000000"/>
                <w:sz w:val="22"/>
                <w:szCs w:val="22"/>
              </w:rPr>
              <w:t>Excellent communication skills</w:t>
            </w:r>
          </w:p>
          <w:p w14:paraId="6D69616B" w14:textId="77777777" w:rsidR="007D7743" w:rsidRPr="005425B3" w:rsidRDefault="007D7743" w:rsidP="00A3630B">
            <w:pPr>
              <w:rPr>
                <w:rFonts w:asciiTheme="minorHAnsi" w:eastAsia="Arial" w:hAnsiTheme="minorHAnsi" w:cstheme="minorHAnsi"/>
                <w:b/>
              </w:rPr>
            </w:pPr>
          </w:p>
        </w:tc>
        <w:tc>
          <w:tcPr>
            <w:tcW w:w="3260" w:type="dxa"/>
          </w:tcPr>
          <w:p w14:paraId="09B4636B" w14:textId="72B06D85" w:rsidR="00F277D0" w:rsidRPr="00F277D0" w:rsidRDefault="00F277D0" w:rsidP="007D7743">
            <w:pPr>
              <w:pStyle w:val="ListParagraph"/>
              <w:numPr>
                <w:ilvl w:val="0"/>
                <w:numId w:val="11"/>
              </w:numPr>
              <w:shd w:val="clear" w:color="auto" w:fill="FFFFFF" w:themeFill="background1"/>
              <w:ind w:left="360"/>
              <w:rPr>
                <w:rFonts w:asciiTheme="minorHAnsi" w:eastAsia="Arial" w:hAnsiTheme="minorHAnsi" w:cstheme="minorHAnsi"/>
              </w:rPr>
            </w:pPr>
            <w:r w:rsidRPr="00F277D0">
              <w:rPr>
                <w:rFonts w:asciiTheme="minorHAnsi" w:eastAsia="Arial" w:hAnsiTheme="minorHAnsi" w:cstheme="minorHAnsi"/>
              </w:rPr>
              <w:t>Post-graduate experience in rabbit, exotic animal and wildlife practice.</w:t>
            </w:r>
          </w:p>
          <w:p w14:paraId="57579821" w14:textId="4F018E14" w:rsidR="007D7743" w:rsidRPr="00480DB8" w:rsidRDefault="007D7743" w:rsidP="007D7743">
            <w:pPr>
              <w:pStyle w:val="ListParagraph"/>
              <w:numPr>
                <w:ilvl w:val="0"/>
                <w:numId w:val="11"/>
              </w:numPr>
              <w:shd w:val="clear" w:color="auto" w:fill="FFFFFF" w:themeFill="background1"/>
              <w:ind w:left="360"/>
              <w:rPr>
                <w:rFonts w:asciiTheme="minorHAnsi" w:eastAsia="Arial" w:hAnsiTheme="minorHAnsi" w:cstheme="minorHAnsi"/>
                <w:b/>
              </w:rPr>
            </w:pPr>
            <w:r w:rsidRPr="00480DB8">
              <w:rPr>
                <w:rFonts w:asciiTheme="minorHAnsi" w:eastAsia="Arial" w:hAnsiTheme="minorHAnsi" w:cstheme="minorHAnsi"/>
              </w:rPr>
              <w:t>Out of hours experience</w:t>
            </w:r>
          </w:p>
          <w:p w14:paraId="295494A2" w14:textId="77777777" w:rsidR="007D7743" w:rsidRPr="00F277D0" w:rsidRDefault="007D7743" w:rsidP="007D7743">
            <w:pPr>
              <w:pStyle w:val="ListParagraph"/>
              <w:numPr>
                <w:ilvl w:val="0"/>
                <w:numId w:val="11"/>
              </w:numPr>
              <w:shd w:val="clear" w:color="auto" w:fill="FFFFFF" w:themeFill="background1"/>
              <w:ind w:left="360"/>
              <w:rPr>
                <w:rFonts w:asciiTheme="minorHAnsi" w:eastAsia="Arial" w:hAnsiTheme="minorHAnsi" w:cstheme="minorHAnsi"/>
                <w:b/>
              </w:rPr>
            </w:pPr>
            <w:r w:rsidRPr="00480DB8">
              <w:rPr>
                <w:rFonts w:asciiTheme="minorHAnsi" w:eastAsia="Arial" w:hAnsiTheme="minorHAnsi" w:cstheme="minorHAnsi"/>
              </w:rPr>
              <w:t>Experience of teaching</w:t>
            </w:r>
            <w:r w:rsidRPr="005425B3">
              <w:rPr>
                <w:rFonts w:asciiTheme="minorHAnsi" w:eastAsia="Arial" w:hAnsiTheme="minorHAnsi" w:cstheme="minorHAnsi"/>
              </w:rPr>
              <w:t xml:space="preserve"> </w:t>
            </w:r>
          </w:p>
          <w:p w14:paraId="5674204D" w14:textId="47B375F1" w:rsidR="00F277D0" w:rsidRPr="005425B3" w:rsidRDefault="00F277D0" w:rsidP="007D7743">
            <w:pPr>
              <w:pStyle w:val="ListParagraph"/>
              <w:numPr>
                <w:ilvl w:val="0"/>
                <w:numId w:val="11"/>
              </w:numPr>
              <w:shd w:val="clear" w:color="auto" w:fill="FFFFFF" w:themeFill="background1"/>
              <w:ind w:left="360"/>
              <w:rPr>
                <w:rFonts w:asciiTheme="minorHAnsi" w:eastAsia="Arial" w:hAnsiTheme="minorHAnsi" w:cstheme="minorHAnsi"/>
                <w:b/>
              </w:rPr>
            </w:pPr>
            <w:r>
              <w:rPr>
                <w:rFonts w:asciiTheme="minorHAnsi" w:eastAsia="Arial" w:hAnsiTheme="minorHAnsi" w:cstheme="minorHAnsi"/>
              </w:rPr>
              <w:t>Full valid UK driving licence.</w:t>
            </w:r>
          </w:p>
        </w:tc>
      </w:tr>
      <w:tr w:rsidR="007D7743" w:rsidRPr="005425B3" w14:paraId="0034E2CC" w14:textId="77777777" w:rsidTr="00A3630B">
        <w:tc>
          <w:tcPr>
            <w:tcW w:w="1838" w:type="dxa"/>
          </w:tcPr>
          <w:p w14:paraId="0D7040C8" w14:textId="77777777" w:rsidR="007D7743" w:rsidRPr="005425B3" w:rsidRDefault="007D7743" w:rsidP="00A3630B">
            <w:pPr>
              <w:rPr>
                <w:rFonts w:asciiTheme="minorHAnsi" w:eastAsia="Arial" w:hAnsiTheme="minorHAnsi" w:cstheme="minorHAnsi"/>
                <w:b/>
              </w:rPr>
            </w:pPr>
            <w:r w:rsidRPr="005425B3">
              <w:rPr>
                <w:rFonts w:asciiTheme="minorHAnsi" w:eastAsia="Arial" w:hAnsiTheme="minorHAnsi" w:cstheme="minorHAnsi"/>
                <w:b/>
              </w:rPr>
              <w:t>Knowledge &amp; Experience</w:t>
            </w:r>
          </w:p>
        </w:tc>
        <w:tc>
          <w:tcPr>
            <w:tcW w:w="3969" w:type="dxa"/>
          </w:tcPr>
          <w:p w14:paraId="08BF4B25" w14:textId="1151D394" w:rsidR="00480DB8" w:rsidRPr="00480DB8" w:rsidRDefault="00480DB8" w:rsidP="00480DB8">
            <w:pPr>
              <w:pStyle w:val="ListParagraph"/>
              <w:numPr>
                <w:ilvl w:val="0"/>
                <w:numId w:val="27"/>
              </w:numPr>
              <w:rPr>
                <w:rFonts w:asciiTheme="minorHAnsi" w:eastAsia="Arial" w:hAnsiTheme="minorHAnsi" w:cstheme="minorHAnsi"/>
                <w:bCs w:val="0"/>
                <w:sz w:val="22"/>
                <w:szCs w:val="22"/>
              </w:rPr>
            </w:pPr>
            <w:r w:rsidRPr="00480DB8">
              <w:rPr>
                <w:rFonts w:asciiTheme="minorHAnsi" w:eastAsia="Arial" w:hAnsiTheme="minorHAnsi" w:cstheme="minorHAnsi"/>
                <w:bCs w:val="0"/>
                <w:sz w:val="22"/>
                <w:szCs w:val="22"/>
              </w:rPr>
              <w:t>At least 1 years’ experience in clinical practice</w:t>
            </w:r>
            <w:r>
              <w:rPr>
                <w:rFonts w:asciiTheme="minorHAnsi" w:eastAsia="Arial" w:hAnsiTheme="minorHAnsi" w:cstheme="minorHAnsi"/>
                <w:bCs w:val="0"/>
                <w:sz w:val="22"/>
                <w:szCs w:val="22"/>
              </w:rPr>
              <w:t xml:space="preserve"> or</w:t>
            </w:r>
          </w:p>
          <w:p w14:paraId="2DB282DD" w14:textId="77777777" w:rsidR="00480DB8" w:rsidRPr="00480DB8" w:rsidRDefault="00480DB8" w:rsidP="00480DB8">
            <w:pPr>
              <w:pStyle w:val="ListParagraph"/>
              <w:numPr>
                <w:ilvl w:val="0"/>
                <w:numId w:val="27"/>
              </w:numPr>
              <w:rPr>
                <w:rFonts w:asciiTheme="minorHAnsi" w:eastAsia="Arial" w:hAnsiTheme="minorHAnsi" w:cstheme="minorHAnsi"/>
                <w:bCs w:val="0"/>
                <w:sz w:val="22"/>
                <w:szCs w:val="22"/>
              </w:rPr>
            </w:pPr>
            <w:r w:rsidRPr="00480DB8">
              <w:rPr>
                <w:rFonts w:asciiTheme="minorHAnsi" w:eastAsia="Arial" w:hAnsiTheme="minorHAnsi" w:cstheme="minorHAnsi"/>
                <w:bCs w:val="0"/>
                <w:sz w:val="22"/>
                <w:szCs w:val="22"/>
              </w:rPr>
              <w:t>Completion of a 1-year rotating internship</w:t>
            </w:r>
          </w:p>
          <w:p w14:paraId="2671FBCB" w14:textId="79C4AA1E" w:rsidR="007D7743" w:rsidRPr="005425B3" w:rsidRDefault="007D7743" w:rsidP="00480DB8">
            <w:pPr>
              <w:pStyle w:val="ListParagraph"/>
              <w:ind w:left="360"/>
              <w:rPr>
                <w:rFonts w:asciiTheme="minorHAnsi" w:eastAsia="Arial" w:hAnsiTheme="minorHAnsi" w:cstheme="minorHAnsi"/>
                <w:bCs w:val="0"/>
                <w:sz w:val="22"/>
                <w:szCs w:val="22"/>
              </w:rPr>
            </w:pPr>
          </w:p>
        </w:tc>
        <w:tc>
          <w:tcPr>
            <w:tcW w:w="3260" w:type="dxa"/>
          </w:tcPr>
          <w:p w14:paraId="7DD56AFE" w14:textId="77777777" w:rsidR="007D7743" w:rsidRPr="005425B3" w:rsidRDefault="007D7743" w:rsidP="007D7743">
            <w:pPr>
              <w:pStyle w:val="ListParagraph"/>
              <w:numPr>
                <w:ilvl w:val="0"/>
                <w:numId w:val="11"/>
              </w:numPr>
              <w:shd w:val="clear" w:color="auto" w:fill="FFFFFF" w:themeFill="background1"/>
              <w:ind w:left="360"/>
              <w:rPr>
                <w:rFonts w:asciiTheme="minorHAnsi" w:eastAsia="Arial" w:hAnsiTheme="minorHAnsi" w:cstheme="minorHAnsi"/>
                <w:sz w:val="22"/>
                <w:szCs w:val="22"/>
              </w:rPr>
            </w:pPr>
            <w:r w:rsidRPr="005425B3">
              <w:rPr>
                <w:rFonts w:asciiTheme="minorHAnsi" w:eastAsia="Arial" w:hAnsiTheme="minorHAnsi" w:cstheme="minorHAnsi"/>
                <w:sz w:val="22"/>
                <w:szCs w:val="22"/>
              </w:rPr>
              <w:t>An ability to supervise and instruct students.</w:t>
            </w:r>
          </w:p>
          <w:p w14:paraId="7F7680B7" w14:textId="77777777" w:rsidR="007D7743" w:rsidRPr="005425B3" w:rsidRDefault="007D7743" w:rsidP="007D7743">
            <w:pPr>
              <w:pStyle w:val="ListParagraph"/>
              <w:numPr>
                <w:ilvl w:val="0"/>
                <w:numId w:val="11"/>
              </w:numPr>
              <w:shd w:val="clear" w:color="auto" w:fill="FFFFFF" w:themeFill="background1"/>
              <w:ind w:left="360"/>
              <w:rPr>
                <w:rFonts w:asciiTheme="minorHAnsi" w:eastAsia="Arial" w:hAnsiTheme="minorHAnsi" w:cstheme="minorHAnsi"/>
                <w:b/>
                <w:sz w:val="22"/>
                <w:szCs w:val="22"/>
              </w:rPr>
            </w:pPr>
            <w:r w:rsidRPr="005425B3">
              <w:rPr>
                <w:rFonts w:asciiTheme="minorHAnsi" w:eastAsia="Arial" w:hAnsiTheme="minorHAnsi" w:cstheme="minorHAnsi"/>
                <w:sz w:val="22"/>
                <w:szCs w:val="22"/>
              </w:rPr>
              <w:t>Ability to engage with a range of teaching media, including online and distance learning</w:t>
            </w:r>
          </w:p>
        </w:tc>
      </w:tr>
    </w:tbl>
    <w:p w14:paraId="060E1BC4" w14:textId="5F5424B7" w:rsidR="007D7743" w:rsidRPr="00011E00" w:rsidRDefault="007D7743" w:rsidP="007D7743">
      <w:pPr>
        <w:ind w:left="360"/>
        <w:jc w:val="both"/>
        <w:rPr>
          <w:rFonts w:asciiTheme="minorHAnsi" w:hAnsiTheme="minorHAnsi" w:cstheme="minorHAnsi"/>
          <w:bCs w:val="0"/>
        </w:rPr>
      </w:pPr>
    </w:p>
    <w:p w14:paraId="468E11B4" w14:textId="77777777" w:rsidR="0000730C" w:rsidRPr="00011E00" w:rsidRDefault="0000730C" w:rsidP="008161C8">
      <w:pPr>
        <w:shd w:val="clear" w:color="auto" w:fill="FFFFFF" w:themeFill="background1"/>
        <w:rPr>
          <w:rFonts w:asciiTheme="minorHAnsi" w:eastAsia="Arial" w:hAnsiTheme="minorHAnsi" w:cstheme="minorHAnsi"/>
        </w:rPr>
      </w:pPr>
    </w:p>
    <w:p w14:paraId="3F77D5DB" w14:textId="77777777" w:rsidR="00034E9D" w:rsidRPr="00011E00" w:rsidRDefault="00034E9D" w:rsidP="008161C8">
      <w:pPr>
        <w:shd w:val="clear" w:color="auto" w:fill="D9D9D9" w:themeFill="background1" w:themeFillShade="D9"/>
        <w:rPr>
          <w:rFonts w:asciiTheme="minorHAnsi" w:eastAsia="Arial" w:hAnsiTheme="minorHAnsi" w:cstheme="minorHAnsi"/>
          <w:b/>
          <w:sz w:val="28"/>
          <w:szCs w:val="28"/>
        </w:rPr>
      </w:pPr>
      <w:r w:rsidRPr="00011E00">
        <w:rPr>
          <w:rFonts w:asciiTheme="minorHAnsi" w:eastAsia="Arial" w:hAnsiTheme="minorHAnsi" w:cstheme="minorHAnsi"/>
          <w:b/>
          <w:sz w:val="28"/>
          <w:szCs w:val="28"/>
        </w:rPr>
        <w:t>Dimensions</w:t>
      </w:r>
    </w:p>
    <w:p w14:paraId="52B1E875" w14:textId="01431AA6" w:rsidR="007D7743" w:rsidRPr="00480DB8" w:rsidRDefault="007D7743" w:rsidP="00480DB8">
      <w:pPr>
        <w:pStyle w:val="ListParagraph"/>
        <w:numPr>
          <w:ilvl w:val="0"/>
          <w:numId w:val="28"/>
        </w:numPr>
        <w:rPr>
          <w:rFonts w:asciiTheme="minorHAnsi" w:hAnsiTheme="minorHAnsi" w:cstheme="minorHAnsi"/>
          <w:sz w:val="22"/>
          <w:szCs w:val="22"/>
        </w:rPr>
      </w:pPr>
      <w:r w:rsidRPr="00480DB8">
        <w:rPr>
          <w:rFonts w:asciiTheme="minorHAnsi" w:hAnsiTheme="minorHAnsi" w:cstheme="minorHAnsi"/>
          <w:color w:val="000000"/>
          <w:sz w:val="22"/>
          <w:szCs w:val="22"/>
        </w:rPr>
        <w:t xml:space="preserve">The role involves no immediate direct line management responsibility, but will involve supervising nurses, animal care assistants and students. The role involves working closely with the Head of Service, </w:t>
      </w:r>
      <w:r w:rsidRPr="00480DB8">
        <w:rPr>
          <w:rFonts w:asciiTheme="minorHAnsi" w:hAnsiTheme="minorHAnsi" w:cstheme="minorHAnsi"/>
          <w:sz w:val="22"/>
          <w:szCs w:val="22"/>
        </w:rPr>
        <w:t xml:space="preserve">HfSA </w:t>
      </w:r>
      <w:r w:rsidR="00480DB8" w:rsidRPr="00480DB8">
        <w:rPr>
          <w:rFonts w:asciiTheme="minorHAnsi" w:hAnsiTheme="minorHAnsi" w:cstheme="minorHAnsi"/>
          <w:sz w:val="22"/>
          <w:szCs w:val="22"/>
        </w:rPr>
        <w:t>clinicians</w:t>
      </w:r>
      <w:r w:rsidRPr="00480DB8">
        <w:rPr>
          <w:rFonts w:asciiTheme="minorHAnsi" w:hAnsiTheme="minorHAnsi" w:cstheme="minorHAnsi"/>
          <w:sz w:val="22"/>
          <w:szCs w:val="22"/>
        </w:rPr>
        <w:t xml:space="preserve"> and other key contacts to identify aims and deliver outputs. </w:t>
      </w:r>
    </w:p>
    <w:p w14:paraId="0B170369" w14:textId="6C0B1E15" w:rsidR="00F3357A" w:rsidRPr="00480DB8" w:rsidRDefault="00F3357A" w:rsidP="00480DB8">
      <w:pPr>
        <w:pStyle w:val="ListParagraph"/>
        <w:numPr>
          <w:ilvl w:val="0"/>
          <w:numId w:val="28"/>
        </w:numPr>
        <w:rPr>
          <w:rFonts w:asciiTheme="minorHAnsi" w:eastAsia="Arial" w:hAnsiTheme="minorHAnsi" w:cstheme="minorHAnsi"/>
          <w:sz w:val="22"/>
          <w:szCs w:val="22"/>
        </w:rPr>
      </w:pPr>
      <w:r w:rsidRPr="00480DB8">
        <w:rPr>
          <w:rFonts w:asciiTheme="minorHAnsi" w:eastAsia="Arial" w:hAnsiTheme="minorHAnsi" w:cstheme="minorHAnsi"/>
          <w:sz w:val="22"/>
          <w:szCs w:val="22"/>
        </w:rPr>
        <w:t xml:space="preserve">Interns will participate in clinical activities in the Hospital for Small Animals.  Interns will be under the line management of the </w:t>
      </w:r>
      <w:r w:rsidR="00F277D0">
        <w:rPr>
          <w:rFonts w:asciiTheme="minorHAnsi" w:eastAsia="Arial" w:hAnsiTheme="minorHAnsi" w:cstheme="minorHAnsi"/>
          <w:sz w:val="22"/>
          <w:szCs w:val="22"/>
        </w:rPr>
        <w:t>Director</w:t>
      </w:r>
      <w:r w:rsidR="009D01F3">
        <w:rPr>
          <w:rFonts w:asciiTheme="minorHAnsi" w:eastAsia="Arial" w:hAnsiTheme="minorHAnsi" w:cstheme="minorHAnsi"/>
          <w:sz w:val="22"/>
          <w:szCs w:val="22"/>
        </w:rPr>
        <w:t xml:space="preserve"> of the Hospital for Small Animals</w:t>
      </w:r>
      <w:r w:rsidR="00F277D0">
        <w:rPr>
          <w:rFonts w:asciiTheme="minorHAnsi" w:eastAsia="Arial" w:hAnsiTheme="minorHAnsi" w:cstheme="minorHAnsi"/>
          <w:sz w:val="22"/>
          <w:szCs w:val="22"/>
        </w:rPr>
        <w:t>.</w:t>
      </w:r>
    </w:p>
    <w:p w14:paraId="0CEA9503" w14:textId="4B1C7497" w:rsidR="00F3357A" w:rsidRPr="00480DB8" w:rsidRDefault="00F3357A" w:rsidP="00480DB8">
      <w:pPr>
        <w:pStyle w:val="ListParagraph"/>
        <w:numPr>
          <w:ilvl w:val="0"/>
          <w:numId w:val="28"/>
        </w:numPr>
        <w:rPr>
          <w:rFonts w:asciiTheme="minorHAnsi" w:eastAsia="Arial" w:hAnsiTheme="minorHAnsi" w:cstheme="minorHAnsi"/>
          <w:sz w:val="22"/>
          <w:szCs w:val="22"/>
        </w:rPr>
      </w:pPr>
      <w:r w:rsidRPr="00480DB8">
        <w:rPr>
          <w:rFonts w:asciiTheme="minorHAnsi" w:eastAsia="Arial" w:hAnsiTheme="minorHAnsi" w:cstheme="minorHAnsi"/>
          <w:sz w:val="22"/>
          <w:szCs w:val="22"/>
        </w:rPr>
        <w:t>Interns will develop effective working relationships with all clinical and support staff as they carry out their training in their area.</w:t>
      </w:r>
    </w:p>
    <w:p w14:paraId="03084C7A" w14:textId="3C8BAE6C" w:rsidR="00480DB8" w:rsidRPr="00B74811" w:rsidRDefault="00F3357A" w:rsidP="009202DC">
      <w:pPr>
        <w:pStyle w:val="ListParagraph"/>
        <w:numPr>
          <w:ilvl w:val="0"/>
          <w:numId w:val="28"/>
        </w:numPr>
        <w:rPr>
          <w:rFonts w:asciiTheme="minorHAnsi" w:hAnsiTheme="minorHAnsi" w:cstheme="minorHAnsi"/>
          <w:color w:val="000000"/>
          <w:sz w:val="22"/>
          <w:szCs w:val="22"/>
        </w:rPr>
      </w:pPr>
      <w:r w:rsidRPr="00B74811">
        <w:rPr>
          <w:rFonts w:asciiTheme="minorHAnsi" w:eastAsia="Arial" w:hAnsiTheme="minorHAnsi" w:cstheme="minorHAnsi"/>
          <w:sz w:val="22"/>
          <w:szCs w:val="22"/>
        </w:rPr>
        <w:t>Interns will provide support for veterinary undergraduate teaching in HfSA</w:t>
      </w:r>
    </w:p>
    <w:p w14:paraId="55AF297E" w14:textId="77777777" w:rsidR="00B74811" w:rsidRPr="00B74811" w:rsidRDefault="00B74811" w:rsidP="00B74811">
      <w:pPr>
        <w:rPr>
          <w:rFonts w:asciiTheme="minorHAnsi" w:hAnsiTheme="minorHAnsi" w:cstheme="minorHAnsi"/>
          <w:color w:val="000000"/>
          <w:sz w:val="22"/>
          <w:szCs w:val="22"/>
        </w:rPr>
      </w:pPr>
    </w:p>
    <w:p w14:paraId="27707FAC" w14:textId="5214C9EA" w:rsidR="003356B2" w:rsidRDefault="003356B2" w:rsidP="356BC62B">
      <w:pPr>
        <w:rPr>
          <w:rFonts w:asciiTheme="minorHAnsi" w:eastAsia="Arial" w:hAnsiTheme="minorHAnsi" w:cstheme="minorHAnsi"/>
        </w:rPr>
      </w:pPr>
    </w:p>
    <w:p w14:paraId="0292F70B" w14:textId="49248E43" w:rsidR="00226EF8" w:rsidRDefault="00226EF8" w:rsidP="356BC62B">
      <w:pPr>
        <w:rPr>
          <w:rFonts w:asciiTheme="minorHAnsi" w:eastAsia="Arial" w:hAnsiTheme="minorHAnsi" w:cstheme="minorHAnsi"/>
        </w:rPr>
      </w:pPr>
    </w:p>
    <w:p w14:paraId="1A726EB8" w14:textId="6615E35F" w:rsidR="00226EF8" w:rsidRDefault="00226EF8" w:rsidP="356BC62B">
      <w:pPr>
        <w:rPr>
          <w:rFonts w:asciiTheme="minorHAnsi" w:eastAsia="Arial" w:hAnsiTheme="minorHAnsi" w:cstheme="minorHAnsi"/>
        </w:rPr>
      </w:pPr>
    </w:p>
    <w:p w14:paraId="70C0A181" w14:textId="7BBC2474" w:rsidR="00226EF8" w:rsidRDefault="00226EF8" w:rsidP="356BC62B">
      <w:pPr>
        <w:rPr>
          <w:rFonts w:asciiTheme="minorHAnsi" w:eastAsia="Arial" w:hAnsiTheme="minorHAnsi" w:cstheme="minorHAnsi"/>
        </w:rPr>
      </w:pPr>
    </w:p>
    <w:p w14:paraId="7BCF6EB2" w14:textId="77777777" w:rsidR="00226EF8" w:rsidRPr="00011E00" w:rsidRDefault="00226EF8" w:rsidP="356BC62B">
      <w:pPr>
        <w:rPr>
          <w:rFonts w:asciiTheme="minorHAnsi" w:eastAsia="Arial" w:hAnsiTheme="minorHAnsi" w:cstheme="minorHAnsi"/>
        </w:rPr>
      </w:pPr>
    </w:p>
    <w:p w14:paraId="4F92728B" w14:textId="6A567060" w:rsidR="003356B2" w:rsidRPr="00480DB8" w:rsidRDefault="00CD303B" w:rsidP="00480DB8">
      <w:pPr>
        <w:shd w:val="clear" w:color="auto" w:fill="D9D9D9" w:themeFill="background1" w:themeFillShade="D9"/>
        <w:rPr>
          <w:rFonts w:asciiTheme="minorHAnsi" w:eastAsia="Arial" w:hAnsiTheme="minorHAnsi" w:cstheme="minorHAnsi"/>
          <w:b/>
          <w:sz w:val="28"/>
          <w:szCs w:val="28"/>
        </w:rPr>
      </w:pPr>
      <w:r w:rsidRPr="00011E00">
        <w:rPr>
          <w:rFonts w:asciiTheme="minorHAnsi" w:eastAsia="Arial" w:hAnsiTheme="minorHAnsi" w:cstheme="minorHAnsi"/>
          <w:b/>
          <w:sz w:val="28"/>
          <w:szCs w:val="28"/>
        </w:rPr>
        <w:t>Additional Information</w:t>
      </w:r>
    </w:p>
    <w:p w14:paraId="3FA2D446" w14:textId="77777777" w:rsidR="00480DB8" w:rsidRDefault="00480DB8" w:rsidP="00F3357A">
      <w:pPr>
        <w:rPr>
          <w:rFonts w:asciiTheme="minorHAnsi" w:eastAsia="Arial" w:hAnsiTheme="minorHAnsi" w:cstheme="minorHAnsi"/>
          <w:sz w:val="22"/>
          <w:szCs w:val="22"/>
        </w:rPr>
      </w:pPr>
    </w:p>
    <w:p w14:paraId="704229DC" w14:textId="24788C15" w:rsidR="00F3357A" w:rsidRPr="00537B44" w:rsidRDefault="00F3357A" w:rsidP="00F3357A">
      <w:pPr>
        <w:rPr>
          <w:rFonts w:asciiTheme="minorHAnsi" w:eastAsia="Arial" w:hAnsiTheme="minorHAnsi" w:cstheme="minorHAnsi"/>
          <w:sz w:val="22"/>
          <w:szCs w:val="22"/>
        </w:rPr>
      </w:pPr>
      <w:r w:rsidRPr="00537B44">
        <w:rPr>
          <w:rFonts w:asciiTheme="minorHAnsi" w:eastAsia="Arial" w:hAnsiTheme="minorHAnsi" w:cstheme="minorHAnsi"/>
          <w:sz w:val="22"/>
          <w:szCs w:val="22"/>
        </w:rPr>
        <w:t>The internship programme covers:</w:t>
      </w:r>
    </w:p>
    <w:p w14:paraId="354CBF87" w14:textId="77777777" w:rsidR="00F3357A" w:rsidRPr="00537B44" w:rsidRDefault="00F3357A" w:rsidP="00F3357A">
      <w:pPr>
        <w:ind w:left="720" w:hanging="720"/>
        <w:rPr>
          <w:rFonts w:asciiTheme="minorHAnsi" w:eastAsia="Arial" w:hAnsiTheme="minorHAnsi" w:cstheme="minorHAnsi"/>
          <w:sz w:val="22"/>
          <w:szCs w:val="22"/>
        </w:rPr>
      </w:pPr>
      <w:r w:rsidRPr="00537B44">
        <w:rPr>
          <w:rFonts w:asciiTheme="minorHAnsi" w:eastAsia="Arial" w:hAnsiTheme="minorHAnsi" w:cstheme="minorHAnsi"/>
          <w:sz w:val="22"/>
          <w:szCs w:val="22"/>
        </w:rPr>
        <w:t>•</w:t>
      </w:r>
      <w:r w:rsidRPr="00537B44">
        <w:rPr>
          <w:rFonts w:asciiTheme="minorHAnsi" w:eastAsia="Arial" w:hAnsiTheme="minorHAnsi" w:cstheme="minorHAnsi"/>
          <w:sz w:val="22"/>
          <w:szCs w:val="22"/>
        </w:rPr>
        <w:tab/>
        <w:t>Case management of individual animals, the level of responsibility increasing as the intern demonstrates ability and knowledge.</w:t>
      </w:r>
    </w:p>
    <w:p w14:paraId="5C5C7961" w14:textId="3BE536F6" w:rsidR="00F3357A" w:rsidRPr="00537B44" w:rsidRDefault="00F3357A" w:rsidP="00F3357A">
      <w:pPr>
        <w:rPr>
          <w:rFonts w:asciiTheme="minorHAnsi" w:eastAsia="Arial" w:hAnsiTheme="minorHAnsi" w:cstheme="minorHAnsi"/>
          <w:sz w:val="22"/>
          <w:szCs w:val="22"/>
        </w:rPr>
      </w:pPr>
      <w:r w:rsidRPr="00537B44">
        <w:rPr>
          <w:rFonts w:asciiTheme="minorHAnsi" w:eastAsia="Arial" w:hAnsiTheme="minorHAnsi" w:cstheme="minorHAnsi"/>
          <w:sz w:val="22"/>
          <w:szCs w:val="22"/>
        </w:rPr>
        <w:t>•</w:t>
      </w:r>
      <w:r w:rsidRPr="00537B44">
        <w:rPr>
          <w:rFonts w:asciiTheme="minorHAnsi" w:eastAsia="Arial" w:hAnsiTheme="minorHAnsi" w:cstheme="minorHAnsi"/>
          <w:sz w:val="22"/>
          <w:szCs w:val="22"/>
        </w:rPr>
        <w:tab/>
        <w:t xml:space="preserve">Involvement in busy and expanding service. </w:t>
      </w:r>
    </w:p>
    <w:p w14:paraId="62A9682F" w14:textId="77777777" w:rsidR="00F3357A" w:rsidRPr="00537B44" w:rsidRDefault="00F3357A" w:rsidP="00F3357A">
      <w:pPr>
        <w:rPr>
          <w:rFonts w:asciiTheme="minorHAnsi" w:eastAsia="Arial" w:hAnsiTheme="minorHAnsi" w:cstheme="minorHAnsi"/>
          <w:sz w:val="22"/>
          <w:szCs w:val="22"/>
        </w:rPr>
      </w:pPr>
      <w:r w:rsidRPr="00537B44">
        <w:rPr>
          <w:rFonts w:asciiTheme="minorHAnsi" w:eastAsia="Arial" w:hAnsiTheme="minorHAnsi" w:cstheme="minorHAnsi"/>
          <w:sz w:val="22"/>
          <w:szCs w:val="22"/>
        </w:rPr>
        <w:t>•</w:t>
      </w:r>
      <w:r w:rsidRPr="00537B44">
        <w:rPr>
          <w:rFonts w:asciiTheme="minorHAnsi" w:eastAsia="Arial" w:hAnsiTheme="minorHAnsi" w:cstheme="minorHAnsi"/>
          <w:sz w:val="22"/>
          <w:szCs w:val="22"/>
        </w:rPr>
        <w:tab/>
        <w:t xml:space="preserve">Experience in teaching and communication. </w:t>
      </w:r>
    </w:p>
    <w:p w14:paraId="180ECD23" w14:textId="77777777" w:rsidR="00F3357A" w:rsidRPr="00537B44" w:rsidRDefault="00F3357A" w:rsidP="00F3357A">
      <w:pPr>
        <w:rPr>
          <w:rFonts w:asciiTheme="minorHAnsi" w:eastAsia="Arial" w:hAnsiTheme="minorHAnsi" w:cstheme="minorHAnsi"/>
          <w:sz w:val="22"/>
          <w:szCs w:val="22"/>
        </w:rPr>
      </w:pPr>
      <w:r w:rsidRPr="00537B44">
        <w:rPr>
          <w:rFonts w:asciiTheme="minorHAnsi" w:eastAsia="Arial" w:hAnsiTheme="minorHAnsi" w:cstheme="minorHAnsi"/>
          <w:sz w:val="22"/>
          <w:szCs w:val="22"/>
        </w:rPr>
        <w:t>•</w:t>
      </w:r>
      <w:r w:rsidRPr="00537B44">
        <w:rPr>
          <w:rFonts w:asciiTheme="minorHAnsi" w:eastAsia="Arial" w:hAnsiTheme="minorHAnsi" w:cstheme="minorHAnsi"/>
          <w:sz w:val="22"/>
          <w:szCs w:val="22"/>
        </w:rPr>
        <w:tab/>
        <w:t xml:space="preserve">Basic tuition in research methods and scientific writing. </w:t>
      </w:r>
    </w:p>
    <w:p w14:paraId="0AE06713" w14:textId="77777777" w:rsidR="00F3357A" w:rsidRDefault="00F3357A" w:rsidP="00F3357A">
      <w:pPr>
        <w:rPr>
          <w:rFonts w:asciiTheme="minorHAnsi" w:eastAsia="Arial" w:hAnsiTheme="minorHAnsi" w:cstheme="minorHAnsi"/>
        </w:rPr>
      </w:pPr>
      <w:r w:rsidRPr="00537B44">
        <w:rPr>
          <w:rFonts w:asciiTheme="minorHAnsi" w:eastAsia="Arial" w:hAnsiTheme="minorHAnsi" w:cstheme="minorHAnsi"/>
          <w:sz w:val="22"/>
          <w:szCs w:val="22"/>
        </w:rPr>
        <w:t>•</w:t>
      </w:r>
      <w:r w:rsidRPr="00537B44">
        <w:rPr>
          <w:rFonts w:asciiTheme="minorHAnsi" w:eastAsia="Arial" w:hAnsiTheme="minorHAnsi" w:cstheme="minorHAnsi"/>
          <w:sz w:val="22"/>
          <w:szCs w:val="22"/>
        </w:rPr>
        <w:tab/>
        <w:t>Opportunity to design and undertake a research project.</w:t>
      </w:r>
    </w:p>
    <w:p w14:paraId="48BE0B70" w14:textId="728BB4A6" w:rsidR="00D47469" w:rsidRDefault="00D47469" w:rsidP="356BC62B">
      <w:pPr>
        <w:rPr>
          <w:rFonts w:asciiTheme="minorHAnsi" w:eastAsia="Arial" w:hAnsiTheme="minorHAnsi" w:cstheme="minorHAnsi"/>
        </w:rPr>
      </w:pPr>
    </w:p>
    <w:p w14:paraId="107DB7C3" w14:textId="77777777" w:rsidR="00F3357A" w:rsidRDefault="00F3357A" w:rsidP="00F3357A">
      <w:pPr>
        <w:rPr>
          <w:rFonts w:asciiTheme="minorHAnsi" w:eastAsia="Arial" w:hAnsiTheme="minorHAnsi" w:cstheme="minorHAnsi"/>
          <w:sz w:val="22"/>
          <w:szCs w:val="22"/>
        </w:rPr>
      </w:pPr>
    </w:p>
    <w:p w14:paraId="41FF70E8" w14:textId="77777777" w:rsidR="00F3357A" w:rsidRPr="00537B44" w:rsidRDefault="00F3357A" w:rsidP="00F3357A">
      <w:pPr>
        <w:rPr>
          <w:rFonts w:asciiTheme="minorHAnsi" w:eastAsia="Arial" w:hAnsiTheme="minorHAnsi" w:cstheme="minorHAnsi"/>
          <w:sz w:val="22"/>
          <w:szCs w:val="22"/>
        </w:rPr>
      </w:pPr>
      <w:r w:rsidRPr="00537B44">
        <w:rPr>
          <w:rFonts w:asciiTheme="minorHAnsi" w:eastAsia="Arial" w:hAnsiTheme="minorHAnsi" w:cstheme="minorHAnsi"/>
          <w:sz w:val="22"/>
          <w:szCs w:val="22"/>
        </w:rPr>
        <w:t>Working Pattern and Duration</w:t>
      </w:r>
    </w:p>
    <w:p w14:paraId="7F9B4F8A" w14:textId="2BCEFA1D" w:rsidR="00F3357A" w:rsidRPr="00537B44" w:rsidRDefault="00F3357A" w:rsidP="00F3357A">
      <w:pPr>
        <w:ind w:left="720" w:hanging="720"/>
        <w:rPr>
          <w:rFonts w:asciiTheme="minorHAnsi" w:eastAsia="Arial" w:hAnsiTheme="minorHAnsi" w:cstheme="minorHAnsi"/>
          <w:sz w:val="22"/>
          <w:szCs w:val="22"/>
        </w:rPr>
      </w:pPr>
      <w:r w:rsidRPr="00537B44">
        <w:rPr>
          <w:rFonts w:asciiTheme="minorHAnsi" w:eastAsia="Arial" w:hAnsiTheme="minorHAnsi" w:cstheme="minorHAnsi"/>
          <w:sz w:val="22"/>
          <w:szCs w:val="22"/>
        </w:rPr>
        <w:t>•</w:t>
      </w:r>
      <w:r w:rsidRPr="00537B44">
        <w:rPr>
          <w:rFonts w:asciiTheme="minorHAnsi" w:eastAsia="Arial" w:hAnsiTheme="minorHAnsi" w:cstheme="minorHAnsi"/>
          <w:sz w:val="22"/>
          <w:szCs w:val="22"/>
        </w:rPr>
        <w:tab/>
        <w:t>You will be expected to work in line with normal hospital opening hours (08:30-17:30). The Hospital is very busy and participation in overtime will be expected. The total hours that you are required to work will be in compliance with the Working Time Directive regulations. Where you work beyond 5.30pm Monday to Friday, you may cl</w:t>
      </w:r>
      <w:r w:rsidR="00480DB8">
        <w:rPr>
          <w:rFonts w:asciiTheme="minorHAnsi" w:eastAsia="Arial" w:hAnsiTheme="minorHAnsi" w:cstheme="minorHAnsi"/>
          <w:sz w:val="22"/>
          <w:szCs w:val="22"/>
        </w:rPr>
        <w:t xml:space="preserve">aim an out of </w:t>
      </w:r>
      <w:proofErr w:type="gramStart"/>
      <w:r w:rsidR="00480DB8">
        <w:rPr>
          <w:rFonts w:asciiTheme="minorHAnsi" w:eastAsia="Arial" w:hAnsiTheme="minorHAnsi" w:cstheme="minorHAnsi"/>
          <w:sz w:val="22"/>
          <w:szCs w:val="22"/>
        </w:rPr>
        <w:t>hours</w:t>
      </w:r>
      <w:proofErr w:type="gramEnd"/>
      <w:r w:rsidR="00480DB8">
        <w:rPr>
          <w:rFonts w:asciiTheme="minorHAnsi" w:eastAsia="Arial" w:hAnsiTheme="minorHAnsi" w:cstheme="minorHAnsi"/>
          <w:sz w:val="22"/>
          <w:szCs w:val="22"/>
        </w:rPr>
        <w:t xml:space="preserve"> hourly rate</w:t>
      </w:r>
      <w:r>
        <w:rPr>
          <w:rFonts w:asciiTheme="minorHAnsi" w:eastAsia="Arial" w:hAnsiTheme="minorHAnsi" w:cstheme="minorHAnsi"/>
          <w:sz w:val="22"/>
          <w:szCs w:val="22"/>
        </w:rPr>
        <w:t xml:space="preserve">. </w:t>
      </w:r>
      <w:r w:rsidRPr="00537B44">
        <w:rPr>
          <w:rFonts w:asciiTheme="minorHAnsi" w:eastAsia="Arial" w:hAnsiTheme="minorHAnsi" w:cstheme="minorHAnsi"/>
          <w:sz w:val="22"/>
          <w:szCs w:val="22"/>
        </w:rPr>
        <w:t xml:space="preserve">Any overtime that you work will be paid in line with the local Out of Hours policy (applicable to all clinicians). </w:t>
      </w:r>
    </w:p>
    <w:p w14:paraId="04476A7B" w14:textId="77777777" w:rsidR="00F3357A" w:rsidRDefault="00F3357A" w:rsidP="00F3357A">
      <w:pPr>
        <w:rPr>
          <w:rFonts w:asciiTheme="minorHAnsi" w:eastAsia="Arial" w:hAnsiTheme="minorHAnsi" w:cstheme="minorHAnsi"/>
          <w:sz w:val="22"/>
          <w:szCs w:val="22"/>
        </w:rPr>
      </w:pPr>
      <w:r>
        <w:rPr>
          <w:rFonts w:asciiTheme="minorHAnsi" w:eastAsia="Arial" w:hAnsiTheme="minorHAnsi" w:cstheme="minorHAnsi"/>
          <w:sz w:val="22"/>
          <w:szCs w:val="22"/>
        </w:rPr>
        <w:t>•</w:t>
      </w:r>
      <w:r>
        <w:rPr>
          <w:rFonts w:asciiTheme="minorHAnsi" w:eastAsia="Arial" w:hAnsiTheme="minorHAnsi" w:cstheme="minorHAnsi"/>
          <w:sz w:val="22"/>
          <w:szCs w:val="22"/>
        </w:rPr>
        <w:tab/>
        <w:t>52 week duration of contract.</w:t>
      </w:r>
    </w:p>
    <w:p w14:paraId="749E2F26" w14:textId="06AB5618" w:rsidR="00D47469" w:rsidRDefault="00D47469" w:rsidP="356BC62B">
      <w:pPr>
        <w:rPr>
          <w:rFonts w:asciiTheme="minorHAnsi" w:eastAsia="Arial" w:hAnsiTheme="minorHAnsi" w:cstheme="minorHAnsi"/>
        </w:rPr>
      </w:pPr>
    </w:p>
    <w:p w14:paraId="761277E9" w14:textId="77777777" w:rsidR="00D47469" w:rsidRPr="00011E00" w:rsidRDefault="00D47469" w:rsidP="356BC62B">
      <w:pPr>
        <w:rPr>
          <w:rFonts w:asciiTheme="minorHAnsi" w:eastAsia="Arial" w:hAnsiTheme="minorHAnsi" w:cstheme="minorHAnsi"/>
        </w:rPr>
      </w:pPr>
    </w:p>
    <w:p w14:paraId="34D5D21E" w14:textId="567863B1" w:rsidR="00034E9D" w:rsidRPr="00011E00" w:rsidRDefault="00AD172A" w:rsidP="008161C8">
      <w:pPr>
        <w:shd w:val="clear" w:color="auto" w:fill="D9D9D9" w:themeFill="background1" w:themeFillShade="D9"/>
        <w:rPr>
          <w:rFonts w:asciiTheme="minorHAnsi" w:eastAsia="Arial" w:hAnsiTheme="minorHAnsi" w:cstheme="minorHAnsi"/>
          <w:b/>
          <w:color w:val="FF0000"/>
          <w:sz w:val="28"/>
          <w:szCs w:val="28"/>
        </w:rPr>
      </w:pPr>
      <w:r w:rsidRPr="00011E00">
        <w:rPr>
          <w:rFonts w:asciiTheme="minorHAnsi" w:eastAsia="Arial" w:hAnsiTheme="minorHAnsi" w:cstheme="minorHAnsi"/>
          <w:b/>
          <w:sz w:val="28"/>
          <w:szCs w:val="28"/>
        </w:rPr>
        <w:t>Health &amp; Safety Requirements for the role</w:t>
      </w:r>
      <w:r w:rsidR="00852083" w:rsidRPr="00011E00">
        <w:rPr>
          <w:rFonts w:asciiTheme="minorHAnsi" w:eastAsia="Arial" w:hAnsiTheme="minorHAnsi" w:cstheme="minorHAnsi"/>
          <w:b/>
          <w:sz w:val="28"/>
          <w:szCs w:val="28"/>
        </w:rPr>
        <w:t xml:space="preserve"> </w:t>
      </w:r>
    </w:p>
    <w:p w14:paraId="09EA9601" w14:textId="77777777" w:rsidR="00CD303B" w:rsidRPr="00011E00" w:rsidRDefault="00CD303B" w:rsidP="356BC62B">
      <w:pPr>
        <w:rPr>
          <w:rFonts w:asciiTheme="minorHAnsi" w:eastAsia="Arial" w:hAnsiTheme="minorHAnsi" w:cstheme="minorHAnsi"/>
        </w:rPr>
      </w:pPr>
    </w:p>
    <w:p w14:paraId="3EB0C930" w14:textId="7BBF3DE7" w:rsidR="00681CE3" w:rsidRPr="00480DB8" w:rsidRDefault="00B5796C" w:rsidP="00EB7F30">
      <w:pPr>
        <w:rPr>
          <w:rFonts w:asciiTheme="minorHAnsi" w:hAnsiTheme="minorHAnsi" w:cstheme="minorHAnsi"/>
          <w:sz w:val="22"/>
          <w:szCs w:val="22"/>
        </w:rPr>
      </w:pPr>
      <w:r w:rsidRPr="00480DB8">
        <w:rPr>
          <w:rFonts w:asciiTheme="minorHAnsi" w:hAnsiTheme="minorHAnsi" w:cstheme="minorHAnsi"/>
          <w:sz w:val="22"/>
          <w:szCs w:val="22"/>
        </w:rPr>
        <w:t>This job requires:</w:t>
      </w:r>
    </w:p>
    <w:p w14:paraId="265D8316" w14:textId="0A29B1FC" w:rsidR="00681CE3" w:rsidRPr="00480DB8" w:rsidRDefault="00681CE3" w:rsidP="00681CE3">
      <w:pPr>
        <w:pStyle w:val="ListParagraph"/>
        <w:numPr>
          <w:ilvl w:val="0"/>
          <w:numId w:val="13"/>
        </w:numPr>
        <w:ind w:right="448"/>
        <w:rPr>
          <w:rFonts w:asciiTheme="minorHAnsi" w:hAnsiTheme="minorHAnsi" w:cstheme="minorHAnsi"/>
          <w:i/>
          <w:iCs/>
          <w:sz w:val="22"/>
          <w:szCs w:val="22"/>
        </w:rPr>
      </w:pPr>
      <w:r w:rsidRPr="00480DB8">
        <w:rPr>
          <w:rFonts w:asciiTheme="minorHAnsi" w:hAnsiTheme="minorHAnsi" w:cstheme="minorHAnsi"/>
          <w:bCs w:val="0"/>
          <w:sz w:val="22"/>
          <w:szCs w:val="22"/>
        </w:rPr>
        <w:t>Standard Disclosure Check</w:t>
      </w:r>
    </w:p>
    <w:p w14:paraId="220E41CE" w14:textId="37F9A718" w:rsidR="00C772AB" w:rsidRPr="00480DB8" w:rsidRDefault="00681CE3" w:rsidP="0001341E">
      <w:pPr>
        <w:pStyle w:val="ListParagraph"/>
        <w:numPr>
          <w:ilvl w:val="0"/>
          <w:numId w:val="13"/>
        </w:numPr>
        <w:rPr>
          <w:rFonts w:asciiTheme="minorHAnsi" w:hAnsiTheme="minorHAnsi" w:cstheme="minorHAnsi"/>
          <w:b/>
          <w:sz w:val="22"/>
          <w:szCs w:val="22"/>
        </w:rPr>
      </w:pPr>
      <w:r w:rsidRPr="00480DB8">
        <w:rPr>
          <w:rFonts w:asciiTheme="minorHAnsi" w:hAnsiTheme="minorHAnsi" w:cstheme="minorHAnsi"/>
          <w:bCs w:val="0"/>
          <w:sz w:val="22"/>
          <w:szCs w:val="22"/>
          <w:lang w:eastAsia="en-GB"/>
        </w:rPr>
        <w:t>Ongoing Health Surveillance</w:t>
      </w:r>
    </w:p>
    <w:p w14:paraId="5FC330A0" w14:textId="056E63F9" w:rsidR="00AE3179" w:rsidRPr="00011E00" w:rsidRDefault="008E624E" w:rsidP="00852083">
      <w:pPr>
        <w:shd w:val="clear" w:color="auto" w:fill="D9D9D9" w:themeFill="background1" w:themeFillShade="D9"/>
        <w:rPr>
          <w:rFonts w:asciiTheme="minorHAnsi" w:hAnsiTheme="minorHAnsi" w:cstheme="minorHAnsi"/>
          <w:b/>
          <w:bCs w:val="0"/>
          <w:sz w:val="28"/>
          <w:szCs w:val="28"/>
        </w:rPr>
      </w:pPr>
      <w:r w:rsidRPr="00011E00">
        <w:rPr>
          <w:rFonts w:asciiTheme="minorHAnsi" w:hAnsiTheme="minorHAnsi" w:cstheme="minorHAnsi"/>
          <w:b/>
          <w:bCs w:val="0"/>
          <w:sz w:val="28"/>
          <w:szCs w:val="28"/>
        </w:rPr>
        <w:t>Key Job hazard in</w:t>
      </w:r>
      <w:r w:rsidR="00AE3179" w:rsidRPr="00011E00">
        <w:rPr>
          <w:rFonts w:asciiTheme="minorHAnsi" w:hAnsiTheme="minorHAnsi" w:cstheme="minorHAnsi"/>
          <w:b/>
          <w:bCs w:val="0"/>
          <w:sz w:val="28"/>
          <w:szCs w:val="28"/>
        </w:rPr>
        <w:t>formation specific to the role</w:t>
      </w:r>
      <w:r w:rsidR="00852083" w:rsidRPr="00011E00">
        <w:rPr>
          <w:rFonts w:asciiTheme="minorHAnsi" w:hAnsiTheme="minorHAnsi" w:cstheme="minorHAnsi"/>
          <w:b/>
          <w:bCs w:val="0"/>
          <w:sz w:val="28"/>
          <w:szCs w:val="28"/>
        </w:rPr>
        <w:t xml:space="preserve"> </w:t>
      </w:r>
    </w:p>
    <w:p w14:paraId="5E2D4E9A" w14:textId="77777777" w:rsidR="00524E7A" w:rsidRPr="00011E00" w:rsidRDefault="00524E7A" w:rsidP="008E624E">
      <w:pPr>
        <w:rPr>
          <w:rFonts w:asciiTheme="minorHAnsi" w:hAnsiTheme="minorHAnsi" w:cstheme="minorHAnsi"/>
        </w:rPr>
      </w:pPr>
    </w:p>
    <w:p w14:paraId="64BEA4FA" w14:textId="377549F6" w:rsidR="0000730C" w:rsidRPr="00480DB8" w:rsidRDefault="0000730C" w:rsidP="008E624E">
      <w:pPr>
        <w:rPr>
          <w:rFonts w:asciiTheme="minorHAnsi" w:hAnsiTheme="minorHAnsi" w:cstheme="minorHAnsi"/>
          <w:sz w:val="22"/>
          <w:szCs w:val="22"/>
        </w:rPr>
      </w:pPr>
      <w:r w:rsidRPr="00480DB8">
        <w:rPr>
          <w:rFonts w:asciiTheme="minorHAnsi" w:hAnsiTheme="minorHAnsi" w:cstheme="minorHAnsi"/>
          <w:sz w:val="22"/>
          <w:szCs w:val="22"/>
        </w:rPr>
        <w:t>This role may result in potential exposure to certain hazards</w:t>
      </w:r>
      <w:r w:rsidR="0007590C" w:rsidRPr="00480DB8">
        <w:rPr>
          <w:rFonts w:asciiTheme="minorHAnsi" w:hAnsiTheme="minorHAnsi" w:cstheme="minorHAnsi"/>
          <w:sz w:val="22"/>
          <w:szCs w:val="22"/>
        </w:rPr>
        <w:t xml:space="preserve"> as listed below. These will be risk assessed by the school or department, which may require you to participate in</w:t>
      </w:r>
      <w:r w:rsidR="00DE574A" w:rsidRPr="00480DB8">
        <w:rPr>
          <w:rFonts w:asciiTheme="minorHAnsi" w:hAnsiTheme="minorHAnsi" w:cstheme="minorHAnsi"/>
          <w:sz w:val="22"/>
          <w:szCs w:val="22"/>
        </w:rPr>
        <w:t>,</w:t>
      </w:r>
      <w:r w:rsidR="0007590C" w:rsidRPr="00480DB8">
        <w:rPr>
          <w:rFonts w:asciiTheme="minorHAnsi" w:hAnsiTheme="minorHAnsi" w:cstheme="minorHAnsi"/>
          <w:sz w:val="22"/>
          <w:szCs w:val="22"/>
        </w:rPr>
        <w:t xml:space="preserve"> for example, health surveillance or follow other health and safety requirements.</w:t>
      </w:r>
    </w:p>
    <w:p w14:paraId="0938A2C0" w14:textId="0A834238" w:rsidR="008E624E" w:rsidRPr="00480DB8" w:rsidRDefault="008E624E" w:rsidP="005A2CAD">
      <w:pPr>
        <w:pStyle w:val="ListParagraph"/>
        <w:numPr>
          <w:ilvl w:val="0"/>
          <w:numId w:val="8"/>
        </w:numPr>
        <w:rPr>
          <w:rFonts w:asciiTheme="minorHAnsi" w:hAnsiTheme="minorHAnsi" w:cstheme="minorHAnsi"/>
          <w:sz w:val="22"/>
          <w:szCs w:val="22"/>
        </w:rPr>
      </w:pPr>
      <w:r w:rsidRPr="00480DB8">
        <w:rPr>
          <w:rFonts w:asciiTheme="minorHAnsi" w:hAnsiTheme="minorHAnsi" w:cstheme="minorHAnsi"/>
          <w:sz w:val="22"/>
          <w:szCs w:val="22"/>
        </w:rPr>
        <w:t>Working with animals, including farm animals, insects and birds</w:t>
      </w:r>
      <w:r w:rsidR="005A2CAD" w:rsidRPr="00480DB8">
        <w:rPr>
          <w:rFonts w:asciiTheme="minorHAnsi" w:hAnsiTheme="minorHAnsi" w:cstheme="minorHAnsi"/>
          <w:sz w:val="22"/>
          <w:szCs w:val="22"/>
        </w:rPr>
        <w:t>.</w:t>
      </w:r>
    </w:p>
    <w:p w14:paraId="273300C2" w14:textId="77777777" w:rsidR="00F3357A" w:rsidRPr="00480DB8" w:rsidRDefault="00F3357A" w:rsidP="00F3357A">
      <w:pPr>
        <w:pStyle w:val="ListParagraph"/>
        <w:numPr>
          <w:ilvl w:val="0"/>
          <w:numId w:val="8"/>
        </w:numPr>
        <w:rPr>
          <w:rFonts w:asciiTheme="minorHAnsi" w:hAnsiTheme="minorHAnsi" w:cstheme="minorHAnsi"/>
          <w:sz w:val="22"/>
          <w:szCs w:val="22"/>
        </w:rPr>
      </w:pPr>
      <w:r w:rsidRPr="00480DB8">
        <w:rPr>
          <w:rFonts w:asciiTheme="minorHAnsi" w:hAnsiTheme="minorHAnsi" w:cstheme="minorHAnsi"/>
          <w:sz w:val="22"/>
          <w:szCs w:val="22"/>
        </w:rPr>
        <w:t xml:space="preserve">Exposure to respiratory/skin </w:t>
      </w:r>
      <w:proofErr w:type="spellStart"/>
      <w:r w:rsidRPr="00480DB8">
        <w:rPr>
          <w:rFonts w:asciiTheme="minorHAnsi" w:hAnsiTheme="minorHAnsi" w:cstheme="minorHAnsi"/>
          <w:sz w:val="22"/>
          <w:szCs w:val="22"/>
        </w:rPr>
        <w:t>sensitisers</w:t>
      </w:r>
      <w:proofErr w:type="spellEnd"/>
      <w:r w:rsidRPr="00480DB8">
        <w:rPr>
          <w:rFonts w:asciiTheme="minorHAnsi" w:hAnsiTheme="minorHAnsi" w:cstheme="minorHAnsi"/>
          <w:sz w:val="22"/>
          <w:szCs w:val="22"/>
        </w:rPr>
        <w:t xml:space="preserve"> </w:t>
      </w:r>
    </w:p>
    <w:p w14:paraId="73792A52" w14:textId="325BEB50" w:rsidR="008E624E" w:rsidRPr="00480DB8" w:rsidRDefault="008E624E" w:rsidP="005A2CAD">
      <w:pPr>
        <w:pStyle w:val="ListParagraph"/>
        <w:numPr>
          <w:ilvl w:val="0"/>
          <w:numId w:val="8"/>
        </w:numPr>
        <w:rPr>
          <w:rFonts w:asciiTheme="minorHAnsi" w:hAnsiTheme="minorHAnsi" w:cstheme="minorHAnsi"/>
          <w:sz w:val="22"/>
          <w:szCs w:val="22"/>
        </w:rPr>
      </w:pPr>
      <w:r w:rsidRPr="00480DB8">
        <w:rPr>
          <w:rFonts w:asciiTheme="minorHAnsi" w:hAnsiTheme="minorHAnsi" w:cstheme="minorHAnsi"/>
          <w:sz w:val="22"/>
          <w:szCs w:val="22"/>
        </w:rPr>
        <w:t>Night work (between 2300 and 0600hrs inclusive)</w:t>
      </w:r>
      <w:r w:rsidR="005A2CAD" w:rsidRPr="00480DB8">
        <w:rPr>
          <w:rFonts w:asciiTheme="minorHAnsi" w:hAnsiTheme="minorHAnsi" w:cstheme="minorHAnsi"/>
          <w:sz w:val="22"/>
          <w:szCs w:val="22"/>
        </w:rPr>
        <w:t>.</w:t>
      </w:r>
    </w:p>
    <w:p w14:paraId="0B5F2FE9" w14:textId="77777777" w:rsidR="00F3357A" w:rsidRPr="00480DB8" w:rsidRDefault="00F3357A" w:rsidP="009D01F3">
      <w:pPr>
        <w:pStyle w:val="ListParagraph"/>
        <w:rPr>
          <w:rFonts w:asciiTheme="minorHAnsi" w:hAnsiTheme="minorHAnsi" w:cstheme="minorHAnsi"/>
          <w:sz w:val="22"/>
          <w:szCs w:val="22"/>
        </w:rPr>
      </w:pPr>
    </w:p>
    <w:p w14:paraId="02C1A55E" w14:textId="730718FA" w:rsidR="00317D89" w:rsidRPr="00480DB8" w:rsidRDefault="00620600" w:rsidP="319CA6C4">
      <w:pPr>
        <w:pStyle w:val="TableParagraph"/>
        <w:spacing w:after="100" w:afterAutospacing="1"/>
        <w:rPr>
          <w:rFonts w:asciiTheme="minorHAnsi" w:hAnsiTheme="minorHAnsi" w:cstheme="minorHAnsi"/>
        </w:rPr>
      </w:pPr>
      <w:r w:rsidRPr="00480DB8">
        <w:rPr>
          <w:rFonts w:asciiTheme="minorHAnsi" w:hAnsiTheme="minorHAnsi" w:cstheme="minorHAnsi"/>
        </w:rPr>
        <w:t xml:space="preserve">If you require this document in an alternative format please contact HR by email </w:t>
      </w:r>
      <w:r w:rsidR="00852083" w:rsidRPr="00480DB8">
        <w:rPr>
          <w:rFonts w:asciiTheme="minorHAnsi" w:hAnsiTheme="minorHAnsi" w:cstheme="minorHAnsi"/>
        </w:rPr>
        <w:t>at HRHelpline@ed.ac.uk</w:t>
      </w:r>
      <w:r w:rsidRPr="00480DB8">
        <w:rPr>
          <w:rFonts w:asciiTheme="minorHAnsi" w:hAnsiTheme="minorHAnsi" w:cstheme="minorHAnsi"/>
        </w:rPr>
        <w:t xml:space="preserve"> or by telephone on 013</w:t>
      </w:r>
      <w:r w:rsidR="00416E2B" w:rsidRPr="00480DB8">
        <w:rPr>
          <w:rFonts w:asciiTheme="minorHAnsi" w:hAnsiTheme="minorHAnsi" w:cstheme="minorHAnsi"/>
        </w:rPr>
        <w:t xml:space="preserve">1 651 5151. </w:t>
      </w:r>
    </w:p>
    <w:sectPr w:rsidR="00317D89" w:rsidRPr="00480DB8" w:rsidSect="00F3357A">
      <w:footerReference w:type="default" r:id="rId12"/>
      <w:pgSz w:w="11906" w:h="16838"/>
      <w:pgMar w:top="720" w:right="720" w:bottom="720" w:left="720" w:header="708" w:footer="708" w:gutter="0"/>
      <w:cols w:space="708"/>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38AE1FF7" w16cex:dateUtc="2020-08-11T14:19:04.181Z"/>
  <w16cex:commentExtensible w16cex:durableId="00EBA11D" w16cex:dateUtc="2020-09-10T09:12:19.446Z"/>
</w16cex:commentsExtensible>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AD450A" w14:textId="77777777" w:rsidR="00411408" w:rsidRDefault="00411408" w:rsidP="00524E7A">
      <w:r>
        <w:separator/>
      </w:r>
    </w:p>
  </w:endnote>
  <w:endnote w:type="continuationSeparator" w:id="0">
    <w:p w14:paraId="2B5BA988" w14:textId="77777777" w:rsidR="00411408" w:rsidRDefault="00411408" w:rsidP="00524E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quot;Calibri&quot;,sans-serif">
    <w:altName w:val="Cambria"/>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quot;Arial&quot;,sans-serif">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5218403"/>
      <w:docPartObj>
        <w:docPartGallery w:val="Page Numbers (Bottom of Page)"/>
        <w:docPartUnique/>
      </w:docPartObj>
    </w:sdtPr>
    <w:sdtEndPr>
      <w:rPr>
        <w:rFonts w:asciiTheme="minorHAnsi" w:hAnsiTheme="minorHAnsi" w:cstheme="minorHAnsi"/>
        <w:noProof/>
        <w:sz w:val="20"/>
        <w:szCs w:val="20"/>
      </w:rPr>
    </w:sdtEndPr>
    <w:sdtContent>
      <w:p w14:paraId="47F0ECED" w14:textId="0ECC10D5" w:rsidR="004438B0" w:rsidRDefault="003C26C7" w:rsidP="004438B0">
        <w:pPr>
          <w:pStyle w:val="Footer"/>
          <w:jc w:val="center"/>
          <w:rPr>
            <w:rFonts w:asciiTheme="minorHAnsi" w:hAnsiTheme="minorHAnsi" w:cstheme="minorHAnsi"/>
            <w:noProof/>
            <w:sz w:val="20"/>
            <w:szCs w:val="20"/>
          </w:rPr>
        </w:pPr>
        <w:r w:rsidRPr="003C26C7">
          <w:rPr>
            <w:rFonts w:asciiTheme="minorHAnsi" w:hAnsiTheme="minorHAnsi" w:cstheme="minorHAnsi"/>
            <w:sz w:val="20"/>
            <w:szCs w:val="20"/>
          </w:rPr>
          <w:fldChar w:fldCharType="begin"/>
        </w:r>
        <w:r w:rsidRPr="003C26C7">
          <w:rPr>
            <w:rFonts w:asciiTheme="minorHAnsi" w:hAnsiTheme="minorHAnsi" w:cstheme="minorHAnsi"/>
            <w:sz w:val="20"/>
            <w:szCs w:val="20"/>
          </w:rPr>
          <w:instrText xml:space="preserve"> PAGE   \* MERGEFORMAT </w:instrText>
        </w:r>
        <w:r w:rsidRPr="003C26C7">
          <w:rPr>
            <w:rFonts w:asciiTheme="minorHAnsi" w:hAnsiTheme="minorHAnsi" w:cstheme="minorHAnsi"/>
            <w:sz w:val="20"/>
            <w:szCs w:val="20"/>
          </w:rPr>
          <w:fldChar w:fldCharType="separate"/>
        </w:r>
        <w:r w:rsidR="009D01F3">
          <w:rPr>
            <w:rFonts w:asciiTheme="minorHAnsi" w:hAnsiTheme="minorHAnsi" w:cstheme="minorHAnsi"/>
            <w:noProof/>
            <w:sz w:val="20"/>
            <w:szCs w:val="20"/>
          </w:rPr>
          <w:t>4</w:t>
        </w:r>
        <w:r w:rsidRPr="003C26C7">
          <w:rPr>
            <w:rFonts w:asciiTheme="minorHAnsi" w:hAnsiTheme="minorHAnsi" w:cstheme="minorHAnsi"/>
            <w:noProof/>
            <w:sz w:val="20"/>
            <w:szCs w:val="20"/>
          </w:rPr>
          <w:fldChar w:fldCharType="end"/>
        </w:r>
        <w:r w:rsidR="004438B0">
          <w:rPr>
            <w:rFonts w:asciiTheme="minorHAnsi" w:hAnsiTheme="minorHAnsi" w:cstheme="minorHAnsi"/>
            <w:noProof/>
            <w:sz w:val="20"/>
            <w:szCs w:val="20"/>
          </w:rPr>
          <w:t xml:space="preserve"> </w:t>
        </w:r>
      </w:p>
      <w:p w14:paraId="2F564BEF" w14:textId="35FDC413" w:rsidR="003C26C7" w:rsidRPr="003C26C7" w:rsidRDefault="007D7743" w:rsidP="004438B0">
        <w:pPr>
          <w:pStyle w:val="Footer"/>
          <w:jc w:val="right"/>
          <w:rPr>
            <w:rFonts w:asciiTheme="minorHAnsi" w:hAnsiTheme="minorHAnsi" w:cstheme="minorHAnsi"/>
            <w:sz w:val="20"/>
            <w:szCs w:val="20"/>
          </w:rPr>
        </w:pPr>
        <w:r>
          <w:rPr>
            <w:rFonts w:asciiTheme="minorHAnsi" w:hAnsiTheme="minorHAnsi" w:cstheme="minorHAnsi"/>
            <w:noProof/>
            <w:sz w:val="20"/>
            <w:szCs w:val="20"/>
          </w:rPr>
          <w:t>July 2022</w:t>
        </w:r>
      </w:p>
    </w:sdtContent>
  </w:sdt>
  <w:p w14:paraId="274117F3" w14:textId="77777777" w:rsidR="003C26C7" w:rsidRDefault="003C26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081611" w14:textId="77777777" w:rsidR="00411408" w:rsidRDefault="00411408" w:rsidP="00524E7A">
      <w:r>
        <w:separator/>
      </w:r>
    </w:p>
  </w:footnote>
  <w:footnote w:type="continuationSeparator" w:id="0">
    <w:p w14:paraId="4D5BD8EF" w14:textId="77777777" w:rsidR="00411408" w:rsidRDefault="00411408" w:rsidP="00524E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F220B"/>
    <w:multiLevelType w:val="multilevel"/>
    <w:tmpl w:val="D2C6A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C32961"/>
    <w:multiLevelType w:val="hybridMultilevel"/>
    <w:tmpl w:val="50E4AB0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33A70D4"/>
    <w:multiLevelType w:val="hybridMultilevel"/>
    <w:tmpl w:val="8C2CDF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ECB22E2"/>
    <w:multiLevelType w:val="hybridMultilevel"/>
    <w:tmpl w:val="646A9C58"/>
    <w:lvl w:ilvl="0" w:tplc="7480F73C">
      <w:start w:val="1"/>
      <w:numFmt w:val="upperLetter"/>
      <w:lvlText w:val="%1."/>
      <w:lvlJc w:val="left"/>
      <w:pPr>
        <w:ind w:left="810" w:hanging="360"/>
      </w:pPr>
      <w:rPr>
        <w:rFonts w:ascii="Calibri" w:hAnsi="Calibri" w:hint="default"/>
        <w:b w:val="0"/>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5B76E1"/>
    <w:multiLevelType w:val="hybridMultilevel"/>
    <w:tmpl w:val="EBC20D10"/>
    <w:lvl w:ilvl="0" w:tplc="9078AF48">
      <w:start w:val="1"/>
      <w:numFmt w:val="bullet"/>
      <w:lvlText w:val="·"/>
      <w:lvlJc w:val="left"/>
      <w:pPr>
        <w:ind w:left="720" w:hanging="360"/>
      </w:pPr>
      <w:rPr>
        <w:rFonts w:ascii="&quot;Calibri&quot;,sans-serif" w:hAnsi="&quot;Calibri&quot;,sans-serif" w:hint="default"/>
      </w:rPr>
    </w:lvl>
    <w:lvl w:ilvl="1" w:tplc="D28CD1C0">
      <w:start w:val="1"/>
      <w:numFmt w:val="bullet"/>
      <w:lvlText w:val="o"/>
      <w:lvlJc w:val="left"/>
      <w:pPr>
        <w:ind w:left="1440" w:hanging="360"/>
      </w:pPr>
      <w:rPr>
        <w:rFonts w:ascii="Courier New" w:hAnsi="Courier New" w:hint="default"/>
      </w:rPr>
    </w:lvl>
    <w:lvl w:ilvl="2" w:tplc="655012A8">
      <w:start w:val="1"/>
      <w:numFmt w:val="bullet"/>
      <w:lvlText w:val=""/>
      <w:lvlJc w:val="left"/>
      <w:pPr>
        <w:ind w:left="2160" w:hanging="360"/>
      </w:pPr>
      <w:rPr>
        <w:rFonts w:ascii="Wingdings" w:hAnsi="Wingdings" w:hint="default"/>
      </w:rPr>
    </w:lvl>
    <w:lvl w:ilvl="3" w:tplc="2590672A">
      <w:start w:val="1"/>
      <w:numFmt w:val="bullet"/>
      <w:lvlText w:val=""/>
      <w:lvlJc w:val="left"/>
      <w:pPr>
        <w:ind w:left="2880" w:hanging="360"/>
      </w:pPr>
      <w:rPr>
        <w:rFonts w:ascii="Symbol" w:hAnsi="Symbol" w:hint="default"/>
      </w:rPr>
    </w:lvl>
    <w:lvl w:ilvl="4" w:tplc="13D40A7C">
      <w:start w:val="1"/>
      <w:numFmt w:val="bullet"/>
      <w:lvlText w:val="o"/>
      <w:lvlJc w:val="left"/>
      <w:pPr>
        <w:ind w:left="3600" w:hanging="360"/>
      </w:pPr>
      <w:rPr>
        <w:rFonts w:ascii="Courier New" w:hAnsi="Courier New" w:hint="default"/>
      </w:rPr>
    </w:lvl>
    <w:lvl w:ilvl="5" w:tplc="91B2C54C">
      <w:start w:val="1"/>
      <w:numFmt w:val="bullet"/>
      <w:lvlText w:val=""/>
      <w:lvlJc w:val="left"/>
      <w:pPr>
        <w:ind w:left="4320" w:hanging="360"/>
      </w:pPr>
      <w:rPr>
        <w:rFonts w:ascii="Wingdings" w:hAnsi="Wingdings" w:hint="default"/>
      </w:rPr>
    </w:lvl>
    <w:lvl w:ilvl="6" w:tplc="9A22B090">
      <w:start w:val="1"/>
      <w:numFmt w:val="bullet"/>
      <w:lvlText w:val=""/>
      <w:lvlJc w:val="left"/>
      <w:pPr>
        <w:ind w:left="5040" w:hanging="360"/>
      </w:pPr>
      <w:rPr>
        <w:rFonts w:ascii="Symbol" w:hAnsi="Symbol" w:hint="default"/>
      </w:rPr>
    </w:lvl>
    <w:lvl w:ilvl="7" w:tplc="02F6F96C">
      <w:start w:val="1"/>
      <w:numFmt w:val="bullet"/>
      <w:lvlText w:val="o"/>
      <w:lvlJc w:val="left"/>
      <w:pPr>
        <w:ind w:left="5760" w:hanging="360"/>
      </w:pPr>
      <w:rPr>
        <w:rFonts w:ascii="Courier New" w:hAnsi="Courier New" w:hint="default"/>
      </w:rPr>
    </w:lvl>
    <w:lvl w:ilvl="8" w:tplc="63029D66">
      <w:start w:val="1"/>
      <w:numFmt w:val="bullet"/>
      <w:lvlText w:val=""/>
      <w:lvlJc w:val="left"/>
      <w:pPr>
        <w:ind w:left="6480" w:hanging="360"/>
      </w:pPr>
      <w:rPr>
        <w:rFonts w:ascii="Wingdings" w:hAnsi="Wingdings" w:hint="default"/>
      </w:rPr>
    </w:lvl>
  </w:abstractNum>
  <w:abstractNum w:abstractNumId="5" w15:restartNumberingAfterBreak="0">
    <w:nsid w:val="20D366EA"/>
    <w:multiLevelType w:val="hybridMultilevel"/>
    <w:tmpl w:val="E3DC07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350628B"/>
    <w:multiLevelType w:val="hybridMultilevel"/>
    <w:tmpl w:val="56847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38275F"/>
    <w:multiLevelType w:val="hybridMultilevel"/>
    <w:tmpl w:val="355C556E"/>
    <w:lvl w:ilvl="0" w:tplc="DC0EA7C2">
      <w:start w:val="1"/>
      <w:numFmt w:val="bullet"/>
      <w:lvlText w:val=""/>
      <w:lvlJc w:val="left"/>
      <w:pPr>
        <w:tabs>
          <w:tab w:val="num" w:pos="227"/>
        </w:tabs>
        <w:ind w:left="227" w:hanging="227"/>
      </w:pPr>
      <w:rPr>
        <w:rFonts w:ascii="Wingdings" w:hAnsi="Wingdings" w:hint="default"/>
      </w:rPr>
    </w:lvl>
    <w:lvl w:ilvl="1" w:tplc="08090003" w:tentative="1">
      <w:start w:val="1"/>
      <w:numFmt w:val="bullet"/>
      <w:lvlText w:val="o"/>
      <w:lvlJc w:val="left"/>
      <w:pPr>
        <w:tabs>
          <w:tab w:val="num" w:pos="1043"/>
        </w:tabs>
        <w:ind w:left="1043" w:hanging="360"/>
      </w:pPr>
      <w:rPr>
        <w:rFonts w:ascii="Courier New" w:hAnsi="Courier New" w:cs="Courier New" w:hint="default"/>
      </w:rPr>
    </w:lvl>
    <w:lvl w:ilvl="2" w:tplc="08090005" w:tentative="1">
      <w:start w:val="1"/>
      <w:numFmt w:val="bullet"/>
      <w:lvlText w:val=""/>
      <w:lvlJc w:val="left"/>
      <w:pPr>
        <w:tabs>
          <w:tab w:val="num" w:pos="1763"/>
        </w:tabs>
        <w:ind w:left="1763" w:hanging="360"/>
      </w:pPr>
      <w:rPr>
        <w:rFonts w:ascii="Wingdings" w:hAnsi="Wingdings" w:hint="default"/>
      </w:rPr>
    </w:lvl>
    <w:lvl w:ilvl="3" w:tplc="08090001" w:tentative="1">
      <w:start w:val="1"/>
      <w:numFmt w:val="bullet"/>
      <w:lvlText w:val=""/>
      <w:lvlJc w:val="left"/>
      <w:pPr>
        <w:tabs>
          <w:tab w:val="num" w:pos="2483"/>
        </w:tabs>
        <w:ind w:left="2483" w:hanging="360"/>
      </w:pPr>
      <w:rPr>
        <w:rFonts w:ascii="Symbol" w:hAnsi="Symbol" w:hint="default"/>
      </w:rPr>
    </w:lvl>
    <w:lvl w:ilvl="4" w:tplc="08090003" w:tentative="1">
      <w:start w:val="1"/>
      <w:numFmt w:val="bullet"/>
      <w:lvlText w:val="o"/>
      <w:lvlJc w:val="left"/>
      <w:pPr>
        <w:tabs>
          <w:tab w:val="num" w:pos="3203"/>
        </w:tabs>
        <w:ind w:left="3203" w:hanging="360"/>
      </w:pPr>
      <w:rPr>
        <w:rFonts w:ascii="Courier New" w:hAnsi="Courier New" w:cs="Courier New" w:hint="default"/>
      </w:rPr>
    </w:lvl>
    <w:lvl w:ilvl="5" w:tplc="08090005" w:tentative="1">
      <w:start w:val="1"/>
      <w:numFmt w:val="bullet"/>
      <w:lvlText w:val=""/>
      <w:lvlJc w:val="left"/>
      <w:pPr>
        <w:tabs>
          <w:tab w:val="num" w:pos="3923"/>
        </w:tabs>
        <w:ind w:left="3923" w:hanging="360"/>
      </w:pPr>
      <w:rPr>
        <w:rFonts w:ascii="Wingdings" w:hAnsi="Wingdings" w:hint="default"/>
      </w:rPr>
    </w:lvl>
    <w:lvl w:ilvl="6" w:tplc="08090001" w:tentative="1">
      <w:start w:val="1"/>
      <w:numFmt w:val="bullet"/>
      <w:lvlText w:val=""/>
      <w:lvlJc w:val="left"/>
      <w:pPr>
        <w:tabs>
          <w:tab w:val="num" w:pos="4643"/>
        </w:tabs>
        <w:ind w:left="4643" w:hanging="360"/>
      </w:pPr>
      <w:rPr>
        <w:rFonts w:ascii="Symbol" w:hAnsi="Symbol" w:hint="default"/>
      </w:rPr>
    </w:lvl>
    <w:lvl w:ilvl="7" w:tplc="08090003" w:tentative="1">
      <w:start w:val="1"/>
      <w:numFmt w:val="bullet"/>
      <w:lvlText w:val="o"/>
      <w:lvlJc w:val="left"/>
      <w:pPr>
        <w:tabs>
          <w:tab w:val="num" w:pos="5363"/>
        </w:tabs>
        <w:ind w:left="5363" w:hanging="360"/>
      </w:pPr>
      <w:rPr>
        <w:rFonts w:ascii="Courier New" w:hAnsi="Courier New" w:cs="Courier New" w:hint="default"/>
      </w:rPr>
    </w:lvl>
    <w:lvl w:ilvl="8" w:tplc="08090005" w:tentative="1">
      <w:start w:val="1"/>
      <w:numFmt w:val="bullet"/>
      <w:lvlText w:val=""/>
      <w:lvlJc w:val="left"/>
      <w:pPr>
        <w:tabs>
          <w:tab w:val="num" w:pos="6083"/>
        </w:tabs>
        <w:ind w:left="6083" w:hanging="360"/>
      </w:pPr>
      <w:rPr>
        <w:rFonts w:ascii="Wingdings" w:hAnsi="Wingdings" w:hint="default"/>
      </w:rPr>
    </w:lvl>
  </w:abstractNum>
  <w:abstractNum w:abstractNumId="8" w15:restartNumberingAfterBreak="0">
    <w:nsid w:val="2FAF7EE7"/>
    <w:multiLevelType w:val="hybridMultilevel"/>
    <w:tmpl w:val="7BFCF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32B3FD4"/>
    <w:multiLevelType w:val="multilevel"/>
    <w:tmpl w:val="B642851C"/>
    <w:lvl w:ilvl="0">
      <w:numFmt w:val="bullet"/>
      <w:lvlText w:val="▪"/>
      <w:lvlJc w:val="left"/>
      <w:pPr>
        <w:tabs>
          <w:tab w:val="num" w:pos="227"/>
        </w:tabs>
        <w:ind w:left="227" w:hanging="227"/>
      </w:pPr>
      <w:rPr>
        <w:rFonts w:ascii="Trebuchet MS" w:eastAsia="Trebuchet MS" w:hAnsi="Trebuchet MS" w:cs="Trebuchet MS"/>
        <w:position w:val="0"/>
        <w:sz w:val="24"/>
        <w:szCs w:val="24"/>
      </w:rPr>
    </w:lvl>
    <w:lvl w:ilvl="1">
      <w:start w:val="1"/>
      <w:numFmt w:val="bullet"/>
      <w:lvlText w:val="o"/>
      <w:lvlJc w:val="left"/>
      <w:pPr>
        <w:tabs>
          <w:tab w:val="num" w:pos="1013"/>
        </w:tabs>
        <w:ind w:left="1013" w:hanging="330"/>
      </w:pPr>
      <w:rPr>
        <w:rFonts w:ascii="Calibri" w:eastAsia="Calibri" w:hAnsi="Calibri" w:cs="Calibri"/>
        <w:position w:val="0"/>
        <w:sz w:val="22"/>
        <w:szCs w:val="22"/>
      </w:rPr>
    </w:lvl>
    <w:lvl w:ilvl="2">
      <w:start w:val="1"/>
      <w:numFmt w:val="bullet"/>
      <w:lvlText w:val="▪"/>
      <w:lvlJc w:val="left"/>
      <w:pPr>
        <w:tabs>
          <w:tab w:val="num" w:pos="1733"/>
        </w:tabs>
        <w:ind w:left="1733" w:hanging="330"/>
      </w:pPr>
      <w:rPr>
        <w:rFonts w:ascii="Calibri" w:eastAsia="Calibri" w:hAnsi="Calibri" w:cs="Calibri"/>
        <w:position w:val="0"/>
        <w:sz w:val="22"/>
        <w:szCs w:val="22"/>
      </w:rPr>
    </w:lvl>
    <w:lvl w:ilvl="3">
      <w:start w:val="1"/>
      <w:numFmt w:val="bullet"/>
      <w:lvlText w:val="•"/>
      <w:lvlJc w:val="left"/>
      <w:pPr>
        <w:tabs>
          <w:tab w:val="num" w:pos="2453"/>
        </w:tabs>
        <w:ind w:left="2453" w:hanging="330"/>
      </w:pPr>
      <w:rPr>
        <w:rFonts w:ascii="Calibri" w:eastAsia="Calibri" w:hAnsi="Calibri" w:cs="Calibri"/>
        <w:position w:val="0"/>
        <w:sz w:val="22"/>
        <w:szCs w:val="22"/>
      </w:rPr>
    </w:lvl>
    <w:lvl w:ilvl="4">
      <w:start w:val="1"/>
      <w:numFmt w:val="bullet"/>
      <w:lvlText w:val="o"/>
      <w:lvlJc w:val="left"/>
      <w:pPr>
        <w:tabs>
          <w:tab w:val="num" w:pos="3173"/>
        </w:tabs>
        <w:ind w:left="3173" w:hanging="330"/>
      </w:pPr>
      <w:rPr>
        <w:rFonts w:ascii="Calibri" w:eastAsia="Calibri" w:hAnsi="Calibri" w:cs="Calibri"/>
        <w:position w:val="0"/>
        <w:sz w:val="22"/>
        <w:szCs w:val="22"/>
      </w:rPr>
    </w:lvl>
    <w:lvl w:ilvl="5">
      <w:start w:val="1"/>
      <w:numFmt w:val="bullet"/>
      <w:lvlText w:val="▪"/>
      <w:lvlJc w:val="left"/>
      <w:pPr>
        <w:tabs>
          <w:tab w:val="num" w:pos="3893"/>
        </w:tabs>
        <w:ind w:left="3893" w:hanging="330"/>
      </w:pPr>
      <w:rPr>
        <w:rFonts w:ascii="Calibri" w:eastAsia="Calibri" w:hAnsi="Calibri" w:cs="Calibri"/>
        <w:position w:val="0"/>
        <w:sz w:val="22"/>
        <w:szCs w:val="22"/>
      </w:rPr>
    </w:lvl>
    <w:lvl w:ilvl="6">
      <w:start w:val="1"/>
      <w:numFmt w:val="bullet"/>
      <w:lvlText w:val="•"/>
      <w:lvlJc w:val="left"/>
      <w:pPr>
        <w:tabs>
          <w:tab w:val="num" w:pos="4613"/>
        </w:tabs>
        <w:ind w:left="4613" w:hanging="330"/>
      </w:pPr>
      <w:rPr>
        <w:rFonts w:ascii="Calibri" w:eastAsia="Calibri" w:hAnsi="Calibri" w:cs="Calibri"/>
        <w:position w:val="0"/>
        <w:sz w:val="22"/>
        <w:szCs w:val="22"/>
      </w:rPr>
    </w:lvl>
    <w:lvl w:ilvl="7">
      <w:start w:val="1"/>
      <w:numFmt w:val="bullet"/>
      <w:lvlText w:val="o"/>
      <w:lvlJc w:val="left"/>
      <w:pPr>
        <w:tabs>
          <w:tab w:val="num" w:pos="5333"/>
        </w:tabs>
        <w:ind w:left="5333" w:hanging="330"/>
      </w:pPr>
      <w:rPr>
        <w:rFonts w:ascii="Calibri" w:eastAsia="Calibri" w:hAnsi="Calibri" w:cs="Calibri"/>
        <w:position w:val="0"/>
        <w:sz w:val="22"/>
        <w:szCs w:val="22"/>
      </w:rPr>
    </w:lvl>
    <w:lvl w:ilvl="8">
      <w:start w:val="1"/>
      <w:numFmt w:val="bullet"/>
      <w:lvlText w:val="▪"/>
      <w:lvlJc w:val="left"/>
      <w:pPr>
        <w:tabs>
          <w:tab w:val="num" w:pos="6053"/>
        </w:tabs>
        <w:ind w:left="6053" w:hanging="330"/>
      </w:pPr>
      <w:rPr>
        <w:rFonts w:ascii="Calibri" w:eastAsia="Calibri" w:hAnsi="Calibri" w:cs="Calibri"/>
        <w:position w:val="0"/>
        <w:sz w:val="22"/>
        <w:szCs w:val="22"/>
      </w:rPr>
    </w:lvl>
  </w:abstractNum>
  <w:abstractNum w:abstractNumId="10" w15:restartNumberingAfterBreak="0">
    <w:nsid w:val="38C9472E"/>
    <w:multiLevelType w:val="hybridMultilevel"/>
    <w:tmpl w:val="34868584"/>
    <w:lvl w:ilvl="0" w:tplc="08090001">
      <w:start w:val="1"/>
      <w:numFmt w:val="bullet"/>
      <w:lvlText w:val=""/>
      <w:lvlJc w:val="left"/>
      <w:pPr>
        <w:tabs>
          <w:tab w:val="num" w:pos="840"/>
        </w:tabs>
        <w:ind w:left="840" w:hanging="360"/>
      </w:pPr>
      <w:rPr>
        <w:rFonts w:ascii="Symbol" w:hAnsi="Symbol" w:hint="default"/>
      </w:rPr>
    </w:lvl>
    <w:lvl w:ilvl="1" w:tplc="04090001">
      <w:start w:val="1"/>
      <w:numFmt w:val="bullet"/>
      <w:lvlText w:val=""/>
      <w:lvlJc w:val="left"/>
      <w:pPr>
        <w:tabs>
          <w:tab w:val="num" w:pos="1560"/>
        </w:tabs>
        <w:ind w:left="1560" w:hanging="360"/>
      </w:pPr>
      <w:rPr>
        <w:rFonts w:ascii="Symbol" w:hAnsi="Symbol" w:hint="default"/>
      </w:rPr>
    </w:lvl>
    <w:lvl w:ilvl="2" w:tplc="08090005">
      <w:start w:val="1"/>
      <w:numFmt w:val="bullet"/>
      <w:lvlText w:val=""/>
      <w:lvlJc w:val="left"/>
      <w:pPr>
        <w:tabs>
          <w:tab w:val="num" w:pos="2280"/>
        </w:tabs>
        <w:ind w:left="2280" w:hanging="360"/>
      </w:pPr>
      <w:rPr>
        <w:rFonts w:ascii="Wingdings" w:hAnsi="Wingdings" w:hint="default"/>
      </w:rPr>
    </w:lvl>
    <w:lvl w:ilvl="3" w:tplc="08090001" w:tentative="1">
      <w:start w:val="1"/>
      <w:numFmt w:val="bullet"/>
      <w:lvlText w:val=""/>
      <w:lvlJc w:val="left"/>
      <w:pPr>
        <w:tabs>
          <w:tab w:val="num" w:pos="3000"/>
        </w:tabs>
        <w:ind w:left="3000" w:hanging="360"/>
      </w:pPr>
      <w:rPr>
        <w:rFonts w:ascii="Symbol" w:hAnsi="Symbol" w:hint="default"/>
      </w:rPr>
    </w:lvl>
    <w:lvl w:ilvl="4" w:tplc="08090003" w:tentative="1">
      <w:start w:val="1"/>
      <w:numFmt w:val="bullet"/>
      <w:lvlText w:val="o"/>
      <w:lvlJc w:val="left"/>
      <w:pPr>
        <w:tabs>
          <w:tab w:val="num" w:pos="3720"/>
        </w:tabs>
        <w:ind w:left="3720" w:hanging="360"/>
      </w:pPr>
      <w:rPr>
        <w:rFonts w:ascii="Courier New" w:hAnsi="Courier New" w:cs="Arial" w:hint="default"/>
      </w:rPr>
    </w:lvl>
    <w:lvl w:ilvl="5" w:tplc="08090005" w:tentative="1">
      <w:start w:val="1"/>
      <w:numFmt w:val="bullet"/>
      <w:lvlText w:val=""/>
      <w:lvlJc w:val="left"/>
      <w:pPr>
        <w:tabs>
          <w:tab w:val="num" w:pos="4440"/>
        </w:tabs>
        <w:ind w:left="4440" w:hanging="360"/>
      </w:pPr>
      <w:rPr>
        <w:rFonts w:ascii="Wingdings" w:hAnsi="Wingdings" w:hint="default"/>
      </w:rPr>
    </w:lvl>
    <w:lvl w:ilvl="6" w:tplc="08090001" w:tentative="1">
      <w:start w:val="1"/>
      <w:numFmt w:val="bullet"/>
      <w:lvlText w:val=""/>
      <w:lvlJc w:val="left"/>
      <w:pPr>
        <w:tabs>
          <w:tab w:val="num" w:pos="5160"/>
        </w:tabs>
        <w:ind w:left="5160" w:hanging="360"/>
      </w:pPr>
      <w:rPr>
        <w:rFonts w:ascii="Symbol" w:hAnsi="Symbol" w:hint="default"/>
      </w:rPr>
    </w:lvl>
    <w:lvl w:ilvl="7" w:tplc="08090003" w:tentative="1">
      <w:start w:val="1"/>
      <w:numFmt w:val="bullet"/>
      <w:lvlText w:val="o"/>
      <w:lvlJc w:val="left"/>
      <w:pPr>
        <w:tabs>
          <w:tab w:val="num" w:pos="5880"/>
        </w:tabs>
        <w:ind w:left="5880" w:hanging="360"/>
      </w:pPr>
      <w:rPr>
        <w:rFonts w:ascii="Courier New" w:hAnsi="Courier New" w:cs="Arial" w:hint="default"/>
      </w:rPr>
    </w:lvl>
    <w:lvl w:ilvl="8" w:tplc="08090005" w:tentative="1">
      <w:start w:val="1"/>
      <w:numFmt w:val="bullet"/>
      <w:lvlText w:val=""/>
      <w:lvlJc w:val="left"/>
      <w:pPr>
        <w:tabs>
          <w:tab w:val="num" w:pos="6600"/>
        </w:tabs>
        <w:ind w:left="6600" w:hanging="360"/>
      </w:pPr>
      <w:rPr>
        <w:rFonts w:ascii="Wingdings" w:hAnsi="Wingdings" w:hint="default"/>
      </w:rPr>
    </w:lvl>
  </w:abstractNum>
  <w:abstractNum w:abstractNumId="11" w15:restartNumberingAfterBreak="0">
    <w:nsid w:val="39DD13A7"/>
    <w:multiLevelType w:val="hybridMultilevel"/>
    <w:tmpl w:val="58D66BD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CB47819"/>
    <w:multiLevelType w:val="hybridMultilevel"/>
    <w:tmpl w:val="5E22AD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2920CB7"/>
    <w:multiLevelType w:val="hybridMultilevel"/>
    <w:tmpl w:val="DBDC0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3392396"/>
    <w:multiLevelType w:val="hybridMultilevel"/>
    <w:tmpl w:val="7B2E1B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4535CD4"/>
    <w:multiLevelType w:val="hybridMultilevel"/>
    <w:tmpl w:val="E6CEFA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4801983"/>
    <w:multiLevelType w:val="hybridMultilevel"/>
    <w:tmpl w:val="6EBA3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211214D"/>
    <w:multiLevelType w:val="hybridMultilevel"/>
    <w:tmpl w:val="67E8BA48"/>
    <w:lvl w:ilvl="0" w:tplc="0FA69E94">
      <w:start w:val="1"/>
      <w:numFmt w:val="bullet"/>
      <w:lvlText w:val="·"/>
      <w:lvlJc w:val="left"/>
      <w:pPr>
        <w:ind w:left="720" w:hanging="360"/>
      </w:pPr>
      <w:rPr>
        <w:rFonts w:ascii="&quot;Calibri&quot;,sans-serif" w:hAnsi="&quot;Calibri&quot;,sans-serif" w:hint="default"/>
      </w:rPr>
    </w:lvl>
    <w:lvl w:ilvl="1" w:tplc="0FD0E550">
      <w:start w:val="1"/>
      <w:numFmt w:val="bullet"/>
      <w:lvlText w:val="o"/>
      <w:lvlJc w:val="left"/>
      <w:pPr>
        <w:ind w:left="1440" w:hanging="360"/>
      </w:pPr>
      <w:rPr>
        <w:rFonts w:ascii="Courier New" w:hAnsi="Courier New" w:hint="default"/>
      </w:rPr>
    </w:lvl>
    <w:lvl w:ilvl="2" w:tplc="BC8E0EFE">
      <w:start w:val="1"/>
      <w:numFmt w:val="bullet"/>
      <w:lvlText w:val=""/>
      <w:lvlJc w:val="left"/>
      <w:pPr>
        <w:ind w:left="2160" w:hanging="360"/>
      </w:pPr>
      <w:rPr>
        <w:rFonts w:ascii="Wingdings" w:hAnsi="Wingdings" w:hint="default"/>
      </w:rPr>
    </w:lvl>
    <w:lvl w:ilvl="3" w:tplc="8DB4C472">
      <w:start w:val="1"/>
      <w:numFmt w:val="bullet"/>
      <w:lvlText w:val=""/>
      <w:lvlJc w:val="left"/>
      <w:pPr>
        <w:ind w:left="2880" w:hanging="360"/>
      </w:pPr>
      <w:rPr>
        <w:rFonts w:ascii="Symbol" w:hAnsi="Symbol" w:hint="default"/>
      </w:rPr>
    </w:lvl>
    <w:lvl w:ilvl="4" w:tplc="DE3E87D2">
      <w:start w:val="1"/>
      <w:numFmt w:val="bullet"/>
      <w:lvlText w:val="o"/>
      <w:lvlJc w:val="left"/>
      <w:pPr>
        <w:ind w:left="3600" w:hanging="360"/>
      </w:pPr>
      <w:rPr>
        <w:rFonts w:ascii="Courier New" w:hAnsi="Courier New" w:hint="default"/>
      </w:rPr>
    </w:lvl>
    <w:lvl w:ilvl="5" w:tplc="0E68E902">
      <w:start w:val="1"/>
      <w:numFmt w:val="bullet"/>
      <w:lvlText w:val=""/>
      <w:lvlJc w:val="left"/>
      <w:pPr>
        <w:ind w:left="4320" w:hanging="360"/>
      </w:pPr>
      <w:rPr>
        <w:rFonts w:ascii="Wingdings" w:hAnsi="Wingdings" w:hint="default"/>
      </w:rPr>
    </w:lvl>
    <w:lvl w:ilvl="6" w:tplc="81B214CE">
      <w:start w:val="1"/>
      <w:numFmt w:val="bullet"/>
      <w:lvlText w:val=""/>
      <w:lvlJc w:val="left"/>
      <w:pPr>
        <w:ind w:left="5040" w:hanging="360"/>
      </w:pPr>
      <w:rPr>
        <w:rFonts w:ascii="Symbol" w:hAnsi="Symbol" w:hint="default"/>
      </w:rPr>
    </w:lvl>
    <w:lvl w:ilvl="7" w:tplc="71F2C78C">
      <w:start w:val="1"/>
      <w:numFmt w:val="bullet"/>
      <w:lvlText w:val="o"/>
      <w:lvlJc w:val="left"/>
      <w:pPr>
        <w:ind w:left="5760" w:hanging="360"/>
      </w:pPr>
      <w:rPr>
        <w:rFonts w:ascii="Courier New" w:hAnsi="Courier New" w:hint="default"/>
      </w:rPr>
    </w:lvl>
    <w:lvl w:ilvl="8" w:tplc="D2464666">
      <w:start w:val="1"/>
      <w:numFmt w:val="bullet"/>
      <w:lvlText w:val=""/>
      <w:lvlJc w:val="left"/>
      <w:pPr>
        <w:ind w:left="6480" w:hanging="360"/>
      </w:pPr>
      <w:rPr>
        <w:rFonts w:ascii="Wingdings" w:hAnsi="Wingdings" w:hint="default"/>
      </w:rPr>
    </w:lvl>
  </w:abstractNum>
  <w:abstractNum w:abstractNumId="18" w15:restartNumberingAfterBreak="0">
    <w:nsid w:val="52182E91"/>
    <w:multiLevelType w:val="hybridMultilevel"/>
    <w:tmpl w:val="761A6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29B2A26"/>
    <w:multiLevelType w:val="hybridMultilevel"/>
    <w:tmpl w:val="529A4940"/>
    <w:lvl w:ilvl="0" w:tplc="7CC04B6E">
      <w:start w:val="1"/>
      <w:numFmt w:val="bullet"/>
      <w:lvlText w:val="·"/>
      <w:lvlJc w:val="left"/>
      <w:pPr>
        <w:ind w:left="720" w:hanging="360"/>
      </w:pPr>
      <w:rPr>
        <w:rFonts w:ascii="&quot;Arial&quot;,sans-serif" w:hAnsi="&quot;Arial&quot;,sans-serif" w:hint="default"/>
      </w:rPr>
    </w:lvl>
    <w:lvl w:ilvl="1" w:tplc="3D16FB1C">
      <w:start w:val="1"/>
      <w:numFmt w:val="bullet"/>
      <w:lvlText w:val="o"/>
      <w:lvlJc w:val="left"/>
      <w:pPr>
        <w:ind w:left="1440" w:hanging="360"/>
      </w:pPr>
      <w:rPr>
        <w:rFonts w:ascii="Courier New" w:hAnsi="Courier New" w:hint="default"/>
      </w:rPr>
    </w:lvl>
    <w:lvl w:ilvl="2" w:tplc="1FA0A534">
      <w:start w:val="1"/>
      <w:numFmt w:val="bullet"/>
      <w:lvlText w:val=""/>
      <w:lvlJc w:val="left"/>
      <w:pPr>
        <w:ind w:left="2160" w:hanging="360"/>
      </w:pPr>
      <w:rPr>
        <w:rFonts w:ascii="Wingdings" w:hAnsi="Wingdings" w:hint="default"/>
      </w:rPr>
    </w:lvl>
    <w:lvl w:ilvl="3" w:tplc="43DE2486">
      <w:start w:val="1"/>
      <w:numFmt w:val="bullet"/>
      <w:lvlText w:val=""/>
      <w:lvlJc w:val="left"/>
      <w:pPr>
        <w:ind w:left="2880" w:hanging="360"/>
      </w:pPr>
      <w:rPr>
        <w:rFonts w:ascii="Symbol" w:hAnsi="Symbol" w:hint="default"/>
      </w:rPr>
    </w:lvl>
    <w:lvl w:ilvl="4" w:tplc="80E8D480">
      <w:start w:val="1"/>
      <w:numFmt w:val="bullet"/>
      <w:lvlText w:val="o"/>
      <w:lvlJc w:val="left"/>
      <w:pPr>
        <w:ind w:left="3600" w:hanging="360"/>
      </w:pPr>
      <w:rPr>
        <w:rFonts w:ascii="Courier New" w:hAnsi="Courier New" w:hint="default"/>
      </w:rPr>
    </w:lvl>
    <w:lvl w:ilvl="5" w:tplc="CD5491A2">
      <w:start w:val="1"/>
      <w:numFmt w:val="bullet"/>
      <w:lvlText w:val=""/>
      <w:lvlJc w:val="left"/>
      <w:pPr>
        <w:ind w:left="4320" w:hanging="360"/>
      </w:pPr>
      <w:rPr>
        <w:rFonts w:ascii="Wingdings" w:hAnsi="Wingdings" w:hint="default"/>
      </w:rPr>
    </w:lvl>
    <w:lvl w:ilvl="6" w:tplc="8B64104A">
      <w:start w:val="1"/>
      <w:numFmt w:val="bullet"/>
      <w:lvlText w:val=""/>
      <w:lvlJc w:val="left"/>
      <w:pPr>
        <w:ind w:left="5040" w:hanging="360"/>
      </w:pPr>
      <w:rPr>
        <w:rFonts w:ascii="Symbol" w:hAnsi="Symbol" w:hint="default"/>
      </w:rPr>
    </w:lvl>
    <w:lvl w:ilvl="7" w:tplc="2F6CAB30">
      <w:start w:val="1"/>
      <w:numFmt w:val="bullet"/>
      <w:lvlText w:val="o"/>
      <w:lvlJc w:val="left"/>
      <w:pPr>
        <w:ind w:left="5760" w:hanging="360"/>
      </w:pPr>
      <w:rPr>
        <w:rFonts w:ascii="Courier New" w:hAnsi="Courier New" w:hint="default"/>
      </w:rPr>
    </w:lvl>
    <w:lvl w:ilvl="8" w:tplc="E60AA0A2">
      <w:start w:val="1"/>
      <w:numFmt w:val="bullet"/>
      <w:lvlText w:val=""/>
      <w:lvlJc w:val="left"/>
      <w:pPr>
        <w:ind w:left="6480" w:hanging="360"/>
      </w:pPr>
      <w:rPr>
        <w:rFonts w:ascii="Wingdings" w:hAnsi="Wingdings" w:hint="default"/>
      </w:rPr>
    </w:lvl>
  </w:abstractNum>
  <w:abstractNum w:abstractNumId="20" w15:restartNumberingAfterBreak="0">
    <w:nsid w:val="64A132DA"/>
    <w:multiLevelType w:val="hybridMultilevel"/>
    <w:tmpl w:val="3A0EA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4EB67E2"/>
    <w:multiLevelType w:val="hybridMultilevel"/>
    <w:tmpl w:val="1E5CF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5FA7DCD"/>
    <w:multiLevelType w:val="hybridMultilevel"/>
    <w:tmpl w:val="4E6E3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B362434"/>
    <w:multiLevelType w:val="hybridMultilevel"/>
    <w:tmpl w:val="C30674C6"/>
    <w:lvl w:ilvl="0" w:tplc="5038FCA4">
      <w:start w:val="1"/>
      <w:numFmt w:val="decimal"/>
      <w:lvlText w:val="%1."/>
      <w:lvlJc w:val="left"/>
      <w:pPr>
        <w:ind w:left="720" w:hanging="360"/>
      </w:pPr>
      <w:rPr>
        <w:rFonts w:ascii="Arial" w:hAnsi="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C1B7916"/>
    <w:multiLevelType w:val="hybridMultilevel"/>
    <w:tmpl w:val="2D36B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D087F85"/>
    <w:multiLevelType w:val="hybridMultilevel"/>
    <w:tmpl w:val="9B848100"/>
    <w:lvl w:ilvl="0" w:tplc="08090001">
      <w:start w:val="1"/>
      <w:numFmt w:val="bullet"/>
      <w:lvlText w:val=""/>
      <w:lvlJc w:val="left"/>
      <w:pPr>
        <w:ind w:left="720" w:hanging="360"/>
      </w:pPr>
      <w:rPr>
        <w:rFonts w:ascii="Symbol" w:hAnsi="Symbol" w:hint="default"/>
      </w:rPr>
    </w:lvl>
    <w:lvl w:ilvl="1" w:tplc="2E7C921C">
      <w:numFmt w:val="bullet"/>
      <w:lvlText w:val="•"/>
      <w:lvlJc w:val="left"/>
      <w:pPr>
        <w:ind w:left="1800" w:hanging="720"/>
      </w:pPr>
      <w:rPr>
        <w:rFonts w:ascii="Calibri" w:eastAsia="Arial" w:hAnsi="Calibri" w:cs="Calibri" w:hint="default"/>
        <w:sz w:val="24"/>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D1F597D"/>
    <w:multiLevelType w:val="hybridMultilevel"/>
    <w:tmpl w:val="D90420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F8D0F6B"/>
    <w:multiLevelType w:val="hybridMultilevel"/>
    <w:tmpl w:val="84FEA7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7"/>
  </w:num>
  <w:num w:numId="2">
    <w:abstractNumId w:val="4"/>
  </w:num>
  <w:num w:numId="3">
    <w:abstractNumId w:val="19"/>
  </w:num>
  <w:num w:numId="4">
    <w:abstractNumId w:val="26"/>
  </w:num>
  <w:num w:numId="5">
    <w:abstractNumId w:val="24"/>
  </w:num>
  <w:num w:numId="6">
    <w:abstractNumId w:val="16"/>
  </w:num>
  <w:num w:numId="7">
    <w:abstractNumId w:val="12"/>
  </w:num>
  <w:num w:numId="8">
    <w:abstractNumId w:val="21"/>
  </w:num>
  <w:num w:numId="9">
    <w:abstractNumId w:val="13"/>
  </w:num>
  <w:num w:numId="10">
    <w:abstractNumId w:val="18"/>
  </w:num>
  <w:num w:numId="11">
    <w:abstractNumId w:val="27"/>
  </w:num>
  <w:num w:numId="12">
    <w:abstractNumId w:val="20"/>
  </w:num>
  <w:num w:numId="13">
    <w:abstractNumId w:val="8"/>
  </w:num>
  <w:num w:numId="14">
    <w:abstractNumId w:val="3"/>
  </w:num>
  <w:num w:numId="15">
    <w:abstractNumId w:val="5"/>
  </w:num>
  <w:num w:numId="16">
    <w:abstractNumId w:val="1"/>
  </w:num>
  <w:num w:numId="17">
    <w:abstractNumId w:val="11"/>
  </w:num>
  <w:num w:numId="18">
    <w:abstractNumId w:val="2"/>
  </w:num>
  <w:num w:numId="19">
    <w:abstractNumId w:val="10"/>
  </w:num>
  <w:num w:numId="20">
    <w:abstractNumId w:val="23"/>
  </w:num>
  <w:num w:numId="21">
    <w:abstractNumId w:val="14"/>
  </w:num>
  <w:num w:numId="22">
    <w:abstractNumId w:val="22"/>
  </w:num>
  <w:num w:numId="23">
    <w:abstractNumId w:val="0"/>
  </w:num>
  <w:num w:numId="24">
    <w:abstractNumId w:val="9"/>
  </w:num>
  <w:num w:numId="25">
    <w:abstractNumId w:val="7"/>
  </w:num>
  <w:num w:numId="26">
    <w:abstractNumId w:val="6"/>
  </w:num>
  <w:num w:numId="27">
    <w:abstractNumId w:val="15"/>
  </w:num>
  <w:num w:numId="2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grammar="clean"/>
  <w:documentProtection w:edit="forms" w:formatting="1" w:enforcement="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5C60"/>
    <w:rsid w:val="0000730C"/>
    <w:rsid w:val="00011E00"/>
    <w:rsid w:val="00012DE9"/>
    <w:rsid w:val="0003175C"/>
    <w:rsid w:val="00034E9D"/>
    <w:rsid w:val="00046BD9"/>
    <w:rsid w:val="00047C80"/>
    <w:rsid w:val="00052A0F"/>
    <w:rsid w:val="0007590C"/>
    <w:rsid w:val="00077FE5"/>
    <w:rsid w:val="000942FB"/>
    <w:rsid w:val="000C5EBF"/>
    <w:rsid w:val="000E2294"/>
    <w:rsid w:val="0014248C"/>
    <w:rsid w:val="00150EFE"/>
    <w:rsid w:val="001945F8"/>
    <w:rsid w:val="001A09F3"/>
    <w:rsid w:val="001A5636"/>
    <w:rsid w:val="001E7E4F"/>
    <w:rsid w:val="00201565"/>
    <w:rsid w:val="002033D0"/>
    <w:rsid w:val="0022112F"/>
    <w:rsid w:val="00226EF8"/>
    <w:rsid w:val="0025471D"/>
    <w:rsid w:val="00262196"/>
    <w:rsid w:val="00280306"/>
    <w:rsid w:val="002D3998"/>
    <w:rsid w:val="00317D89"/>
    <w:rsid w:val="003356B2"/>
    <w:rsid w:val="0034256B"/>
    <w:rsid w:val="00346B35"/>
    <w:rsid w:val="00361CCD"/>
    <w:rsid w:val="003C26C7"/>
    <w:rsid w:val="003C595E"/>
    <w:rsid w:val="0040205E"/>
    <w:rsid w:val="00411408"/>
    <w:rsid w:val="00412FDB"/>
    <w:rsid w:val="00416E2B"/>
    <w:rsid w:val="00432F0E"/>
    <w:rsid w:val="004438B0"/>
    <w:rsid w:val="0044670E"/>
    <w:rsid w:val="00480DB8"/>
    <w:rsid w:val="004A6407"/>
    <w:rsid w:val="004B5274"/>
    <w:rsid w:val="004B5FA3"/>
    <w:rsid w:val="004B66A5"/>
    <w:rsid w:val="004C3258"/>
    <w:rsid w:val="004F717F"/>
    <w:rsid w:val="00504AB3"/>
    <w:rsid w:val="00507BE3"/>
    <w:rsid w:val="00524E7A"/>
    <w:rsid w:val="00533528"/>
    <w:rsid w:val="005919E3"/>
    <w:rsid w:val="005A2CAD"/>
    <w:rsid w:val="005C5A98"/>
    <w:rsid w:val="00607845"/>
    <w:rsid w:val="00620600"/>
    <w:rsid w:val="0064165E"/>
    <w:rsid w:val="006638E1"/>
    <w:rsid w:val="00676D9A"/>
    <w:rsid w:val="00681CE3"/>
    <w:rsid w:val="006B5F7D"/>
    <w:rsid w:val="006F26B4"/>
    <w:rsid w:val="00716804"/>
    <w:rsid w:val="00763E63"/>
    <w:rsid w:val="00764212"/>
    <w:rsid w:val="00764846"/>
    <w:rsid w:val="00770B59"/>
    <w:rsid w:val="007D7743"/>
    <w:rsid w:val="008161C8"/>
    <w:rsid w:val="008175E2"/>
    <w:rsid w:val="00846CCC"/>
    <w:rsid w:val="0085048B"/>
    <w:rsid w:val="00852083"/>
    <w:rsid w:val="00861865"/>
    <w:rsid w:val="008657B0"/>
    <w:rsid w:val="00883AAC"/>
    <w:rsid w:val="008B2DFD"/>
    <w:rsid w:val="008C1012"/>
    <w:rsid w:val="008C7F5A"/>
    <w:rsid w:val="008D33FA"/>
    <w:rsid w:val="008D58FC"/>
    <w:rsid w:val="008E624E"/>
    <w:rsid w:val="00916CCB"/>
    <w:rsid w:val="00927D83"/>
    <w:rsid w:val="009417CE"/>
    <w:rsid w:val="009621C0"/>
    <w:rsid w:val="009C0519"/>
    <w:rsid w:val="009C427A"/>
    <w:rsid w:val="009D01F3"/>
    <w:rsid w:val="00A072AB"/>
    <w:rsid w:val="00AD172A"/>
    <w:rsid w:val="00AE3179"/>
    <w:rsid w:val="00B1143E"/>
    <w:rsid w:val="00B33429"/>
    <w:rsid w:val="00B45C60"/>
    <w:rsid w:val="00B57742"/>
    <w:rsid w:val="00B5796C"/>
    <w:rsid w:val="00B74811"/>
    <w:rsid w:val="00BB2539"/>
    <w:rsid w:val="00BF52C3"/>
    <w:rsid w:val="00C772AB"/>
    <w:rsid w:val="00CB557B"/>
    <w:rsid w:val="00CD303B"/>
    <w:rsid w:val="00CE4D9D"/>
    <w:rsid w:val="00D33ED5"/>
    <w:rsid w:val="00D47469"/>
    <w:rsid w:val="00D7223A"/>
    <w:rsid w:val="00D73D76"/>
    <w:rsid w:val="00D77A10"/>
    <w:rsid w:val="00DC24FB"/>
    <w:rsid w:val="00DC2DE6"/>
    <w:rsid w:val="00DE574A"/>
    <w:rsid w:val="00E13DF2"/>
    <w:rsid w:val="00E354D5"/>
    <w:rsid w:val="00E43247"/>
    <w:rsid w:val="00EB7F30"/>
    <w:rsid w:val="00EC6F18"/>
    <w:rsid w:val="00ED2D9B"/>
    <w:rsid w:val="00EF0FE9"/>
    <w:rsid w:val="00EF2FA5"/>
    <w:rsid w:val="00F1073E"/>
    <w:rsid w:val="00F277D0"/>
    <w:rsid w:val="00F3357A"/>
    <w:rsid w:val="00F67D61"/>
    <w:rsid w:val="00F71D8C"/>
    <w:rsid w:val="00FB14B9"/>
    <w:rsid w:val="00FE48B3"/>
    <w:rsid w:val="0148A1E2"/>
    <w:rsid w:val="0212772D"/>
    <w:rsid w:val="068064F2"/>
    <w:rsid w:val="09B87EDB"/>
    <w:rsid w:val="09C44860"/>
    <w:rsid w:val="0C9B5C4F"/>
    <w:rsid w:val="0E508375"/>
    <w:rsid w:val="0FF74686"/>
    <w:rsid w:val="113E98F8"/>
    <w:rsid w:val="145CBDB2"/>
    <w:rsid w:val="14D7A289"/>
    <w:rsid w:val="167807A7"/>
    <w:rsid w:val="1BA896B6"/>
    <w:rsid w:val="1C13AA51"/>
    <w:rsid w:val="1CAC4714"/>
    <w:rsid w:val="1E5A6469"/>
    <w:rsid w:val="1EFA150B"/>
    <w:rsid w:val="21803723"/>
    <w:rsid w:val="22B3F8BE"/>
    <w:rsid w:val="248CFCC6"/>
    <w:rsid w:val="26554858"/>
    <w:rsid w:val="277B0D33"/>
    <w:rsid w:val="27A2C034"/>
    <w:rsid w:val="2A57DE5B"/>
    <w:rsid w:val="3175E72C"/>
    <w:rsid w:val="319CA6C4"/>
    <w:rsid w:val="356BC62B"/>
    <w:rsid w:val="39F27B95"/>
    <w:rsid w:val="3A04210B"/>
    <w:rsid w:val="3CEE7ABB"/>
    <w:rsid w:val="4291C6E3"/>
    <w:rsid w:val="4E304A28"/>
    <w:rsid w:val="6183E735"/>
    <w:rsid w:val="61A2F50C"/>
    <w:rsid w:val="647A431B"/>
    <w:rsid w:val="6DB151A2"/>
    <w:rsid w:val="6E4BDB09"/>
    <w:rsid w:val="6F54039D"/>
    <w:rsid w:val="71D02360"/>
    <w:rsid w:val="781D4FD9"/>
    <w:rsid w:val="794A5B2E"/>
    <w:rsid w:val="7B5347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7B3ACC78"/>
  <w15:chartTrackingRefBased/>
  <w15:docId w15:val="{90E67C7C-1577-4474-9037-ABD194804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5C60"/>
    <w:pPr>
      <w:spacing w:after="0" w:line="240" w:lineRule="auto"/>
    </w:pPr>
    <w:rPr>
      <w:rFonts w:ascii="Times New Roman" w:eastAsia="Times New Roman" w:hAnsi="Times New Roman" w:cs="Times New Roman"/>
      <w:bCs/>
      <w:sz w:val="24"/>
      <w:szCs w:val="24"/>
    </w:rPr>
  </w:style>
  <w:style w:type="paragraph" w:styleId="Heading1">
    <w:name w:val="heading 1"/>
    <w:basedOn w:val="Normal"/>
    <w:next w:val="Normal"/>
    <w:link w:val="Heading1Char"/>
    <w:qFormat/>
    <w:rsid w:val="008D58FC"/>
    <w:pPr>
      <w:keepNext/>
      <w:outlineLvl w:val="0"/>
    </w:pPr>
    <w:rPr>
      <w:rFonts w:ascii="Arial" w:hAnsi="Arial" w:cs="Arial"/>
      <w:b/>
      <w:bCs w:val="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45C60"/>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72"/>
    <w:qFormat/>
    <w:rsid w:val="00FB14B9"/>
    <w:pPr>
      <w:ind w:left="720"/>
      <w:contextualSpacing/>
    </w:pPr>
  </w:style>
  <w:style w:type="paragraph" w:customStyle="1" w:styleId="xmsonormal">
    <w:name w:val="x_msonormal"/>
    <w:basedOn w:val="Normal"/>
    <w:rsid w:val="00317D89"/>
    <w:rPr>
      <w:rFonts w:ascii="Calibri" w:eastAsiaTheme="minorHAnsi" w:hAnsi="Calibri" w:cs="Calibri"/>
      <w:bCs w:val="0"/>
      <w:sz w:val="22"/>
      <w:szCs w:val="22"/>
      <w:lang w:eastAsia="en-GB"/>
    </w:rPr>
  </w:style>
  <w:style w:type="paragraph" w:styleId="Header">
    <w:name w:val="header"/>
    <w:basedOn w:val="Normal"/>
    <w:link w:val="HeaderChar"/>
    <w:uiPriority w:val="99"/>
    <w:unhideWhenUsed/>
    <w:rsid w:val="00524E7A"/>
    <w:pPr>
      <w:tabs>
        <w:tab w:val="center" w:pos="4513"/>
        <w:tab w:val="right" w:pos="9026"/>
      </w:tabs>
    </w:pPr>
  </w:style>
  <w:style w:type="character" w:customStyle="1" w:styleId="HeaderChar">
    <w:name w:val="Header Char"/>
    <w:basedOn w:val="DefaultParagraphFont"/>
    <w:link w:val="Header"/>
    <w:uiPriority w:val="99"/>
    <w:rsid w:val="00524E7A"/>
    <w:rPr>
      <w:rFonts w:ascii="Times New Roman" w:eastAsia="Times New Roman" w:hAnsi="Times New Roman" w:cs="Times New Roman"/>
      <w:bCs/>
      <w:sz w:val="24"/>
      <w:szCs w:val="24"/>
    </w:rPr>
  </w:style>
  <w:style w:type="paragraph" w:styleId="Footer">
    <w:name w:val="footer"/>
    <w:basedOn w:val="Normal"/>
    <w:link w:val="FooterChar"/>
    <w:uiPriority w:val="99"/>
    <w:unhideWhenUsed/>
    <w:rsid w:val="00524E7A"/>
    <w:pPr>
      <w:tabs>
        <w:tab w:val="center" w:pos="4513"/>
        <w:tab w:val="right" w:pos="9026"/>
      </w:tabs>
    </w:pPr>
  </w:style>
  <w:style w:type="character" w:customStyle="1" w:styleId="FooterChar">
    <w:name w:val="Footer Char"/>
    <w:basedOn w:val="DefaultParagraphFont"/>
    <w:link w:val="Footer"/>
    <w:uiPriority w:val="99"/>
    <w:rsid w:val="00524E7A"/>
    <w:rPr>
      <w:rFonts w:ascii="Times New Roman" w:eastAsia="Times New Roman" w:hAnsi="Times New Roman" w:cs="Times New Roman"/>
      <w:bCs/>
      <w:sz w:val="24"/>
      <w:szCs w:val="24"/>
    </w:rPr>
  </w:style>
  <w:style w:type="paragraph" w:styleId="NormalWeb">
    <w:name w:val="Normal (Web)"/>
    <w:basedOn w:val="Normal"/>
    <w:unhideWhenUsed/>
    <w:rsid w:val="00716804"/>
    <w:pPr>
      <w:spacing w:before="100" w:beforeAutospacing="1" w:after="100" w:afterAutospacing="1"/>
    </w:pPr>
    <w:rPr>
      <w:bCs w:val="0"/>
      <w:lang w:eastAsia="en-GB"/>
    </w:rPr>
  </w:style>
  <w:style w:type="character" w:styleId="Hyperlink">
    <w:name w:val="Hyperlink"/>
    <w:basedOn w:val="DefaultParagraphFont"/>
    <w:uiPriority w:val="99"/>
    <w:unhideWhenUsed/>
    <w:rsid w:val="0014248C"/>
    <w:rPr>
      <w:color w:val="0563C1" w:themeColor="hyperlink"/>
      <w:u w:val="single"/>
    </w:rPr>
  </w:style>
  <w:style w:type="character" w:styleId="FollowedHyperlink">
    <w:name w:val="FollowedHyperlink"/>
    <w:basedOn w:val="DefaultParagraphFont"/>
    <w:uiPriority w:val="99"/>
    <w:semiHidden/>
    <w:unhideWhenUsed/>
    <w:rsid w:val="0014248C"/>
    <w:rPr>
      <w:color w:val="954F72" w:themeColor="followedHyperlink"/>
      <w:u w:val="single"/>
    </w:rPr>
  </w:style>
  <w:style w:type="character" w:styleId="CommentReference">
    <w:name w:val="annotation reference"/>
    <w:basedOn w:val="DefaultParagraphFont"/>
    <w:uiPriority w:val="99"/>
    <w:semiHidden/>
    <w:unhideWhenUsed/>
    <w:rsid w:val="00861865"/>
    <w:rPr>
      <w:sz w:val="16"/>
      <w:szCs w:val="16"/>
    </w:rPr>
  </w:style>
  <w:style w:type="paragraph" w:styleId="CommentText">
    <w:name w:val="annotation text"/>
    <w:basedOn w:val="Normal"/>
    <w:link w:val="CommentTextChar"/>
    <w:uiPriority w:val="99"/>
    <w:semiHidden/>
    <w:unhideWhenUsed/>
    <w:rsid w:val="00861865"/>
    <w:rPr>
      <w:sz w:val="20"/>
      <w:szCs w:val="20"/>
    </w:rPr>
  </w:style>
  <w:style w:type="character" w:customStyle="1" w:styleId="CommentTextChar">
    <w:name w:val="Comment Text Char"/>
    <w:basedOn w:val="DefaultParagraphFont"/>
    <w:link w:val="CommentText"/>
    <w:uiPriority w:val="99"/>
    <w:semiHidden/>
    <w:rsid w:val="00861865"/>
    <w:rPr>
      <w:rFonts w:ascii="Times New Roman" w:eastAsia="Times New Roman" w:hAnsi="Times New Roman" w:cs="Times New Roman"/>
      <w:bCs/>
      <w:sz w:val="20"/>
      <w:szCs w:val="20"/>
    </w:rPr>
  </w:style>
  <w:style w:type="paragraph" w:styleId="CommentSubject">
    <w:name w:val="annotation subject"/>
    <w:basedOn w:val="CommentText"/>
    <w:next w:val="CommentText"/>
    <w:link w:val="CommentSubjectChar"/>
    <w:uiPriority w:val="99"/>
    <w:semiHidden/>
    <w:unhideWhenUsed/>
    <w:rsid w:val="00861865"/>
    <w:rPr>
      <w:b/>
    </w:rPr>
  </w:style>
  <w:style w:type="character" w:customStyle="1" w:styleId="CommentSubjectChar">
    <w:name w:val="Comment Subject Char"/>
    <w:basedOn w:val="CommentTextChar"/>
    <w:link w:val="CommentSubject"/>
    <w:uiPriority w:val="99"/>
    <w:semiHidden/>
    <w:rsid w:val="00861865"/>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86186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1865"/>
    <w:rPr>
      <w:rFonts w:ascii="Segoe UI" w:eastAsia="Times New Roman" w:hAnsi="Segoe UI" w:cs="Segoe UI"/>
      <w:bCs/>
      <w:sz w:val="18"/>
      <w:szCs w:val="18"/>
    </w:rPr>
  </w:style>
  <w:style w:type="paragraph" w:customStyle="1" w:styleId="TableParagraph">
    <w:name w:val="Table Paragraph"/>
    <w:basedOn w:val="Normal"/>
    <w:uiPriority w:val="1"/>
    <w:qFormat/>
    <w:rsid w:val="00620600"/>
    <w:pPr>
      <w:widowControl w:val="0"/>
      <w:autoSpaceDE w:val="0"/>
      <w:autoSpaceDN w:val="0"/>
    </w:pPr>
    <w:rPr>
      <w:rFonts w:ascii="Calibri" w:eastAsia="Calibri" w:hAnsi="Calibri" w:cs="Calibri"/>
      <w:bCs w:val="0"/>
      <w:sz w:val="22"/>
      <w:szCs w:val="22"/>
      <w:lang w:eastAsia="en-GB" w:bidi="en-GB"/>
    </w:rPr>
  </w:style>
  <w:style w:type="paragraph" w:customStyle="1" w:styleId="head1">
    <w:name w:val="head1"/>
    <w:basedOn w:val="Normal"/>
    <w:rsid w:val="008D58FC"/>
    <w:pPr>
      <w:tabs>
        <w:tab w:val="left" w:pos="567"/>
      </w:tabs>
    </w:pPr>
    <w:rPr>
      <w:b/>
      <w:bCs w:val="0"/>
      <w:sz w:val="22"/>
      <w:szCs w:val="20"/>
      <w:lang w:eastAsia="en-GB"/>
    </w:rPr>
  </w:style>
  <w:style w:type="character" w:customStyle="1" w:styleId="Heading1Char">
    <w:name w:val="Heading 1 Char"/>
    <w:basedOn w:val="DefaultParagraphFont"/>
    <w:link w:val="Heading1"/>
    <w:rsid w:val="008D58FC"/>
    <w:rPr>
      <w:rFonts w:ascii="Arial" w:eastAsia="Times New Roman" w:hAnsi="Arial" w:cs="Arial"/>
      <w:b/>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6603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6d4e7d2e0ac249f2"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UploadedBy xmlns="4b8a6f31-11dd-4097-bc3a-05c56df6c229">
      <UserInfo>
        <DisplayName>Francesca Teifel</DisplayName>
        <AccountId>35162</AccountId>
        <AccountType/>
      </UserInfo>
    </UploadedBy>
    <PublishedLink xmlns="4b8a6f31-11dd-4097-bc3a-05c56df6c229">
      <Url>https://uoe.sharepoint.com/:w:/s/jobdescriptionlibrary/Ef3nadCog5hMpzzPsgUHtZcBOVe5Q8nFpFARbSgFHB9okQ</Url>
      <Description>https://uoe.sharepoint.com/:w:/s/jobdescriptionlibrary/Ef3nadCog5hMpzzPsgUHtZcBOVe5Q8nFpFARbSgFHB9okQ</Description>
    </PublishedLink>
    <Function xmlns="4b8a6f31-11dd-4097-bc3a-05c56df6c229">Animal Care</Function>
    <Family xmlns="4b8a6f31-11dd-4097-bc3a-05c56df6c229">Technical</Family>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68F1318F635CC4DBDA16ED692E79C12" ma:contentTypeVersion="11" ma:contentTypeDescription="Create a new document." ma:contentTypeScope="" ma:versionID="3e496a6f1221df887adf19369c44891b">
  <xsd:schema xmlns:xsd="http://www.w3.org/2001/XMLSchema" xmlns:xs="http://www.w3.org/2001/XMLSchema" xmlns:p="http://schemas.microsoft.com/office/2006/metadata/properties" xmlns:ns2="4b8a6f31-11dd-4097-bc3a-05c56df6c229" xmlns:ns3="1a0bc297-36e0-4f64-9551-59cafc838445" targetNamespace="http://schemas.microsoft.com/office/2006/metadata/properties" ma:root="true" ma:fieldsID="0841c5ec61ea5deaa218085de7e4ed0a" ns2:_="" ns3:_="">
    <xsd:import namespace="4b8a6f31-11dd-4097-bc3a-05c56df6c229"/>
    <xsd:import namespace="1a0bc297-36e0-4f64-9551-59cafc838445"/>
    <xsd:element name="properties">
      <xsd:complexType>
        <xsd:sequence>
          <xsd:element name="documentManagement">
            <xsd:complexType>
              <xsd:all>
                <xsd:element ref="ns2:UploadedBy" minOccurs="0"/>
                <xsd:element ref="ns2:Family" minOccurs="0"/>
                <xsd:element ref="ns2:Function" minOccurs="0"/>
                <xsd:element ref="ns2:PublishedLink"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8a6f31-11dd-4097-bc3a-05c56df6c229" elementFormDefault="qualified">
    <xsd:import namespace="http://schemas.microsoft.com/office/2006/documentManagement/types"/>
    <xsd:import namespace="http://schemas.microsoft.com/office/infopath/2007/PartnerControls"/>
    <xsd:element name="UploadedBy" ma:index="8" nillable="true" ma:displayName="Uploaded By" ma:format="Dropdown" ma:indexed="true" ma:list="UserInfo" ma:SharePointGroup="0" ma:internalName="Upload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amily" ma:index="9" nillable="true" ma:displayName="Family" ma:format="Dropdown" ma:internalName="Family">
      <xsd:simpleType>
        <xsd:restriction base="dms:Text">
          <xsd:maxLength value="255"/>
        </xsd:restriction>
      </xsd:simpleType>
    </xsd:element>
    <xsd:element name="Function" ma:index="10" nillable="true" ma:displayName="Function" ma:format="Dropdown" ma:internalName="Function">
      <xsd:simpleType>
        <xsd:restriction base="dms:Text">
          <xsd:maxLength value="255"/>
        </xsd:restriction>
      </xsd:simpleType>
    </xsd:element>
    <xsd:element name="PublishedLink" ma:index="11" nillable="true" ma:displayName="Published Link" ma:format="Hyperlink" ma:internalName="Published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a0bc297-36e0-4f64-9551-59cafc83844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C9DA8A-A46A-4296-B56A-AE55589AB32C}">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1686f3c4-bf3e-46cc-9f83-a1a7dfd0296f"/>
    <ds:schemaRef ds:uri="http://www.w3.org/XML/1998/namespace"/>
    <ds:schemaRef ds:uri="http://purl.org/dc/dcmitype/"/>
  </ds:schemaRefs>
</ds:datastoreItem>
</file>

<file path=customXml/itemProps2.xml><?xml version="1.0" encoding="utf-8"?>
<ds:datastoreItem xmlns:ds="http://schemas.openxmlformats.org/officeDocument/2006/customXml" ds:itemID="{998B3928-4F93-423E-9CAB-9C58FA17E56F}">
  <ds:schemaRefs>
    <ds:schemaRef ds:uri="http://schemas.microsoft.com/sharepoint/v3/contenttype/forms"/>
  </ds:schemaRefs>
</ds:datastoreItem>
</file>

<file path=customXml/itemProps3.xml><?xml version="1.0" encoding="utf-8"?>
<ds:datastoreItem xmlns:ds="http://schemas.openxmlformats.org/officeDocument/2006/customXml" ds:itemID="{6EEB0D69-9FDE-4842-8509-89F457E5BB39}"/>
</file>

<file path=customXml/itemProps4.xml><?xml version="1.0" encoding="utf-8"?>
<ds:datastoreItem xmlns:ds="http://schemas.openxmlformats.org/officeDocument/2006/customXml" ds:itemID="{8D05D7E8-BC37-40C7-BEFF-F725BC0B8E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1203</Words>
  <Characters>6860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University of Edinburgh</Company>
  <LinksUpToDate>false</LinksUpToDate>
  <CharactersWithSpaces>8047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KANE Sarah</dc:creator>
  <cp:keywords/>
  <dc:description/>
  <cp:lastModifiedBy>Gillian Jones</cp:lastModifiedBy>
  <cp:revision>3</cp:revision>
  <dcterms:created xsi:type="dcterms:W3CDTF">2023-01-31T08:19:00Z</dcterms:created>
  <dcterms:modified xsi:type="dcterms:W3CDTF">2023-01-31T13:30:00Z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0x010100068F1318F635CC4DBDA16ED692E79C12</vt:lpwstr>
  </property>
</Properties>
</file>