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E864D" w14:textId="14F87FE2" w:rsidR="002A0C2C" w:rsidRDefault="002A0C2C" w:rsidP="0085499D">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28E31F0F" w14:textId="4404A866" w:rsidR="005D5969" w:rsidRPr="002A0C2C" w:rsidRDefault="002A0C2C" w:rsidP="00855A41">
      <w:pPr>
        <w:widowControl w:val="0"/>
        <w:tabs>
          <w:tab w:val="right" w:pos="17987"/>
        </w:tabs>
        <w:suppressAutoHyphens/>
        <w:autoSpaceDE w:val="0"/>
        <w:autoSpaceDN w:val="0"/>
        <w:adjustRightInd w:val="0"/>
        <w:spacing w:after="240" w:line="288" w:lineRule="auto"/>
        <w:textAlignment w:val="baseline"/>
        <w:rPr>
          <w:rFonts w:cs="Arial"/>
          <w:b/>
          <w:bCs/>
          <w:noProof/>
          <w:sz w:val="32"/>
          <w:szCs w:val="32"/>
        </w:rPr>
      </w:pPr>
      <w:r>
        <w:rPr>
          <w:rFonts w:cs="Arial"/>
          <w:b/>
          <w:bCs/>
          <w:noProof/>
          <w:sz w:val="32"/>
          <w:szCs w:val="32"/>
        </w:rPr>
        <w:tab/>
      </w:r>
      <w:r w:rsidR="005D5969" w:rsidRPr="002A0C2C">
        <w:rPr>
          <w:rFonts w:cs="Arial"/>
          <w:b/>
          <w:bCs/>
          <w:noProof/>
          <w:sz w:val="32"/>
          <w:szCs w:val="32"/>
        </w:rPr>
        <w:t>Statement of Duties</w:t>
      </w:r>
    </w:p>
    <w:p w14:paraId="2360C654" w14:textId="43C05D18" w:rsidR="002A0C2C" w:rsidRPr="00E8524B" w:rsidRDefault="002A0C2C" w:rsidP="002A0C2C">
      <w:pPr>
        <w:rPr>
          <w:szCs w:val="24"/>
        </w:rPr>
      </w:pPr>
      <w:r w:rsidRPr="00ED325E">
        <w:rPr>
          <w:b/>
          <w:bCs/>
          <w:szCs w:val="24"/>
        </w:rPr>
        <w:t xml:space="preserve">Position </w:t>
      </w:r>
      <w:r w:rsidR="00ED325E">
        <w:rPr>
          <w:b/>
          <w:bCs/>
          <w:szCs w:val="24"/>
        </w:rPr>
        <w:t>t</w:t>
      </w:r>
      <w:r w:rsidRPr="00ED325E">
        <w:rPr>
          <w:b/>
          <w:bCs/>
          <w:szCs w:val="24"/>
        </w:rPr>
        <w:t>itle</w:t>
      </w:r>
      <w:r w:rsidR="00AC157D" w:rsidRPr="00E8524B">
        <w:rPr>
          <w:szCs w:val="24"/>
        </w:rPr>
        <w:tab/>
      </w:r>
      <w:r w:rsidR="00DE3E09">
        <w:rPr>
          <w:szCs w:val="24"/>
        </w:rPr>
        <w:tab/>
      </w:r>
      <w:r w:rsidR="00DE3E09">
        <w:rPr>
          <w:szCs w:val="24"/>
        </w:rPr>
        <w:tab/>
      </w:r>
      <w:r w:rsidR="00DE3E09">
        <w:rPr>
          <w:szCs w:val="24"/>
        </w:rPr>
        <w:tab/>
        <w:t>Principal Veterinary Pathologist</w:t>
      </w:r>
      <w:r w:rsidR="00AC157D" w:rsidRPr="00E8524B">
        <w:rPr>
          <w:szCs w:val="24"/>
        </w:rPr>
        <w:tab/>
      </w:r>
      <w:r w:rsidR="00AC157D" w:rsidRPr="00E8524B">
        <w:rPr>
          <w:szCs w:val="24"/>
        </w:rPr>
        <w:tab/>
      </w:r>
      <w:r w:rsidR="00AC157D" w:rsidRPr="00E8524B">
        <w:rPr>
          <w:szCs w:val="24"/>
        </w:rPr>
        <w:tab/>
      </w:r>
    </w:p>
    <w:p w14:paraId="4EE9F67F" w14:textId="22ED34D1" w:rsidR="00ED325E" w:rsidRPr="00ED325E" w:rsidRDefault="009D522C" w:rsidP="00ED325E">
      <w:pPr>
        <w:tabs>
          <w:tab w:val="clear" w:pos="2835"/>
          <w:tab w:val="left" w:pos="3261"/>
        </w:tabs>
        <w:spacing w:line="240" w:lineRule="auto"/>
        <w:rPr>
          <w:szCs w:val="24"/>
        </w:rPr>
      </w:pPr>
      <w:r w:rsidRPr="00ED325E">
        <w:rPr>
          <w:rStyle w:val="Heading3Char"/>
          <w:szCs w:val="24"/>
        </w:rPr>
        <w:t>Position number</w:t>
      </w:r>
      <w:r w:rsidR="00ED325E">
        <w:rPr>
          <w:rStyle w:val="Heading3Char"/>
          <w:szCs w:val="24"/>
        </w:rPr>
        <w:tab/>
      </w:r>
      <w:r w:rsidR="00ED325E">
        <w:rPr>
          <w:rStyle w:val="Heading3Char"/>
          <w:szCs w:val="24"/>
        </w:rPr>
        <w:tab/>
      </w:r>
      <w:r w:rsidR="00ED325E">
        <w:rPr>
          <w:rStyle w:val="Heading3Char"/>
          <w:szCs w:val="24"/>
        </w:rPr>
        <w:tab/>
      </w:r>
      <w:r w:rsidR="00DE3E09">
        <w:rPr>
          <w:rFonts w:cs="Arial"/>
          <w:szCs w:val="24"/>
        </w:rPr>
        <w:t>26206</w:t>
      </w:r>
    </w:p>
    <w:p w14:paraId="0AB671D4" w14:textId="44634C48" w:rsidR="00ED325E" w:rsidRPr="00E8524B" w:rsidRDefault="00ED325E" w:rsidP="001E033C">
      <w:pPr>
        <w:tabs>
          <w:tab w:val="clear" w:pos="2835"/>
          <w:tab w:val="left" w:pos="3261"/>
        </w:tabs>
        <w:spacing w:line="240" w:lineRule="auto"/>
        <w:ind w:left="3969" w:hanging="3969"/>
        <w:rPr>
          <w:b/>
          <w:bCs/>
          <w:szCs w:val="24"/>
        </w:rPr>
      </w:pPr>
      <w:r w:rsidRPr="00ED325E">
        <w:rPr>
          <w:rStyle w:val="Heading3Char"/>
          <w:szCs w:val="24"/>
        </w:rPr>
        <w:t>Division/Business Unit/Branch</w:t>
      </w:r>
      <w:r w:rsidR="00AC157D" w:rsidRPr="00E8524B">
        <w:rPr>
          <w:rStyle w:val="Heading3Char"/>
          <w:b w:val="0"/>
          <w:bCs/>
          <w:szCs w:val="24"/>
        </w:rPr>
        <w:tab/>
      </w:r>
      <w:r w:rsidR="00AC157D" w:rsidRPr="00E8524B">
        <w:rPr>
          <w:rStyle w:val="Heading3Char"/>
          <w:b w:val="0"/>
          <w:bCs/>
          <w:szCs w:val="24"/>
        </w:rPr>
        <w:tab/>
      </w:r>
      <w:r w:rsidR="00DE3E09">
        <w:rPr>
          <w:rStyle w:val="Heading3Char"/>
          <w:b w:val="0"/>
          <w:bCs/>
          <w:szCs w:val="24"/>
        </w:rPr>
        <w:t>Primary Industries and Water</w:t>
      </w:r>
      <w:r w:rsidR="001E033C">
        <w:rPr>
          <w:rStyle w:val="Heading3Char"/>
          <w:b w:val="0"/>
          <w:bCs/>
          <w:szCs w:val="24"/>
        </w:rPr>
        <w:t xml:space="preserve"> / Biosecurity Tasmania / Animal Health Laboratory</w:t>
      </w:r>
    </w:p>
    <w:p w14:paraId="28E31F12" w14:textId="3C728827" w:rsidR="009D522C" w:rsidRPr="00ED325E" w:rsidRDefault="00ED325E" w:rsidP="003E4A5D">
      <w:pPr>
        <w:tabs>
          <w:tab w:val="clear" w:pos="2835"/>
          <w:tab w:val="left" w:pos="3261"/>
        </w:tabs>
        <w:spacing w:line="240" w:lineRule="auto"/>
        <w:rPr>
          <w:szCs w:val="24"/>
        </w:rPr>
      </w:pPr>
      <w:r>
        <w:rPr>
          <w:rStyle w:val="Heading3Char"/>
          <w:szCs w:val="24"/>
        </w:rPr>
        <w:t>A</w:t>
      </w:r>
      <w:r w:rsidR="009D522C" w:rsidRPr="00ED325E">
        <w:rPr>
          <w:rStyle w:val="Heading3Char"/>
          <w:szCs w:val="24"/>
        </w:rPr>
        <w:t>ward/Agreement:</w:t>
      </w:r>
      <w:r w:rsidR="009D522C" w:rsidRPr="00ED325E">
        <w:rPr>
          <w:szCs w:val="24"/>
        </w:rPr>
        <w:tab/>
      </w:r>
      <w:r w:rsidR="00B66A42" w:rsidRPr="00ED325E">
        <w:rPr>
          <w:szCs w:val="24"/>
        </w:rPr>
        <w:tab/>
      </w:r>
      <w:r w:rsidR="00B66A42" w:rsidRPr="00ED325E">
        <w:rPr>
          <w:szCs w:val="24"/>
        </w:rPr>
        <w:tab/>
      </w:r>
      <w:r w:rsidR="00485CA0" w:rsidRPr="00ED325E">
        <w:rPr>
          <w:rFonts w:cs="Arial"/>
          <w:szCs w:val="24"/>
        </w:rPr>
        <w:t>Tasmanian State Service Award</w:t>
      </w:r>
    </w:p>
    <w:p w14:paraId="43BEC5D6" w14:textId="47EE7B5C" w:rsidR="00ED325E" w:rsidRPr="00ED325E" w:rsidRDefault="009D522C" w:rsidP="00ED325E">
      <w:pPr>
        <w:tabs>
          <w:tab w:val="clear" w:pos="2835"/>
          <w:tab w:val="left" w:pos="3261"/>
        </w:tabs>
        <w:spacing w:line="240" w:lineRule="auto"/>
        <w:rPr>
          <w:szCs w:val="24"/>
        </w:rPr>
      </w:pPr>
      <w:r w:rsidRPr="00ED325E">
        <w:rPr>
          <w:rStyle w:val="Heading3Char"/>
          <w:szCs w:val="24"/>
        </w:rPr>
        <w:t>Classification</w:t>
      </w:r>
      <w:r w:rsidR="00ED325E">
        <w:rPr>
          <w:rStyle w:val="Heading3Char"/>
          <w:szCs w:val="24"/>
        </w:rPr>
        <w:tab/>
      </w:r>
      <w:r w:rsidR="00ED325E">
        <w:rPr>
          <w:rStyle w:val="Heading3Char"/>
          <w:szCs w:val="24"/>
        </w:rPr>
        <w:tab/>
      </w:r>
      <w:r w:rsidR="00ED325E">
        <w:rPr>
          <w:rStyle w:val="Heading3Char"/>
          <w:szCs w:val="24"/>
        </w:rPr>
        <w:tab/>
      </w:r>
      <w:r w:rsidR="00A25667" w:rsidRPr="00A25667">
        <w:rPr>
          <w:rStyle w:val="Heading3Char"/>
          <w:b w:val="0"/>
          <w:bCs/>
          <w:szCs w:val="24"/>
        </w:rPr>
        <w:t xml:space="preserve">Professional Stream, Band </w:t>
      </w:r>
      <w:r w:rsidR="00CA542C">
        <w:rPr>
          <w:rStyle w:val="Heading3Char"/>
          <w:b w:val="0"/>
          <w:bCs/>
          <w:szCs w:val="24"/>
        </w:rPr>
        <w:t>4</w:t>
      </w:r>
    </w:p>
    <w:p w14:paraId="43FE5591" w14:textId="4620B710" w:rsidR="00ED325E" w:rsidRPr="00ED325E" w:rsidRDefault="00ED325E" w:rsidP="00ED325E">
      <w:pPr>
        <w:tabs>
          <w:tab w:val="clear" w:pos="2835"/>
          <w:tab w:val="left" w:pos="3261"/>
        </w:tabs>
        <w:spacing w:line="240" w:lineRule="auto"/>
        <w:rPr>
          <w:szCs w:val="24"/>
        </w:rPr>
      </w:pPr>
      <w:r>
        <w:rPr>
          <w:rStyle w:val="Heading3Char"/>
          <w:szCs w:val="24"/>
        </w:rPr>
        <w:t xml:space="preserve">Position </w:t>
      </w:r>
      <w:r w:rsidR="00E2671B">
        <w:rPr>
          <w:rStyle w:val="Heading3Char"/>
          <w:szCs w:val="24"/>
        </w:rPr>
        <w:t>Status</w:t>
      </w:r>
      <w:r>
        <w:rPr>
          <w:rStyle w:val="Heading3Char"/>
          <w:szCs w:val="24"/>
        </w:rPr>
        <w:tab/>
      </w:r>
      <w:r>
        <w:rPr>
          <w:rStyle w:val="Heading3Char"/>
          <w:szCs w:val="24"/>
        </w:rPr>
        <w:tab/>
      </w:r>
      <w:r>
        <w:rPr>
          <w:rStyle w:val="Heading3Char"/>
          <w:szCs w:val="24"/>
        </w:rPr>
        <w:tab/>
      </w:r>
      <w:r w:rsidR="001E033C">
        <w:rPr>
          <w:szCs w:val="24"/>
        </w:rPr>
        <w:t>P</w:t>
      </w:r>
      <w:r w:rsidRPr="00ED325E">
        <w:rPr>
          <w:szCs w:val="24"/>
        </w:rPr>
        <w:t>ermanent</w:t>
      </w:r>
    </w:p>
    <w:p w14:paraId="28E31F15" w14:textId="338113EC" w:rsidR="009D522C" w:rsidRPr="00ED325E" w:rsidRDefault="00D627F0" w:rsidP="003E4A5D">
      <w:pPr>
        <w:tabs>
          <w:tab w:val="clear" w:pos="2835"/>
          <w:tab w:val="left" w:pos="3261"/>
        </w:tabs>
        <w:spacing w:line="240" w:lineRule="auto"/>
        <w:rPr>
          <w:szCs w:val="24"/>
        </w:rPr>
      </w:pPr>
      <w:r w:rsidRPr="00ED325E">
        <w:rPr>
          <w:rStyle w:val="Heading3Char"/>
          <w:szCs w:val="24"/>
        </w:rPr>
        <w:t>F</w:t>
      </w:r>
      <w:r w:rsidR="009D522C" w:rsidRPr="00ED325E">
        <w:rPr>
          <w:rStyle w:val="Heading3Char"/>
          <w:szCs w:val="24"/>
        </w:rPr>
        <w:t>ull Time Equivalent (FTE)</w:t>
      </w:r>
      <w:r w:rsidR="009D522C" w:rsidRPr="00ED325E">
        <w:rPr>
          <w:szCs w:val="24"/>
        </w:rPr>
        <w:tab/>
      </w:r>
      <w:r w:rsidR="00B66A42" w:rsidRPr="00ED325E">
        <w:rPr>
          <w:szCs w:val="24"/>
        </w:rPr>
        <w:tab/>
      </w:r>
      <w:r w:rsidR="00B66A42" w:rsidRPr="00ED325E">
        <w:rPr>
          <w:szCs w:val="24"/>
        </w:rPr>
        <w:tab/>
        <w:t>1.0 FTE (minimum 0.80 FTE, by negotiation</w:t>
      </w:r>
      <w:r w:rsidR="00771662" w:rsidRPr="00ED325E">
        <w:rPr>
          <w:szCs w:val="24"/>
        </w:rPr>
        <w:t>)</w:t>
      </w:r>
    </w:p>
    <w:p w14:paraId="29036B20" w14:textId="79E6155B" w:rsidR="00ED325E" w:rsidRPr="00ED325E" w:rsidRDefault="00ED325E" w:rsidP="00ED325E">
      <w:pPr>
        <w:tabs>
          <w:tab w:val="clear" w:pos="2835"/>
          <w:tab w:val="left" w:pos="3261"/>
        </w:tabs>
        <w:spacing w:line="240" w:lineRule="auto"/>
        <w:rPr>
          <w:szCs w:val="24"/>
        </w:rPr>
      </w:pPr>
      <w:r w:rsidRPr="00ED325E">
        <w:rPr>
          <w:rStyle w:val="Heading3Char"/>
          <w:szCs w:val="24"/>
        </w:rPr>
        <w:t>Ordinary hours per week</w:t>
      </w:r>
      <w:r w:rsidRPr="00ED325E">
        <w:rPr>
          <w:rStyle w:val="Heading3Char"/>
          <w:szCs w:val="24"/>
        </w:rPr>
        <w:tab/>
      </w:r>
      <w:r w:rsidRPr="00ED325E">
        <w:rPr>
          <w:rStyle w:val="Heading3Char"/>
          <w:szCs w:val="24"/>
        </w:rPr>
        <w:tab/>
      </w:r>
      <w:r w:rsidRPr="00ED325E">
        <w:rPr>
          <w:rStyle w:val="Heading3Char"/>
          <w:szCs w:val="24"/>
        </w:rPr>
        <w:tab/>
      </w:r>
      <w:r w:rsidRPr="00ED325E">
        <w:rPr>
          <w:szCs w:val="24"/>
        </w:rPr>
        <w:t>36.75 hours (minimum 29.40 hours, by negotiation)</w:t>
      </w:r>
    </w:p>
    <w:p w14:paraId="28E31F17" w14:textId="55DB3A50" w:rsidR="009D522C" w:rsidRPr="00ED325E" w:rsidRDefault="009D522C" w:rsidP="003E4A5D">
      <w:pPr>
        <w:tabs>
          <w:tab w:val="clear" w:pos="2835"/>
          <w:tab w:val="left" w:pos="3261"/>
        </w:tabs>
        <w:spacing w:line="240" w:lineRule="auto"/>
        <w:rPr>
          <w:szCs w:val="24"/>
        </w:rPr>
      </w:pPr>
      <w:r w:rsidRPr="00ED325E">
        <w:rPr>
          <w:rStyle w:val="Heading3Char"/>
          <w:szCs w:val="24"/>
        </w:rPr>
        <w:t>Location</w:t>
      </w:r>
      <w:r w:rsidR="00FE4F02" w:rsidRPr="00ED325E">
        <w:rPr>
          <w:szCs w:val="24"/>
        </w:rPr>
        <w:tab/>
      </w:r>
      <w:r w:rsidR="00ED325E">
        <w:rPr>
          <w:szCs w:val="24"/>
        </w:rPr>
        <w:tab/>
      </w:r>
      <w:r w:rsidR="00ED325E">
        <w:rPr>
          <w:szCs w:val="24"/>
        </w:rPr>
        <w:tab/>
      </w:r>
      <w:r w:rsidR="000071DB">
        <w:rPr>
          <w:szCs w:val="24"/>
        </w:rPr>
        <w:t>Launceston</w:t>
      </w:r>
      <w:r w:rsidR="00B66A42" w:rsidRPr="00ED325E">
        <w:rPr>
          <w:szCs w:val="24"/>
        </w:rPr>
        <w:tab/>
      </w:r>
      <w:r w:rsidR="00B66A42" w:rsidRPr="00ED325E">
        <w:rPr>
          <w:szCs w:val="24"/>
        </w:rPr>
        <w:tab/>
      </w:r>
    </w:p>
    <w:p w14:paraId="28E31F1A" w14:textId="20897544" w:rsidR="00A27736" w:rsidRPr="00EC07FA" w:rsidRDefault="00ED325E" w:rsidP="000F204A">
      <w:pPr>
        <w:tabs>
          <w:tab w:val="clear" w:pos="2835"/>
          <w:tab w:val="left" w:pos="3261"/>
        </w:tabs>
        <w:spacing w:after="480" w:line="240" w:lineRule="auto"/>
        <w:rPr>
          <w:rFonts w:eastAsia="Times New Roman" w:cs="Arial"/>
          <w:lang w:eastAsia="en-AU"/>
        </w:rPr>
      </w:pPr>
      <w:r w:rsidRPr="00EC07FA">
        <w:rPr>
          <w:rFonts w:eastAsia="Times New Roman" w:cs="Arial"/>
          <w:b/>
          <w:lang w:eastAsia="en-AU"/>
        </w:rPr>
        <w:t>Report</w:t>
      </w:r>
      <w:r w:rsidR="00AC157D" w:rsidRPr="00EC07FA">
        <w:rPr>
          <w:rFonts w:eastAsia="Times New Roman" w:cs="Arial"/>
          <w:b/>
          <w:lang w:eastAsia="en-AU"/>
        </w:rPr>
        <w:t>s</w:t>
      </w:r>
      <w:r w:rsidRPr="00EC07FA">
        <w:rPr>
          <w:rFonts w:eastAsia="Times New Roman" w:cs="Arial"/>
          <w:b/>
          <w:lang w:eastAsia="en-AU"/>
        </w:rPr>
        <w:t xml:space="preserve"> to</w:t>
      </w:r>
      <w:r w:rsidR="003B0B94" w:rsidRPr="00EC07FA">
        <w:rPr>
          <w:rFonts w:eastAsia="Times New Roman" w:cs="Arial"/>
          <w:lang w:eastAsia="en-AU"/>
        </w:rPr>
        <w:tab/>
      </w:r>
      <w:r w:rsidR="003B0B94" w:rsidRPr="00EC07FA">
        <w:rPr>
          <w:rFonts w:eastAsia="Times New Roman" w:cs="Arial"/>
          <w:lang w:eastAsia="en-AU"/>
        </w:rPr>
        <w:tab/>
      </w:r>
      <w:r w:rsidR="003B0B94" w:rsidRPr="00EC07FA">
        <w:rPr>
          <w:rFonts w:eastAsia="Times New Roman" w:cs="Arial"/>
          <w:lang w:eastAsia="en-AU"/>
        </w:rPr>
        <w:tab/>
      </w:r>
      <w:r w:rsidR="000071DB" w:rsidRPr="00EC07FA">
        <w:rPr>
          <w:rFonts w:eastAsia="Times New Roman" w:cs="Arial"/>
          <w:lang w:eastAsia="en-AU"/>
        </w:rPr>
        <w:t xml:space="preserve">Manager </w:t>
      </w:r>
      <w:r w:rsidR="001E033C">
        <w:rPr>
          <w:rFonts w:eastAsia="Times New Roman" w:cs="Arial"/>
          <w:lang w:eastAsia="en-AU"/>
        </w:rPr>
        <w:t>(</w:t>
      </w:r>
      <w:r w:rsidR="000071DB" w:rsidRPr="00EC07FA">
        <w:rPr>
          <w:rFonts w:eastAsia="Times New Roman" w:cs="Arial"/>
          <w:lang w:eastAsia="en-AU"/>
        </w:rPr>
        <w:t>Animal Health Laboratory</w:t>
      </w:r>
      <w:r w:rsidR="001E033C">
        <w:rPr>
          <w:rFonts w:eastAsia="Times New Roman" w:cs="Arial"/>
          <w:lang w:eastAsia="en-AU"/>
        </w:rPr>
        <w:t>)</w:t>
      </w:r>
    </w:p>
    <w:p w14:paraId="28E31F1B" w14:textId="1B9F4E38" w:rsidR="00CD42F8" w:rsidRPr="00EC07FA" w:rsidRDefault="00CD42F8" w:rsidP="00A12351">
      <w:pPr>
        <w:tabs>
          <w:tab w:val="left" w:pos="2977"/>
          <w:tab w:val="left" w:pos="3686"/>
          <w:tab w:val="left" w:pos="5103"/>
          <w:tab w:val="left" w:pos="5812"/>
          <w:tab w:val="left" w:pos="7088"/>
        </w:tabs>
        <w:spacing w:before="0" w:line="240" w:lineRule="auto"/>
        <w:jc w:val="both"/>
        <w:rPr>
          <w:rFonts w:eastAsia="Times New Roman" w:cs="Arial"/>
          <w:b/>
          <w:bCs/>
          <w:szCs w:val="24"/>
          <w:lang w:eastAsia="en-AU"/>
        </w:rPr>
      </w:pPr>
      <w:r w:rsidRPr="00EC07FA">
        <w:rPr>
          <w:rFonts w:eastAsia="Times New Roman" w:cs="Arial"/>
          <w:b/>
          <w:bCs/>
          <w:szCs w:val="24"/>
          <w:lang w:eastAsia="en-AU"/>
        </w:rPr>
        <w:t xml:space="preserve">Position </w:t>
      </w:r>
      <w:r w:rsidR="00AC157D" w:rsidRPr="00EC07FA">
        <w:rPr>
          <w:rFonts w:eastAsia="Times New Roman" w:cs="Arial"/>
          <w:b/>
          <w:bCs/>
          <w:szCs w:val="24"/>
          <w:lang w:eastAsia="en-AU"/>
        </w:rPr>
        <w:t>Purpose</w:t>
      </w:r>
    </w:p>
    <w:p w14:paraId="01E1FAEC" w14:textId="5E5F5936" w:rsidR="00DE3E09" w:rsidRPr="00303E17" w:rsidRDefault="00CD42F8" w:rsidP="00303E17">
      <w:pPr>
        <w:pStyle w:val="NormalWeb"/>
        <w:spacing w:before="0" w:beforeAutospacing="0" w:after="0" w:afterAutospacing="0"/>
        <w:jc w:val="both"/>
        <w:rPr>
          <w:rFonts w:ascii="Gill Sans MT" w:eastAsiaTheme="minorHAnsi" w:hAnsi="Gill Sans MT" w:cs="Arial"/>
          <w:color w:val="000000"/>
          <w:lang w:eastAsia="en-US"/>
        </w:rPr>
      </w:pPr>
      <w:r w:rsidRPr="00303E17">
        <w:rPr>
          <w:rFonts w:ascii="Gill Sans MT" w:eastAsiaTheme="minorHAnsi" w:hAnsi="Gill Sans MT" w:cs="Arial"/>
          <w:color w:val="000000"/>
          <w:lang w:eastAsia="en-US"/>
        </w:rPr>
        <w:t>The purpose of the role is to</w:t>
      </w:r>
      <w:r w:rsidR="00EC07FA" w:rsidRPr="00303E17">
        <w:rPr>
          <w:rFonts w:ascii="Gill Sans MT" w:eastAsiaTheme="minorHAnsi" w:hAnsi="Gill Sans MT" w:cs="Arial"/>
          <w:color w:val="000000"/>
          <w:lang w:eastAsia="en-US"/>
        </w:rPr>
        <w:t xml:space="preserve"> p</w:t>
      </w:r>
      <w:r w:rsidR="00DE3E09" w:rsidRPr="00303E17">
        <w:rPr>
          <w:rFonts w:ascii="Gill Sans MT" w:eastAsiaTheme="minorHAnsi" w:hAnsi="Gill Sans MT" w:cs="Arial"/>
          <w:color w:val="000000"/>
          <w:lang w:eastAsia="en-US"/>
        </w:rPr>
        <w:t>rovide expert scientific and technical advice and input on animal health, disease diagnosis and detection in a veterinary diagnostic laboratory</w:t>
      </w:r>
      <w:r w:rsidR="004A366A" w:rsidRPr="00303E17">
        <w:rPr>
          <w:rFonts w:ascii="Gill Sans MT" w:eastAsiaTheme="minorHAnsi" w:hAnsi="Gill Sans MT" w:cs="Arial"/>
          <w:color w:val="000000"/>
          <w:lang w:eastAsia="en-US"/>
        </w:rPr>
        <w:t>.</w:t>
      </w:r>
      <w:r w:rsidR="00303E17" w:rsidRPr="00303E17">
        <w:rPr>
          <w:rFonts w:ascii="Gill Sans MT" w:eastAsiaTheme="minorHAnsi" w:hAnsi="Gill Sans MT" w:cs="Arial"/>
          <w:color w:val="000000"/>
          <w:lang w:eastAsia="en-US"/>
        </w:rPr>
        <w:t xml:space="preserve"> </w:t>
      </w:r>
      <w:r w:rsidR="00DE3E09" w:rsidRPr="00303E17">
        <w:rPr>
          <w:rFonts w:ascii="Gill Sans MT" w:eastAsiaTheme="minorHAnsi" w:hAnsi="Gill Sans MT" w:cs="Arial"/>
          <w:color w:val="000000"/>
          <w:lang w:eastAsia="en-US"/>
        </w:rPr>
        <w:t xml:space="preserve">Lead and undertake professional operational activities in veterinary pathology and diagnostic services, work with clients and stakeholders to provide client focused diagnostic and investigatory services and ensure laboratory preparedness to investigate exotic and major </w:t>
      </w:r>
      <w:r w:rsidR="004A366A" w:rsidRPr="00303E17">
        <w:rPr>
          <w:rFonts w:ascii="Gill Sans MT" w:eastAsiaTheme="minorHAnsi" w:hAnsi="Gill Sans MT" w:cs="Arial"/>
          <w:color w:val="000000"/>
          <w:lang w:eastAsia="en-US"/>
        </w:rPr>
        <w:t>emerging</w:t>
      </w:r>
      <w:r w:rsidR="00DE3E09" w:rsidRPr="00303E17">
        <w:rPr>
          <w:rFonts w:ascii="Gill Sans MT" w:eastAsiaTheme="minorHAnsi" w:hAnsi="Gill Sans MT" w:cs="Arial"/>
          <w:color w:val="000000"/>
          <w:lang w:eastAsia="en-US"/>
        </w:rPr>
        <w:t xml:space="preserve"> disease incidents is maintained. </w:t>
      </w:r>
    </w:p>
    <w:p w14:paraId="28E31F21" w14:textId="0364E09D" w:rsidR="00642E5D" w:rsidRPr="004C18A3" w:rsidRDefault="00E2671B" w:rsidP="000623CC">
      <w:pPr>
        <w:tabs>
          <w:tab w:val="clear" w:pos="2835"/>
          <w:tab w:val="center" w:pos="4513"/>
        </w:tabs>
        <w:spacing w:before="240" w:line="240" w:lineRule="auto"/>
        <w:jc w:val="both"/>
        <w:rPr>
          <w:rFonts w:cs="Arial"/>
          <w:b/>
          <w:sz w:val="28"/>
          <w:szCs w:val="28"/>
        </w:rPr>
      </w:pPr>
      <w:r w:rsidRPr="004C18A3">
        <w:rPr>
          <w:rFonts w:cs="Arial"/>
          <w:b/>
          <w:sz w:val="28"/>
          <w:szCs w:val="28"/>
        </w:rPr>
        <w:t xml:space="preserve">Major </w:t>
      </w:r>
      <w:r w:rsidR="00FE4F02" w:rsidRPr="004C18A3">
        <w:rPr>
          <w:rFonts w:cs="Arial"/>
          <w:b/>
          <w:sz w:val="28"/>
          <w:szCs w:val="28"/>
        </w:rPr>
        <w:t>Duties</w:t>
      </w:r>
    </w:p>
    <w:p w14:paraId="79150F65" w14:textId="6CE79B95" w:rsidR="00DE3E09" w:rsidRPr="004C18A3" w:rsidRDefault="00DE3E09" w:rsidP="00CE6D38">
      <w:pPr>
        <w:numPr>
          <w:ilvl w:val="0"/>
          <w:numId w:val="5"/>
        </w:numPr>
        <w:tabs>
          <w:tab w:val="clear" w:pos="2835"/>
        </w:tabs>
        <w:spacing w:after="0" w:line="240" w:lineRule="auto"/>
        <w:ind w:left="357" w:hanging="357"/>
        <w:jc w:val="both"/>
        <w:rPr>
          <w:rFonts w:cs="Arial"/>
          <w:szCs w:val="24"/>
        </w:rPr>
      </w:pPr>
      <w:r w:rsidRPr="004C18A3">
        <w:rPr>
          <w:rFonts w:cs="Arial"/>
          <w:szCs w:val="24"/>
        </w:rPr>
        <w:t>Provide diagnostic and clinical oversight of testing at</w:t>
      </w:r>
      <w:r w:rsidR="001E033C" w:rsidRPr="004C18A3">
        <w:rPr>
          <w:rFonts w:cs="Arial"/>
          <w:szCs w:val="24"/>
        </w:rPr>
        <w:t xml:space="preserve"> Animal Health Laboratory (</w:t>
      </w:r>
      <w:r w:rsidRPr="004C18A3">
        <w:rPr>
          <w:rFonts w:cs="Arial"/>
          <w:szCs w:val="24"/>
        </w:rPr>
        <w:t>AHL</w:t>
      </w:r>
      <w:r w:rsidR="001E033C" w:rsidRPr="004C18A3">
        <w:rPr>
          <w:rFonts w:cs="Arial"/>
          <w:szCs w:val="24"/>
        </w:rPr>
        <w:t>)</w:t>
      </w:r>
      <w:r w:rsidRPr="004C18A3">
        <w:rPr>
          <w:rFonts w:cs="Arial"/>
          <w:szCs w:val="24"/>
        </w:rPr>
        <w:t xml:space="preserve"> to ensure the provision of accurate diagnoses and interpretation of results. </w:t>
      </w:r>
    </w:p>
    <w:p w14:paraId="37FCA0AF" w14:textId="035E45D1" w:rsidR="00DE3E09" w:rsidRPr="004C18A3" w:rsidRDefault="00DE3E09" w:rsidP="00CE6D38">
      <w:pPr>
        <w:numPr>
          <w:ilvl w:val="0"/>
          <w:numId w:val="5"/>
        </w:numPr>
        <w:tabs>
          <w:tab w:val="clear" w:pos="2835"/>
        </w:tabs>
        <w:spacing w:after="0" w:line="240" w:lineRule="auto"/>
        <w:ind w:left="357" w:hanging="357"/>
        <w:jc w:val="both"/>
        <w:rPr>
          <w:rFonts w:cs="Arial"/>
          <w:szCs w:val="24"/>
        </w:rPr>
      </w:pPr>
      <w:r w:rsidRPr="004C18A3">
        <w:rPr>
          <w:lang w:eastAsia="en-AU"/>
        </w:rPr>
        <w:t>Manage</w:t>
      </w:r>
      <w:r w:rsidR="00432558" w:rsidRPr="004C18A3">
        <w:rPr>
          <w:lang w:eastAsia="en-AU"/>
        </w:rPr>
        <w:t>, in conjunction with the laboratory manager,</w:t>
      </w:r>
      <w:r w:rsidRPr="004C18A3">
        <w:rPr>
          <w:lang w:eastAsia="en-AU"/>
        </w:rPr>
        <w:t xml:space="preserve"> the delivery of diagnostic services for diagnosis of animal disease and disease control programmes (managed by the </w:t>
      </w:r>
      <w:r w:rsidR="0074495B">
        <w:rPr>
          <w:lang w:eastAsia="en-AU"/>
        </w:rPr>
        <w:t xml:space="preserve">Chief Veterinary </w:t>
      </w:r>
      <w:r w:rsidR="008D18A4">
        <w:rPr>
          <w:lang w:eastAsia="en-AU"/>
        </w:rPr>
        <w:t>Officer</w:t>
      </w:r>
      <w:r w:rsidR="008D18A4" w:rsidRPr="004C18A3">
        <w:rPr>
          <w:lang w:eastAsia="en-AU"/>
        </w:rPr>
        <w:t xml:space="preserve">) </w:t>
      </w:r>
      <w:r w:rsidR="008D18A4" w:rsidRPr="004C18A3">
        <w:t>to</w:t>
      </w:r>
      <w:r w:rsidRPr="004C18A3">
        <w:t xml:space="preserve"> the required </w:t>
      </w:r>
      <w:r w:rsidR="0074495B" w:rsidRPr="0074495B">
        <w:t>National Association of Testing Authorities</w:t>
      </w:r>
      <w:r w:rsidR="0074495B">
        <w:t xml:space="preserve"> (</w:t>
      </w:r>
      <w:r w:rsidRPr="004C18A3">
        <w:t>NATA</w:t>
      </w:r>
      <w:r w:rsidR="0074495B">
        <w:t>)</w:t>
      </w:r>
      <w:r w:rsidRPr="004C18A3">
        <w:t xml:space="preserve"> quality standard, both during normal operations and in outbreaks</w:t>
      </w:r>
      <w:r w:rsidR="00FC0ACC" w:rsidRPr="004C18A3">
        <w:t>.</w:t>
      </w:r>
    </w:p>
    <w:p w14:paraId="71AD3150" w14:textId="77777777" w:rsidR="00DE3E09" w:rsidRPr="004C18A3" w:rsidRDefault="00DE3E09" w:rsidP="00CE6D38">
      <w:pPr>
        <w:numPr>
          <w:ilvl w:val="0"/>
          <w:numId w:val="5"/>
        </w:numPr>
        <w:tabs>
          <w:tab w:val="clear" w:pos="2835"/>
        </w:tabs>
        <w:spacing w:after="0" w:line="240" w:lineRule="auto"/>
        <w:ind w:left="357" w:hanging="357"/>
        <w:jc w:val="both"/>
        <w:rPr>
          <w:rFonts w:cs="Arial"/>
          <w:szCs w:val="24"/>
        </w:rPr>
      </w:pPr>
      <w:r w:rsidRPr="004C18A3">
        <w:rPr>
          <w:rFonts w:cs="Arial"/>
          <w:szCs w:val="24"/>
        </w:rPr>
        <w:t>As a rostered duty pathologist, undertake gross pathology and histopathology activities and provide effective and timely case reporting.  Integrate results and findings into client or industry reports and provide interpretation as appropriate.</w:t>
      </w:r>
    </w:p>
    <w:p w14:paraId="1C49BECE" w14:textId="4B852D12" w:rsidR="00DE3E09" w:rsidRPr="004C18A3" w:rsidRDefault="00DE3E09" w:rsidP="00DE3E09">
      <w:pPr>
        <w:numPr>
          <w:ilvl w:val="0"/>
          <w:numId w:val="5"/>
        </w:numPr>
        <w:tabs>
          <w:tab w:val="clear" w:pos="2835"/>
        </w:tabs>
        <w:spacing w:after="0" w:line="240" w:lineRule="auto"/>
        <w:jc w:val="both"/>
        <w:rPr>
          <w:rFonts w:cs="Arial"/>
          <w:szCs w:val="24"/>
        </w:rPr>
      </w:pPr>
      <w:r w:rsidRPr="004C18A3">
        <w:rPr>
          <w:rFonts w:cs="Arial"/>
          <w:szCs w:val="24"/>
        </w:rPr>
        <w:t xml:space="preserve">Participate in research programs conducted by </w:t>
      </w:r>
      <w:r w:rsidR="008D18A4" w:rsidRPr="004C18A3">
        <w:rPr>
          <w:rFonts w:cs="Arial"/>
          <w:szCs w:val="24"/>
        </w:rPr>
        <w:t>the Department</w:t>
      </w:r>
      <w:r w:rsidR="001E033C" w:rsidRPr="004C18A3">
        <w:rPr>
          <w:rFonts w:cs="Arial"/>
          <w:szCs w:val="24"/>
        </w:rPr>
        <w:t xml:space="preserve"> </w:t>
      </w:r>
      <w:r w:rsidRPr="004C18A3">
        <w:rPr>
          <w:rFonts w:cs="Arial"/>
          <w:szCs w:val="24"/>
        </w:rPr>
        <w:t>and contribute to reports on scientific, advisory, policy and management matters</w:t>
      </w:r>
      <w:r w:rsidR="00FC0ACC" w:rsidRPr="004C18A3">
        <w:rPr>
          <w:rFonts w:cs="Arial"/>
          <w:szCs w:val="24"/>
        </w:rPr>
        <w:t>, including conference presentations.</w:t>
      </w:r>
    </w:p>
    <w:p w14:paraId="5AC506BC" w14:textId="64B05413" w:rsidR="00DE3E09" w:rsidRPr="004C18A3" w:rsidRDefault="00DE3E09" w:rsidP="00DE3E09">
      <w:pPr>
        <w:numPr>
          <w:ilvl w:val="0"/>
          <w:numId w:val="5"/>
        </w:numPr>
        <w:tabs>
          <w:tab w:val="clear" w:pos="2835"/>
        </w:tabs>
        <w:spacing w:after="0" w:line="240" w:lineRule="auto"/>
        <w:jc w:val="both"/>
        <w:rPr>
          <w:rFonts w:cs="Arial"/>
          <w:szCs w:val="24"/>
        </w:rPr>
      </w:pPr>
      <w:r w:rsidRPr="004C18A3">
        <w:rPr>
          <w:rFonts w:cs="Arial"/>
          <w:szCs w:val="24"/>
        </w:rPr>
        <w:t>Represent the Department and the State by participati</w:t>
      </w:r>
      <w:r w:rsidR="004C18A3" w:rsidRPr="004C18A3">
        <w:rPr>
          <w:rFonts w:cs="Arial"/>
          <w:szCs w:val="24"/>
        </w:rPr>
        <w:t>ng</w:t>
      </w:r>
      <w:r w:rsidRPr="004C18A3">
        <w:rPr>
          <w:rFonts w:cs="Arial"/>
          <w:szCs w:val="24"/>
        </w:rPr>
        <w:t xml:space="preserve"> in activities such as national committees</w:t>
      </w:r>
      <w:r w:rsidR="004C18A3" w:rsidRPr="004C18A3">
        <w:rPr>
          <w:rFonts w:cs="Arial"/>
          <w:szCs w:val="24"/>
        </w:rPr>
        <w:t xml:space="preserve"> specialising</w:t>
      </w:r>
      <w:r w:rsidRPr="004C18A3">
        <w:rPr>
          <w:rFonts w:cs="Arial"/>
          <w:szCs w:val="24"/>
        </w:rPr>
        <w:t xml:space="preserve"> in animal health diagnostics.</w:t>
      </w:r>
    </w:p>
    <w:p w14:paraId="7DE5EF2A" w14:textId="39704313" w:rsidR="00DE3E09" w:rsidRPr="00765A12" w:rsidRDefault="00DE3E09" w:rsidP="00DE3E09">
      <w:pPr>
        <w:pStyle w:val="ListParagraph"/>
        <w:numPr>
          <w:ilvl w:val="0"/>
          <w:numId w:val="5"/>
        </w:numPr>
        <w:tabs>
          <w:tab w:val="left" w:pos="2977"/>
          <w:tab w:val="left" w:pos="3686"/>
          <w:tab w:val="left" w:pos="5103"/>
          <w:tab w:val="left" w:pos="5812"/>
          <w:tab w:val="left" w:pos="7088"/>
        </w:tabs>
        <w:spacing w:line="240" w:lineRule="auto"/>
        <w:jc w:val="both"/>
        <w:rPr>
          <w:rFonts w:cs="Arial"/>
          <w:i/>
          <w:color w:val="0070C0"/>
          <w:szCs w:val="24"/>
        </w:rPr>
      </w:pPr>
      <w:r w:rsidRPr="004C18A3">
        <w:rPr>
          <w:szCs w:val="24"/>
        </w:rPr>
        <w:t>Perform any other assigned</w:t>
      </w:r>
      <w:r w:rsidRPr="00903E0A">
        <w:rPr>
          <w:szCs w:val="24"/>
        </w:rPr>
        <w:t xml:space="preserve"> duties at the classification level that are within the employee’s competence and training.</w:t>
      </w:r>
    </w:p>
    <w:p w14:paraId="22CA0566" w14:textId="77777777" w:rsidR="00765A12" w:rsidRPr="00765A12" w:rsidRDefault="00765A12" w:rsidP="00765A12">
      <w:pPr>
        <w:tabs>
          <w:tab w:val="left" w:pos="2977"/>
          <w:tab w:val="left" w:pos="3686"/>
          <w:tab w:val="left" w:pos="5103"/>
          <w:tab w:val="left" w:pos="5812"/>
          <w:tab w:val="left" w:pos="7088"/>
        </w:tabs>
        <w:spacing w:line="240" w:lineRule="auto"/>
        <w:jc w:val="both"/>
        <w:rPr>
          <w:rFonts w:cs="Arial"/>
          <w:i/>
          <w:color w:val="0070C0"/>
          <w:szCs w:val="24"/>
        </w:rPr>
      </w:pPr>
    </w:p>
    <w:p w14:paraId="28E31F25" w14:textId="1C8D58D9" w:rsidR="00CD42F8" w:rsidRPr="00DA5C52" w:rsidRDefault="00855A41" w:rsidP="000623CC">
      <w:pPr>
        <w:tabs>
          <w:tab w:val="clear" w:pos="2835"/>
        </w:tabs>
        <w:spacing w:before="0" w:after="200"/>
        <w:rPr>
          <w:rFonts w:cs="Arial"/>
          <w:b/>
          <w:sz w:val="28"/>
          <w:szCs w:val="28"/>
        </w:rPr>
      </w:pPr>
      <w:r>
        <w:rPr>
          <w:rFonts w:cs="Arial"/>
          <w:b/>
          <w:sz w:val="28"/>
          <w:szCs w:val="28"/>
        </w:rPr>
        <w:lastRenderedPageBreak/>
        <w:t xml:space="preserve">Responsibility, </w:t>
      </w:r>
      <w:r w:rsidR="00A04D5D">
        <w:rPr>
          <w:rFonts w:cs="Arial"/>
          <w:b/>
          <w:sz w:val="28"/>
          <w:szCs w:val="28"/>
        </w:rPr>
        <w:t xml:space="preserve">Decision </w:t>
      </w:r>
      <w:r w:rsidR="002533F2" w:rsidRPr="00DA5C52">
        <w:rPr>
          <w:rFonts w:cs="Arial"/>
          <w:b/>
          <w:sz w:val="28"/>
          <w:szCs w:val="28"/>
        </w:rPr>
        <w:t xml:space="preserve">Making and </w:t>
      </w:r>
      <w:r w:rsidR="00A04D5D">
        <w:rPr>
          <w:rFonts w:cs="Arial"/>
          <w:b/>
          <w:sz w:val="28"/>
          <w:szCs w:val="28"/>
        </w:rPr>
        <w:t>Direction</w:t>
      </w:r>
    </w:p>
    <w:p w14:paraId="2D4169C7" w14:textId="587AE4DE" w:rsidR="00CA542C" w:rsidRPr="0071257F" w:rsidRDefault="00CA542C" w:rsidP="00CA542C">
      <w:pPr>
        <w:spacing w:before="60" w:line="240" w:lineRule="auto"/>
        <w:jc w:val="both"/>
        <w:rPr>
          <w:rFonts w:cs="Arial"/>
          <w:szCs w:val="24"/>
        </w:rPr>
      </w:pPr>
      <w:r>
        <w:rPr>
          <w:rFonts w:cs="Arial"/>
          <w:szCs w:val="24"/>
        </w:rPr>
        <w:t xml:space="preserve">As senior professional </w:t>
      </w:r>
      <w:r w:rsidR="00113AA6">
        <w:rPr>
          <w:rFonts w:cs="Arial"/>
          <w:szCs w:val="24"/>
        </w:rPr>
        <w:t>specialist</w:t>
      </w:r>
      <w:r>
        <w:rPr>
          <w:rFonts w:cs="Arial"/>
          <w:szCs w:val="24"/>
        </w:rPr>
        <w:t xml:space="preserve"> the occupant </w:t>
      </w:r>
      <w:r w:rsidRPr="0071257F">
        <w:rPr>
          <w:rFonts w:cs="Arial"/>
          <w:szCs w:val="24"/>
        </w:rPr>
        <w:t>of the position</w:t>
      </w:r>
      <w:r>
        <w:rPr>
          <w:rFonts w:cs="Arial"/>
          <w:szCs w:val="24"/>
        </w:rPr>
        <w:t xml:space="preserve"> is</w:t>
      </w:r>
      <w:r w:rsidRPr="0071257F">
        <w:rPr>
          <w:rFonts w:cs="Arial"/>
          <w:szCs w:val="24"/>
        </w:rPr>
        <w:t>:</w:t>
      </w:r>
    </w:p>
    <w:p w14:paraId="23E06D0A" w14:textId="745E478F" w:rsidR="00113AA6" w:rsidRDefault="00113AA6" w:rsidP="00113AA6">
      <w:pPr>
        <w:numPr>
          <w:ilvl w:val="0"/>
          <w:numId w:val="33"/>
        </w:numPr>
        <w:tabs>
          <w:tab w:val="left" w:pos="720"/>
        </w:tabs>
        <w:autoSpaceDE w:val="0"/>
        <w:autoSpaceDN w:val="0"/>
        <w:adjustRightInd w:val="0"/>
        <w:spacing w:line="240" w:lineRule="auto"/>
        <w:jc w:val="both"/>
        <w:rPr>
          <w:rFonts w:cs="Arial"/>
          <w:bCs/>
          <w:color w:val="000000"/>
          <w:szCs w:val="24"/>
        </w:rPr>
      </w:pPr>
      <w:r>
        <w:rPr>
          <w:rFonts w:cs="Arial"/>
          <w:bCs/>
          <w:color w:val="000000"/>
          <w:szCs w:val="24"/>
        </w:rPr>
        <w:t>accountable for mentoring and role-modelling less qualified or less experienced staff within the Branch. The occupant is accountable for the performance and development of staff within the Branch and is responsible for regularly reviewing the performance of supervised staff against agreed performance objectives, milestones and measures;</w:t>
      </w:r>
    </w:p>
    <w:p w14:paraId="73C3F10C" w14:textId="77777777" w:rsidR="00113AA6" w:rsidRDefault="00113AA6" w:rsidP="00113AA6">
      <w:pPr>
        <w:numPr>
          <w:ilvl w:val="0"/>
          <w:numId w:val="33"/>
        </w:numPr>
        <w:tabs>
          <w:tab w:val="left" w:pos="720"/>
        </w:tabs>
        <w:autoSpaceDE w:val="0"/>
        <w:autoSpaceDN w:val="0"/>
        <w:adjustRightInd w:val="0"/>
        <w:spacing w:line="240" w:lineRule="auto"/>
        <w:jc w:val="both"/>
        <w:rPr>
          <w:rFonts w:cs="Arial"/>
          <w:bCs/>
          <w:color w:val="000000"/>
          <w:szCs w:val="24"/>
        </w:rPr>
      </w:pPr>
      <w:r>
        <w:rPr>
          <w:rFonts w:cs="Arial"/>
          <w:bCs/>
          <w:color w:val="000000"/>
          <w:szCs w:val="24"/>
        </w:rPr>
        <w:t>responsible for the efficient and effective operation of the function or program requiring budget management, optimal use of resources and maintaining and/or modifying strategy and policy, administrative processes and research projects.  This includes planning future activities, negotiating for appropriate resources and determining measures for accountability;</w:t>
      </w:r>
    </w:p>
    <w:p w14:paraId="3F034016" w14:textId="77777777" w:rsidR="00113AA6" w:rsidRDefault="00113AA6" w:rsidP="00113AA6">
      <w:pPr>
        <w:numPr>
          <w:ilvl w:val="0"/>
          <w:numId w:val="33"/>
        </w:numPr>
        <w:tabs>
          <w:tab w:val="left" w:pos="720"/>
        </w:tabs>
        <w:autoSpaceDE w:val="0"/>
        <w:autoSpaceDN w:val="0"/>
        <w:adjustRightInd w:val="0"/>
        <w:spacing w:line="240" w:lineRule="auto"/>
        <w:jc w:val="both"/>
        <w:rPr>
          <w:rFonts w:cs="Arial"/>
          <w:bCs/>
          <w:color w:val="000000"/>
          <w:szCs w:val="24"/>
        </w:rPr>
      </w:pPr>
      <w:r>
        <w:rPr>
          <w:rFonts w:cs="Arial"/>
          <w:bCs/>
          <w:color w:val="000000"/>
          <w:szCs w:val="24"/>
        </w:rPr>
        <w:t>required to remain abreast of contemporary developments, to identify emerging trends and to maintain a network of peers and specialists in the subject area;</w:t>
      </w:r>
    </w:p>
    <w:p w14:paraId="7ABE6707" w14:textId="77777777" w:rsidR="00113AA6" w:rsidRDefault="00113AA6" w:rsidP="00113AA6">
      <w:pPr>
        <w:numPr>
          <w:ilvl w:val="0"/>
          <w:numId w:val="33"/>
        </w:numPr>
        <w:tabs>
          <w:tab w:val="left" w:pos="720"/>
        </w:tabs>
        <w:autoSpaceDE w:val="0"/>
        <w:autoSpaceDN w:val="0"/>
        <w:adjustRightInd w:val="0"/>
        <w:spacing w:line="240" w:lineRule="auto"/>
        <w:jc w:val="both"/>
        <w:rPr>
          <w:rFonts w:cs="Arial"/>
          <w:bCs/>
          <w:color w:val="000000"/>
          <w:szCs w:val="24"/>
        </w:rPr>
      </w:pPr>
      <w:r>
        <w:rPr>
          <w:rFonts w:cs="Arial"/>
          <w:bCs/>
          <w:color w:val="000000"/>
          <w:szCs w:val="24"/>
        </w:rPr>
        <w:t>responsible for the development of program strategy, policy or implementation especially with regard to new developments; with responsibility shared with relevant specialists and executive management; and</w:t>
      </w:r>
    </w:p>
    <w:p w14:paraId="75836BFB" w14:textId="45B1C25C" w:rsidR="00113AA6" w:rsidRDefault="00113AA6" w:rsidP="00113AA6">
      <w:pPr>
        <w:numPr>
          <w:ilvl w:val="0"/>
          <w:numId w:val="33"/>
        </w:numPr>
        <w:tabs>
          <w:tab w:val="left" w:pos="720"/>
        </w:tabs>
        <w:autoSpaceDE w:val="0"/>
        <w:autoSpaceDN w:val="0"/>
        <w:adjustRightInd w:val="0"/>
        <w:spacing w:line="240" w:lineRule="auto"/>
        <w:ind w:left="357" w:hanging="357"/>
        <w:jc w:val="both"/>
        <w:rPr>
          <w:rFonts w:cs="Arial"/>
          <w:bCs/>
          <w:color w:val="000000"/>
          <w:szCs w:val="24"/>
        </w:rPr>
      </w:pPr>
      <w:r>
        <w:rPr>
          <w:rFonts w:cs="Arial"/>
          <w:bCs/>
          <w:color w:val="000000"/>
          <w:szCs w:val="24"/>
        </w:rPr>
        <w:t>ensuring a safe working environment by complying with relevant Work Health and Safety (WHS) legislation, codes of practice and policies, procedures and guidelines issued under the Department’s WHS Management System</w:t>
      </w:r>
      <w:r w:rsidR="00CE6D38">
        <w:rPr>
          <w:rFonts w:cs="Arial"/>
          <w:bCs/>
          <w:color w:val="000000"/>
          <w:szCs w:val="24"/>
        </w:rPr>
        <w:t xml:space="preserve"> </w:t>
      </w:r>
      <w:r>
        <w:rPr>
          <w:rFonts w:cs="Arial"/>
          <w:bCs/>
          <w:color w:val="000000"/>
          <w:szCs w:val="24"/>
        </w:rPr>
        <w:t>and for promoting the principles of managing diversity.</w:t>
      </w:r>
    </w:p>
    <w:p w14:paraId="4DD26083" w14:textId="77777777" w:rsidR="00113AA6" w:rsidRDefault="00113AA6" w:rsidP="00113AA6">
      <w:pPr>
        <w:widowControl w:val="0"/>
        <w:spacing w:before="240" w:line="240" w:lineRule="auto"/>
        <w:jc w:val="both"/>
        <w:rPr>
          <w:color w:val="000000"/>
          <w:szCs w:val="24"/>
        </w:rPr>
      </w:pPr>
      <w:r>
        <w:rPr>
          <w:color w:val="000000"/>
          <w:szCs w:val="24"/>
        </w:rPr>
        <w:t>The decision making and direction received in relation to the role are that:</w:t>
      </w:r>
    </w:p>
    <w:p w14:paraId="1ACD63D3" w14:textId="77777777" w:rsidR="00113AA6" w:rsidRDefault="00113AA6" w:rsidP="00113AA6">
      <w:pPr>
        <w:pStyle w:val="ListParagraph"/>
        <w:widowControl w:val="0"/>
        <w:numPr>
          <w:ilvl w:val="0"/>
          <w:numId w:val="34"/>
        </w:numPr>
        <w:spacing w:line="240" w:lineRule="auto"/>
        <w:jc w:val="both"/>
        <w:rPr>
          <w:color w:val="000000"/>
          <w:szCs w:val="24"/>
        </w:rPr>
      </w:pPr>
      <w:r>
        <w:rPr>
          <w:color w:val="000000"/>
          <w:szCs w:val="24"/>
        </w:rPr>
        <w:t>The occupant has considerable operational autonomy with operational direction according to government policy and broad corporate objectives.</w:t>
      </w:r>
    </w:p>
    <w:p w14:paraId="28E31F30" w14:textId="07CED871" w:rsidR="00CD42F8" w:rsidRPr="00DA5C52" w:rsidRDefault="00CD42F8" w:rsidP="00A12351">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r w:rsidRPr="00DA5C52">
        <w:rPr>
          <w:rFonts w:cs="Arial"/>
          <w:b/>
          <w:sz w:val="28"/>
          <w:szCs w:val="28"/>
        </w:rPr>
        <w:t>Knowledge</w:t>
      </w:r>
      <w:r w:rsidR="00B2568D">
        <w:rPr>
          <w:rFonts w:cs="Arial"/>
          <w:b/>
          <w:sz w:val="28"/>
          <w:szCs w:val="28"/>
        </w:rPr>
        <w:t xml:space="preserve">, Skills and </w:t>
      </w:r>
      <w:r w:rsidRPr="00DA5C52">
        <w:rPr>
          <w:rFonts w:cs="Arial"/>
          <w:b/>
          <w:sz w:val="28"/>
          <w:szCs w:val="28"/>
        </w:rPr>
        <w:t>Experience</w:t>
      </w:r>
      <w:r w:rsidR="003A6246">
        <w:rPr>
          <w:rFonts w:cs="Arial"/>
          <w:b/>
          <w:sz w:val="28"/>
          <w:szCs w:val="28"/>
        </w:rPr>
        <w:t xml:space="preserve"> (Selection Criteria</w:t>
      </w:r>
      <w:r w:rsidR="00B2568D">
        <w:rPr>
          <w:rFonts w:cs="Arial"/>
          <w:b/>
          <w:sz w:val="28"/>
          <w:szCs w:val="28"/>
        </w:rPr>
        <w:t>)</w:t>
      </w:r>
    </w:p>
    <w:p w14:paraId="193842F8" w14:textId="5BD3FF04" w:rsidR="00CA542C" w:rsidRPr="00765A12" w:rsidRDefault="00CA542C" w:rsidP="00303E17">
      <w:pPr>
        <w:pStyle w:val="ListParagraph"/>
        <w:numPr>
          <w:ilvl w:val="0"/>
          <w:numId w:val="32"/>
        </w:numPr>
        <w:spacing w:line="240" w:lineRule="auto"/>
        <w:contextualSpacing w:val="0"/>
        <w:jc w:val="both"/>
        <w:rPr>
          <w:b/>
          <w:szCs w:val="24"/>
        </w:rPr>
      </w:pPr>
      <w:r w:rsidRPr="00511D98">
        <w:rPr>
          <w:szCs w:val="24"/>
        </w:rPr>
        <w:t xml:space="preserve">Specialist knowledge, expertise and extensive experience </w:t>
      </w:r>
      <w:r w:rsidR="00765A12">
        <w:rPr>
          <w:szCs w:val="24"/>
        </w:rPr>
        <w:t>in</w:t>
      </w:r>
      <w:r w:rsidR="0089494B">
        <w:rPr>
          <w:szCs w:val="24"/>
        </w:rPr>
        <w:t xml:space="preserve"> the </w:t>
      </w:r>
      <w:r w:rsidR="0089494B">
        <w:rPr>
          <w:bCs/>
          <w:szCs w:val="24"/>
        </w:rPr>
        <w:t>o</w:t>
      </w:r>
      <w:r w:rsidR="0089494B" w:rsidRPr="00303E17">
        <w:rPr>
          <w:bCs/>
          <w:szCs w:val="24"/>
        </w:rPr>
        <w:t>perations of a diagnostic veterinary pathology laboratory</w:t>
      </w:r>
      <w:r w:rsidR="0089494B">
        <w:rPr>
          <w:bCs/>
          <w:szCs w:val="24"/>
        </w:rPr>
        <w:t>,</w:t>
      </w:r>
      <w:r w:rsidR="00765A12">
        <w:rPr>
          <w:szCs w:val="24"/>
        </w:rPr>
        <w:t xml:space="preserve"> </w:t>
      </w:r>
      <w:r w:rsidR="00303E17">
        <w:rPr>
          <w:szCs w:val="24"/>
        </w:rPr>
        <w:t>g</w:t>
      </w:r>
      <w:r w:rsidR="00D35917" w:rsidRPr="00303E17">
        <w:rPr>
          <w:rFonts w:cs="Arial"/>
          <w:szCs w:val="24"/>
        </w:rPr>
        <w:t>ross</w:t>
      </w:r>
      <w:r w:rsidR="0089494B">
        <w:rPr>
          <w:rFonts w:cs="Arial"/>
          <w:szCs w:val="24"/>
        </w:rPr>
        <w:t xml:space="preserve"> </w:t>
      </w:r>
      <w:r w:rsidR="00511D98" w:rsidRPr="00303E17">
        <w:rPr>
          <w:rFonts w:cs="Arial"/>
          <w:szCs w:val="24"/>
        </w:rPr>
        <w:t>pathology and histopathology, recognition of pathological processes and an ability to relate these to a diagnosis.</w:t>
      </w:r>
      <w:r w:rsidR="00765A12">
        <w:rPr>
          <w:rFonts w:cs="Arial"/>
          <w:szCs w:val="24"/>
        </w:rPr>
        <w:t xml:space="preserve"> </w:t>
      </w:r>
    </w:p>
    <w:p w14:paraId="53D01578" w14:textId="643FF255" w:rsidR="00D35917" w:rsidRPr="00765A12" w:rsidRDefault="00765A12" w:rsidP="00765A12">
      <w:pPr>
        <w:pStyle w:val="ListParagraph"/>
        <w:numPr>
          <w:ilvl w:val="0"/>
          <w:numId w:val="32"/>
        </w:numPr>
        <w:spacing w:line="240" w:lineRule="auto"/>
        <w:contextualSpacing w:val="0"/>
        <w:jc w:val="both"/>
        <w:rPr>
          <w:b/>
          <w:szCs w:val="24"/>
        </w:rPr>
      </w:pPr>
      <w:r>
        <w:rPr>
          <w:szCs w:val="24"/>
        </w:rPr>
        <w:t>Specialist knowledge, expertise and extensive experience in the p</w:t>
      </w:r>
      <w:r w:rsidR="00D35917" w:rsidRPr="00765A12">
        <w:rPr>
          <w:bCs/>
          <w:szCs w:val="24"/>
        </w:rPr>
        <w:t>rovision of professional and technical veterinary advice and interpretation in matters of animal health, welfare, production and disease control.  Major emphasis is on aquatic and terrestrial production animals but should include some knowledge of companion and performance animals and wildlife.</w:t>
      </w:r>
    </w:p>
    <w:p w14:paraId="1E6DF0BF" w14:textId="6552936A" w:rsidR="00CA542C" w:rsidRPr="0071257F" w:rsidRDefault="00CA542C" w:rsidP="00303E17">
      <w:pPr>
        <w:pStyle w:val="ListParagraph"/>
        <w:numPr>
          <w:ilvl w:val="0"/>
          <w:numId w:val="32"/>
        </w:numPr>
        <w:spacing w:line="240" w:lineRule="auto"/>
        <w:ind w:left="357" w:hanging="357"/>
        <w:contextualSpacing w:val="0"/>
        <w:jc w:val="both"/>
        <w:rPr>
          <w:szCs w:val="24"/>
        </w:rPr>
      </w:pPr>
      <w:r w:rsidRPr="0071257F">
        <w:rPr>
          <w:szCs w:val="24"/>
        </w:rPr>
        <w:t xml:space="preserve">Highly developed managerial skills and demonstrated capacity to manage human, physical, financial and information resources.  A sound knowledge and understanding of contemporary project management and business planning. </w:t>
      </w:r>
    </w:p>
    <w:p w14:paraId="7AB9A241" w14:textId="1D278DA2" w:rsidR="00CA542C" w:rsidRPr="0071257F" w:rsidRDefault="00CA542C" w:rsidP="00303E17">
      <w:pPr>
        <w:pStyle w:val="ListParagraph"/>
        <w:numPr>
          <w:ilvl w:val="0"/>
          <w:numId w:val="32"/>
        </w:numPr>
        <w:spacing w:line="240" w:lineRule="auto"/>
        <w:ind w:left="357" w:hanging="357"/>
        <w:contextualSpacing w:val="0"/>
        <w:jc w:val="both"/>
        <w:rPr>
          <w:b/>
          <w:szCs w:val="24"/>
        </w:rPr>
      </w:pPr>
      <w:r w:rsidRPr="0071257F">
        <w:rPr>
          <w:szCs w:val="24"/>
        </w:rPr>
        <w:t xml:space="preserve">Demonstrated leadership qualities, including the ability to </w:t>
      </w:r>
      <w:r w:rsidR="00D35917">
        <w:rPr>
          <w:szCs w:val="24"/>
        </w:rPr>
        <w:t xml:space="preserve">mentor staff, </w:t>
      </w:r>
      <w:r w:rsidRPr="0071257F">
        <w:rPr>
          <w:szCs w:val="24"/>
        </w:rPr>
        <w:t>motivate and gain the co-operation of others in the achievement of challenging, difficult and sometimes conflicting objectives.  The ability to foster team environment and to monitor efficiency and effectiveness leading to continuous improvement in work places.</w:t>
      </w:r>
    </w:p>
    <w:p w14:paraId="3E9293C5" w14:textId="69E8BDD6" w:rsidR="00CA542C" w:rsidRPr="0071257F" w:rsidRDefault="00CA542C" w:rsidP="00CA542C">
      <w:pPr>
        <w:pStyle w:val="ListParagraph"/>
        <w:numPr>
          <w:ilvl w:val="0"/>
          <w:numId w:val="32"/>
        </w:numPr>
        <w:spacing w:line="240" w:lineRule="auto"/>
        <w:contextualSpacing w:val="0"/>
        <w:jc w:val="both"/>
        <w:rPr>
          <w:b/>
          <w:szCs w:val="24"/>
        </w:rPr>
      </w:pPr>
      <w:r w:rsidRPr="0071257F">
        <w:rPr>
          <w:szCs w:val="24"/>
        </w:rPr>
        <w:lastRenderedPageBreak/>
        <w:t>Excellent communication, representation, negotiation and conflict resolution skills.  Demonstrated ability to develop productive relationships with specialists and stakeholders in various fields and to share ideas to resolve problems.</w:t>
      </w:r>
    </w:p>
    <w:p w14:paraId="183BC5A9" w14:textId="20C7BBC5" w:rsidR="00CA542C" w:rsidRPr="0071257F" w:rsidRDefault="00CA542C" w:rsidP="00CA542C">
      <w:pPr>
        <w:pStyle w:val="ListParagraph"/>
        <w:numPr>
          <w:ilvl w:val="0"/>
          <w:numId w:val="32"/>
        </w:numPr>
        <w:spacing w:line="240" w:lineRule="auto"/>
        <w:contextualSpacing w:val="0"/>
        <w:jc w:val="both"/>
        <w:rPr>
          <w:szCs w:val="24"/>
        </w:rPr>
      </w:pPr>
      <w:r w:rsidRPr="0071257F">
        <w:rPr>
          <w:szCs w:val="24"/>
        </w:rPr>
        <w:t xml:space="preserve">Highly developed conceptual and reasoning skills.  Flexibility, creativity and innovation regarding the implementation of government and organisational strategy and policy and the integration of relevant solutions from diverse disciplines or fields. </w:t>
      </w:r>
    </w:p>
    <w:p w14:paraId="31607826" w14:textId="77777777" w:rsidR="0089494B" w:rsidRPr="0089494B" w:rsidRDefault="00CA542C" w:rsidP="0089494B">
      <w:pPr>
        <w:pStyle w:val="ListParagraph"/>
        <w:numPr>
          <w:ilvl w:val="0"/>
          <w:numId w:val="32"/>
        </w:numPr>
        <w:spacing w:after="240" w:line="240" w:lineRule="auto"/>
        <w:contextualSpacing w:val="0"/>
        <w:jc w:val="both"/>
        <w:rPr>
          <w:b/>
          <w:szCs w:val="24"/>
        </w:rPr>
      </w:pPr>
      <w:r w:rsidRPr="0071257F">
        <w:rPr>
          <w:szCs w:val="24"/>
        </w:rPr>
        <w:t>Demonstrated capacity to plan, organise, schedule and deliver own outputs and those of a team and to modify approaches and adapt to new strategic direction.</w:t>
      </w:r>
    </w:p>
    <w:p w14:paraId="4A7A958D" w14:textId="2B0D1EB9" w:rsidR="00B2568D" w:rsidRPr="0089494B" w:rsidRDefault="007A4917" w:rsidP="0089494B">
      <w:pPr>
        <w:spacing w:after="240" w:line="240" w:lineRule="auto"/>
        <w:jc w:val="both"/>
        <w:rPr>
          <w:b/>
          <w:szCs w:val="24"/>
        </w:rPr>
      </w:pPr>
      <w:r w:rsidRPr="0089494B">
        <w:rPr>
          <w:rFonts w:cs="Arial"/>
          <w:b/>
          <w:sz w:val="28"/>
          <w:szCs w:val="28"/>
        </w:rPr>
        <w:t>P</w:t>
      </w:r>
      <w:r w:rsidR="00B2568D" w:rsidRPr="0089494B">
        <w:rPr>
          <w:rFonts w:cs="Arial"/>
          <w:b/>
          <w:sz w:val="28"/>
          <w:szCs w:val="28"/>
        </w:rPr>
        <w:t>osition Requirements</w:t>
      </w:r>
    </w:p>
    <w:p w14:paraId="3C2D95E2" w14:textId="77777777" w:rsidR="0089494B" w:rsidRDefault="00CD42F8" w:rsidP="0089494B">
      <w:pPr>
        <w:spacing w:before="240" w:line="240" w:lineRule="auto"/>
        <w:jc w:val="both"/>
        <w:rPr>
          <w:rFonts w:cs="Arial"/>
          <w:b/>
          <w:szCs w:val="24"/>
        </w:rPr>
      </w:pPr>
      <w:r w:rsidRPr="00B2568D">
        <w:rPr>
          <w:rFonts w:cs="Arial"/>
          <w:b/>
          <w:szCs w:val="24"/>
        </w:rPr>
        <w:t>Essential Requirements</w:t>
      </w:r>
      <w:bookmarkStart w:id="0" w:name="_Hlk90899583"/>
    </w:p>
    <w:p w14:paraId="241FBEFE" w14:textId="29E47372" w:rsidR="00F36A96" w:rsidRPr="0089494B" w:rsidRDefault="000623CC" w:rsidP="0089494B">
      <w:pPr>
        <w:pStyle w:val="ListParagraph"/>
        <w:numPr>
          <w:ilvl w:val="0"/>
          <w:numId w:val="34"/>
        </w:numPr>
        <w:spacing w:before="240" w:line="240" w:lineRule="auto"/>
        <w:jc w:val="both"/>
        <w:rPr>
          <w:szCs w:val="24"/>
          <w:lang w:val="en-US"/>
        </w:rPr>
      </w:pPr>
      <w:r w:rsidRPr="0089494B">
        <w:rPr>
          <w:szCs w:val="24"/>
          <w:lang w:val="en-US"/>
        </w:rPr>
        <w:t xml:space="preserve">A degree in Veterinary Science or an equivalent qualification from a </w:t>
      </w:r>
      <w:proofErr w:type="spellStart"/>
      <w:r w:rsidRPr="0089494B">
        <w:rPr>
          <w:szCs w:val="24"/>
          <w:lang w:val="en-US"/>
        </w:rPr>
        <w:t>recogni</w:t>
      </w:r>
      <w:r w:rsidR="0089494B" w:rsidRPr="0089494B">
        <w:rPr>
          <w:szCs w:val="24"/>
          <w:lang w:val="en-US"/>
        </w:rPr>
        <w:t>s</w:t>
      </w:r>
      <w:r w:rsidRPr="0089494B">
        <w:rPr>
          <w:szCs w:val="24"/>
          <w:lang w:val="en-US"/>
        </w:rPr>
        <w:t>ed</w:t>
      </w:r>
      <w:proofErr w:type="spellEnd"/>
      <w:r w:rsidRPr="0089494B">
        <w:rPr>
          <w:szCs w:val="24"/>
          <w:lang w:val="en-US"/>
        </w:rPr>
        <w:t xml:space="preserve"> tertiary institution enabling eligibility for registration under the </w:t>
      </w:r>
      <w:r w:rsidRPr="0089494B">
        <w:rPr>
          <w:i/>
          <w:iCs/>
          <w:szCs w:val="24"/>
          <w:lang w:val="en-US"/>
        </w:rPr>
        <w:t>Veterinary Surgeons Act 1987</w:t>
      </w:r>
      <w:r w:rsidRPr="0089494B">
        <w:rPr>
          <w:szCs w:val="24"/>
          <w:lang w:val="en-US"/>
        </w:rPr>
        <w:t xml:space="preserve"> with at least 5 years full time </w:t>
      </w:r>
      <w:r w:rsidR="00B807E3" w:rsidRPr="0089494B">
        <w:rPr>
          <w:szCs w:val="24"/>
          <w:lang w:val="en-US"/>
        </w:rPr>
        <w:t xml:space="preserve">diagnostic pathology </w:t>
      </w:r>
      <w:r w:rsidRPr="0089494B">
        <w:rPr>
          <w:szCs w:val="24"/>
          <w:lang w:val="en-US"/>
        </w:rPr>
        <w:t>experience in</w:t>
      </w:r>
      <w:r w:rsidR="00B807E3" w:rsidRPr="0089494B">
        <w:rPr>
          <w:szCs w:val="24"/>
          <w:lang w:val="en-US"/>
        </w:rPr>
        <w:t xml:space="preserve"> a NATA accredited </w:t>
      </w:r>
      <w:r w:rsidR="0089494B" w:rsidRPr="0089494B">
        <w:rPr>
          <w:szCs w:val="24"/>
          <w:lang w:val="en-US"/>
        </w:rPr>
        <w:t>laboratory,</w:t>
      </w:r>
      <w:r w:rsidRPr="0089494B">
        <w:rPr>
          <w:szCs w:val="24"/>
          <w:lang w:val="en-US"/>
        </w:rPr>
        <w:t xml:space="preserve"> relevant to the professional duties to be undertaken</w:t>
      </w:r>
      <w:r w:rsidR="0006547D" w:rsidRPr="0089494B">
        <w:rPr>
          <w:szCs w:val="24"/>
          <w:lang w:val="en-US"/>
        </w:rPr>
        <w:t>.</w:t>
      </w:r>
      <w:bookmarkEnd w:id="0"/>
    </w:p>
    <w:p w14:paraId="0914D553" w14:textId="77777777" w:rsidR="00303E17" w:rsidRPr="00303E17" w:rsidRDefault="00303E17" w:rsidP="00303E17">
      <w:pPr>
        <w:pStyle w:val="ListParagraph"/>
        <w:shd w:val="clear" w:color="auto" w:fill="FFFFFF"/>
        <w:spacing w:after="0" w:line="240" w:lineRule="auto"/>
        <w:ind w:left="425"/>
        <w:contextualSpacing w:val="0"/>
        <w:jc w:val="both"/>
        <w:rPr>
          <w:rFonts w:cs="Arial"/>
          <w:color w:val="000000"/>
          <w:szCs w:val="24"/>
        </w:rPr>
      </w:pPr>
    </w:p>
    <w:p w14:paraId="2F1C0647" w14:textId="77777777" w:rsidR="0089494B" w:rsidRDefault="00CD42F8" w:rsidP="0089494B">
      <w:pPr>
        <w:pStyle w:val="Headinglevel2"/>
        <w:spacing w:before="0" w:line="240" w:lineRule="auto"/>
        <w:jc w:val="both"/>
        <w:rPr>
          <w:rFonts w:ascii="Gill Sans MT" w:hAnsi="Gill Sans MT" w:cs="Arial"/>
          <w:color w:val="auto"/>
          <w:sz w:val="24"/>
        </w:rPr>
      </w:pPr>
      <w:r w:rsidRPr="00B2568D">
        <w:rPr>
          <w:rFonts w:ascii="Gill Sans MT" w:hAnsi="Gill Sans MT" w:cs="Arial"/>
          <w:color w:val="auto"/>
          <w:sz w:val="24"/>
        </w:rPr>
        <w:t>Desirable Qualifications and Requirements</w:t>
      </w:r>
    </w:p>
    <w:p w14:paraId="457EDC6B" w14:textId="3A2AC4CC" w:rsidR="0089494B" w:rsidRDefault="000623CC" w:rsidP="0089494B">
      <w:pPr>
        <w:pStyle w:val="Headinglevel2"/>
        <w:numPr>
          <w:ilvl w:val="0"/>
          <w:numId w:val="34"/>
        </w:numPr>
        <w:spacing w:before="0" w:line="240" w:lineRule="auto"/>
        <w:jc w:val="both"/>
        <w:rPr>
          <w:rFonts w:ascii="Gill Sans MT" w:eastAsiaTheme="minorHAnsi" w:hAnsi="Gill Sans MT" w:cstheme="minorBidi"/>
          <w:b w:val="0"/>
          <w:color w:val="auto"/>
          <w:sz w:val="24"/>
          <w:lang w:val="en-US"/>
        </w:rPr>
      </w:pPr>
      <w:r w:rsidRPr="0089494B">
        <w:rPr>
          <w:rFonts w:ascii="Gill Sans MT" w:eastAsiaTheme="minorHAnsi" w:hAnsi="Gill Sans MT" w:cstheme="minorBidi"/>
          <w:b w:val="0"/>
          <w:color w:val="auto"/>
          <w:sz w:val="24"/>
          <w:lang w:val="en-US"/>
        </w:rPr>
        <w:t>Membership or Fellowship in Pathobiology with the</w:t>
      </w:r>
      <w:r w:rsidR="00303E17" w:rsidRPr="0089494B">
        <w:rPr>
          <w:rFonts w:ascii="Gill Sans MT" w:eastAsiaTheme="minorHAnsi" w:hAnsi="Gill Sans MT" w:cstheme="minorBidi"/>
          <w:b w:val="0"/>
          <w:color w:val="auto"/>
          <w:sz w:val="24"/>
          <w:lang w:val="en-US"/>
        </w:rPr>
        <w:t xml:space="preserve"> </w:t>
      </w:r>
      <w:r w:rsidRPr="0089494B">
        <w:rPr>
          <w:rFonts w:ascii="Gill Sans MT" w:eastAsiaTheme="minorHAnsi" w:hAnsi="Gill Sans MT" w:cstheme="minorBidi"/>
          <w:b w:val="0"/>
          <w:color w:val="auto"/>
          <w:sz w:val="24"/>
          <w:lang w:val="en-US"/>
        </w:rPr>
        <w:t>Australian and New Zealand College of Veterinary Scientists</w:t>
      </w:r>
      <w:r w:rsidR="00303E17" w:rsidRPr="0089494B">
        <w:rPr>
          <w:rFonts w:ascii="Gill Sans MT" w:eastAsiaTheme="minorHAnsi" w:hAnsi="Gill Sans MT" w:cstheme="minorBidi"/>
          <w:b w:val="0"/>
          <w:color w:val="auto"/>
          <w:sz w:val="24"/>
          <w:lang w:val="en-US"/>
        </w:rPr>
        <w:t xml:space="preserve"> (ANZCVS) </w:t>
      </w:r>
      <w:r w:rsidRPr="0089494B">
        <w:rPr>
          <w:rFonts w:ascii="Gill Sans MT" w:eastAsiaTheme="minorHAnsi" w:hAnsi="Gill Sans MT" w:cstheme="minorBidi"/>
          <w:b w:val="0"/>
          <w:color w:val="auto"/>
          <w:sz w:val="24"/>
          <w:lang w:val="en-US"/>
        </w:rPr>
        <w:t xml:space="preserve">and/or board certification </w:t>
      </w:r>
      <w:r w:rsidR="0006547D" w:rsidRPr="0089494B">
        <w:rPr>
          <w:rFonts w:ascii="Gill Sans MT" w:eastAsiaTheme="minorHAnsi" w:hAnsi="Gill Sans MT" w:cstheme="minorBidi"/>
          <w:b w:val="0"/>
          <w:color w:val="auto"/>
          <w:sz w:val="24"/>
          <w:lang w:val="en-US"/>
        </w:rPr>
        <w:t>by examination (</w:t>
      </w:r>
      <w:r w:rsidR="0089494B">
        <w:rPr>
          <w:rFonts w:ascii="Gill Sans MT" w:eastAsiaTheme="minorHAnsi" w:hAnsi="Gill Sans MT" w:cstheme="minorBidi"/>
          <w:b w:val="0"/>
          <w:color w:val="auto"/>
          <w:sz w:val="24"/>
          <w:lang w:val="en-US"/>
        </w:rPr>
        <w:t>e.g.,</w:t>
      </w:r>
      <w:r w:rsidR="0006547D" w:rsidRPr="0089494B">
        <w:rPr>
          <w:rFonts w:ascii="Gill Sans MT" w:eastAsiaTheme="minorHAnsi" w:hAnsi="Gill Sans MT" w:cstheme="minorBidi"/>
          <w:b w:val="0"/>
          <w:color w:val="auto"/>
          <w:sz w:val="24"/>
          <w:lang w:val="en-US"/>
        </w:rPr>
        <w:t xml:space="preserve"> </w:t>
      </w:r>
      <w:r w:rsidRPr="0089494B">
        <w:rPr>
          <w:rFonts w:ascii="Gill Sans MT" w:eastAsiaTheme="minorHAnsi" w:hAnsi="Gill Sans MT" w:cstheme="minorBidi"/>
          <w:b w:val="0"/>
          <w:color w:val="auto"/>
          <w:sz w:val="24"/>
          <w:lang w:val="en-US"/>
        </w:rPr>
        <w:t>American College of Veterinary Pathologists or</w:t>
      </w:r>
      <w:r w:rsidR="0089494B" w:rsidRPr="0089494B">
        <w:rPr>
          <w:rFonts w:ascii="Gill Sans MT" w:eastAsiaTheme="minorHAnsi" w:hAnsi="Gill Sans MT" w:cstheme="minorBidi"/>
          <w:b w:val="0"/>
          <w:color w:val="auto"/>
          <w:sz w:val="24"/>
          <w:lang w:val="en-US"/>
        </w:rPr>
        <w:t xml:space="preserve"> </w:t>
      </w:r>
      <w:r w:rsidR="0006547D" w:rsidRPr="0089494B">
        <w:rPr>
          <w:rFonts w:ascii="Gill Sans MT" w:eastAsiaTheme="minorHAnsi" w:hAnsi="Gill Sans MT" w:cstheme="minorBidi"/>
          <w:b w:val="0"/>
          <w:color w:val="auto"/>
          <w:sz w:val="24"/>
          <w:lang w:val="en-US"/>
        </w:rPr>
        <w:t>European College of Veterinary Pathologists</w:t>
      </w:r>
      <w:r w:rsidRPr="0089494B">
        <w:rPr>
          <w:rFonts w:ascii="Gill Sans MT" w:eastAsiaTheme="minorHAnsi" w:hAnsi="Gill Sans MT" w:cstheme="minorBidi"/>
          <w:b w:val="0"/>
          <w:color w:val="auto"/>
          <w:sz w:val="24"/>
          <w:lang w:val="en-US"/>
        </w:rPr>
        <w:t>).</w:t>
      </w:r>
    </w:p>
    <w:p w14:paraId="15DE719B" w14:textId="6E7CD185" w:rsidR="00F53A56" w:rsidRPr="0089494B" w:rsidRDefault="000623CC" w:rsidP="0089494B">
      <w:pPr>
        <w:pStyle w:val="Headinglevel2"/>
        <w:numPr>
          <w:ilvl w:val="0"/>
          <w:numId w:val="34"/>
        </w:numPr>
        <w:spacing w:before="0" w:line="240" w:lineRule="auto"/>
        <w:jc w:val="both"/>
        <w:rPr>
          <w:rFonts w:ascii="Gill Sans MT" w:eastAsiaTheme="minorHAnsi" w:hAnsi="Gill Sans MT" w:cstheme="minorBidi"/>
          <w:b w:val="0"/>
          <w:color w:val="auto"/>
          <w:sz w:val="24"/>
          <w:lang w:val="en-US"/>
        </w:rPr>
      </w:pPr>
      <w:r w:rsidRPr="0089494B">
        <w:rPr>
          <w:rFonts w:ascii="Gill Sans MT" w:eastAsiaTheme="minorHAnsi" w:hAnsi="Gill Sans MT" w:cstheme="minorBidi"/>
          <w:b w:val="0"/>
          <w:color w:val="auto"/>
          <w:sz w:val="24"/>
          <w:lang w:val="en-US"/>
        </w:rPr>
        <w:t>A current motor vehicle driver’s licen</w:t>
      </w:r>
      <w:r w:rsidR="00511D98" w:rsidRPr="0089494B">
        <w:rPr>
          <w:rFonts w:ascii="Gill Sans MT" w:eastAsiaTheme="minorHAnsi" w:hAnsi="Gill Sans MT" w:cstheme="minorBidi"/>
          <w:b w:val="0"/>
          <w:color w:val="auto"/>
          <w:sz w:val="24"/>
          <w:lang w:val="en-US"/>
        </w:rPr>
        <w:t>c</w:t>
      </w:r>
      <w:r w:rsidRPr="0089494B">
        <w:rPr>
          <w:rFonts w:ascii="Gill Sans MT" w:eastAsiaTheme="minorHAnsi" w:hAnsi="Gill Sans MT" w:cstheme="minorBidi"/>
          <w:b w:val="0"/>
          <w:color w:val="auto"/>
          <w:sz w:val="24"/>
          <w:lang w:val="en-US"/>
        </w:rPr>
        <w:t>e.</w:t>
      </w:r>
    </w:p>
    <w:p w14:paraId="281F7E7E" w14:textId="2250E8D0" w:rsidR="008B0AF3" w:rsidRPr="00B2568D" w:rsidRDefault="00B2568D" w:rsidP="00A12351">
      <w:pPr>
        <w:spacing w:line="240" w:lineRule="auto"/>
        <w:jc w:val="both"/>
        <w:rPr>
          <w:rFonts w:cs="Arial"/>
          <w:color w:val="000000"/>
          <w:sz w:val="28"/>
          <w:szCs w:val="28"/>
        </w:rPr>
      </w:pPr>
      <w:r w:rsidRPr="00B2568D">
        <w:rPr>
          <w:b/>
          <w:sz w:val="28"/>
          <w:szCs w:val="28"/>
        </w:rPr>
        <w:t>About Us</w:t>
      </w:r>
      <w:r w:rsidR="008B0AF3" w:rsidRPr="00B2568D">
        <w:rPr>
          <w:b/>
          <w:sz w:val="28"/>
          <w:szCs w:val="28"/>
        </w:rPr>
        <w:t xml:space="preserve"> </w:t>
      </w:r>
    </w:p>
    <w:p w14:paraId="51F1528B" w14:textId="77777777" w:rsidR="00E8524B" w:rsidRPr="00AC157D" w:rsidRDefault="00E8524B" w:rsidP="00CE6D38">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31F88A65" w14:textId="77777777" w:rsidR="00E8524B" w:rsidRPr="00AC157D" w:rsidRDefault="00E8524B" w:rsidP="00CE6D38">
      <w:pPr>
        <w:autoSpaceDE w:val="0"/>
        <w:autoSpaceDN w:val="0"/>
        <w:adjustRightInd w:val="0"/>
        <w:spacing w:after="240" w:line="240" w:lineRule="auto"/>
        <w:jc w:val="both"/>
        <w:rPr>
          <w:rFonts w:cs="Arial"/>
          <w:color w:val="000000"/>
          <w:szCs w:val="24"/>
        </w:rPr>
      </w:pPr>
      <w:r w:rsidRPr="00AC157D">
        <w:rPr>
          <w:rFonts w:cs="Arial"/>
          <w:color w:val="000000"/>
          <w:szCs w:val="24"/>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w:t>
      </w:r>
      <w:r>
        <w:rPr>
          <w:rFonts w:cs="Arial"/>
          <w:color w:val="000000"/>
          <w:szCs w:val="24"/>
        </w:rPr>
        <w:t xml:space="preserve">and </w:t>
      </w:r>
      <w:r w:rsidRPr="00AC157D">
        <w:rPr>
          <w:rFonts w:cs="Arial"/>
          <w:color w:val="000000"/>
          <w:szCs w:val="24"/>
        </w:rPr>
        <w:t>sea inundation from storm surge.  In regard to those types of emergency prevention, preparedness and response activities are core business of this agency and potentially may involve all staff in some way.</w:t>
      </w:r>
    </w:p>
    <w:p w14:paraId="26E20DC0" w14:textId="10BA0AED" w:rsidR="00E8524B" w:rsidRPr="00AC157D" w:rsidRDefault="00E8524B" w:rsidP="00E8524B">
      <w:pPr>
        <w:spacing w:line="240" w:lineRule="auto"/>
        <w:jc w:val="both"/>
        <w:rPr>
          <w:rFonts w:cs="Arial"/>
          <w:color w:val="000000"/>
          <w:szCs w:val="24"/>
        </w:rPr>
      </w:pPr>
      <w:r w:rsidRPr="00AC157D">
        <w:rPr>
          <w:rFonts w:cs="Arial"/>
          <w:color w:val="000000"/>
          <w:szCs w:val="24"/>
        </w:rPr>
        <w:t xml:space="preserve">The Department’s website at </w:t>
      </w:r>
      <w:hyperlink r:id="rId11" w:history="1">
        <w:r w:rsidRPr="00AC157D">
          <w:rPr>
            <w:rStyle w:val="Hyperlink"/>
            <w:rFonts w:cs="Arial"/>
            <w:szCs w:val="24"/>
          </w:rPr>
          <w:t>www.nre.tas.gov.au</w:t>
        </w:r>
      </w:hyperlink>
      <w:r w:rsidRPr="00AC157D">
        <w:rPr>
          <w:rFonts w:cs="Arial"/>
          <w:color w:val="000000"/>
          <w:szCs w:val="24"/>
        </w:rPr>
        <w:t xml:space="preserve"> provides more information.</w:t>
      </w:r>
    </w:p>
    <w:p w14:paraId="28E31F46" w14:textId="77777777" w:rsidR="00DD1205" w:rsidRPr="00B2568D" w:rsidRDefault="00DD1205" w:rsidP="00A12351">
      <w:pPr>
        <w:pStyle w:val="Heading1"/>
        <w:spacing w:before="240" w:after="120" w:line="240" w:lineRule="auto"/>
        <w:jc w:val="both"/>
        <w:rPr>
          <w:rFonts w:cs="Arial"/>
          <w:b/>
          <w:sz w:val="28"/>
        </w:rPr>
      </w:pPr>
      <w:r w:rsidRPr="00B2568D">
        <w:rPr>
          <w:rFonts w:cs="Arial"/>
          <w:b/>
          <w:sz w:val="28"/>
        </w:rPr>
        <w:lastRenderedPageBreak/>
        <w:t>Working Environment</w:t>
      </w:r>
    </w:p>
    <w:p w14:paraId="28E31F47" w14:textId="77777777" w:rsidR="00DD1205" w:rsidRPr="00AC157D" w:rsidRDefault="00DD1205" w:rsidP="00FE4F02">
      <w:pPr>
        <w:pStyle w:val="Heading1"/>
        <w:spacing w:after="120" w:line="240" w:lineRule="auto"/>
        <w:jc w:val="both"/>
        <w:rPr>
          <w:rFonts w:cs="Arial"/>
          <w:sz w:val="24"/>
          <w:szCs w:val="24"/>
          <w:lang w:val="en-GB"/>
        </w:rPr>
      </w:pPr>
      <w:bookmarkStart w:id="1" w:name="OLE_LINK1"/>
      <w:r w:rsidRPr="00AC157D">
        <w:rPr>
          <w:rFonts w:cs="Arial"/>
          <w:sz w:val="24"/>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25DCA950" w14:textId="1BDF192C" w:rsidR="00FE4F02" w:rsidRPr="00AC157D" w:rsidRDefault="00104441" w:rsidP="007B7485">
      <w:pPr>
        <w:pStyle w:val="Heading1"/>
        <w:spacing w:line="240" w:lineRule="auto"/>
        <w:jc w:val="both"/>
        <w:rPr>
          <w:rFonts w:eastAsia="Times New Roman"/>
          <w:sz w:val="24"/>
          <w:szCs w:val="24"/>
          <w:lang w:val="en-GB"/>
        </w:rPr>
      </w:pPr>
      <w:r w:rsidRPr="00AC157D">
        <w:rPr>
          <w:rFonts w:eastAsia="Times New Roman"/>
          <w:sz w:val="24"/>
          <w:szCs w:val="24"/>
        </w:rPr>
        <w:t>NRE Tas</w:t>
      </w:r>
      <w:r w:rsidR="004707E8" w:rsidRPr="00AC157D">
        <w:rPr>
          <w:rFonts w:eastAsia="Calibri" w:cs="Arial"/>
          <w:color w:val="000000"/>
          <w:sz w:val="24"/>
          <w:szCs w:val="24"/>
        </w:rPr>
        <w:t xml:space="preserve"> </w:t>
      </w:r>
      <w:r w:rsidR="00FE4F02" w:rsidRPr="00AC157D">
        <w:rPr>
          <w:rFonts w:eastAsia="Times New Roman"/>
          <w:sz w:val="24"/>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28E31F48" w14:textId="6391493F" w:rsidR="00DD1205" w:rsidRPr="00AC157D" w:rsidRDefault="00DD1205" w:rsidP="00A12351">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 xml:space="preserve">There is a strong emphasis on building leadership capacity throughout </w:t>
      </w:r>
      <w:r w:rsidR="00104441" w:rsidRPr="00AC157D">
        <w:rPr>
          <w:rFonts w:eastAsia="Calibri" w:cs="Arial"/>
          <w:color w:val="000000"/>
          <w:sz w:val="24"/>
          <w:szCs w:val="24"/>
        </w:rPr>
        <w:t>NRE Tas</w:t>
      </w:r>
      <w:r w:rsidRPr="00AC157D">
        <w:rPr>
          <w:rFonts w:eastAsia="Calibri" w:cs="Arial"/>
          <w:color w:val="000000"/>
          <w:sz w:val="24"/>
          <w:szCs w:val="24"/>
        </w:rPr>
        <w:t>.</w:t>
      </w:r>
    </w:p>
    <w:p w14:paraId="28E31F49" w14:textId="4C41CD96" w:rsidR="00DD1205" w:rsidRPr="00AC157D" w:rsidRDefault="00DD1205" w:rsidP="00FE4F02">
      <w:pPr>
        <w:pStyle w:val="Heading1"/>
        <w:spacing w:after="240" w:line="240" w:lineRule="auto"/>
        <w:jc w:val="both"/>
        <w:rPr>
          <w:rFonts w:cs="Arial"/>
          <w:sz w:val="24"/>
          <w:szCs w:val="24"/>
          <w:lang w:val="en-GB"/>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12" w:history="1">
        <w:r w:rsidRPr="00AC157D">
          <w:rPr>
            <w:rStyle w:val="Hyperlink"/>
            <w:rFonts w:cs="Arial"/>
            <w:sz w:val="24"/>
            <w:szCs w:val="24"/>
          </w:rPr>
          <w:t>www.dpac.tas.gov.au/divisions/ssmo</w:t>
        </w:r>
      </w:hyperlink>
      <w:r w:rsidRPr="00AC157D">
        <w:rPr>
          <w:rFonts w:cs="Arial"/>
          <w:sz w:val="24"/>
          <w:szCs w:val="24"/>
        </w:rPr>
        <w:t>.</w:t>
      </w:r>
      <w:bookmarkEnd w:id="1"/>
    </w:p>
    <w:sectPr w:rsidR="00DD1205" w:rsidRPr="00AC157D" w:rsidSect="00351B4D">
      <w:headerReference w:type="default" r:id="rId13"/>
      <w:footerReference w:type="default" r:id="rId14"/>
      <w:footerReference w:type="first" r:id="rId15"/>
      <w:pgSz w:w="11906" w:h="16838"/>
      <w:pgMar w:top="907"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09D23" w14:textId="77777777" w:rsidR="001375AC" w:rsidRDefault="001375AC" w:rsidP="00BC49A5">
      <w:r>
        <w:separator/>
      </w:r>
    </w:p>
  </w:endnote>
  <w:endnote w:type="continuationSeparator" w:id="0">
    <w:p w14:paraId="6C0196A9" w14:textId="77777777" w:rsidR="001375AC" w:rsidRDefault="001375AC"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Century Gothic"/>
    <w:panose1 w:val="020B0402020204020204"/>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7D94F08A" w14:textId="4DCD20E2" w:rsidR="008B0AF3" w:rsidRDefault="008B0AF3" w:rsidP="007F73E6">
        <w:pPr>
          <w:pStyle w:val="Footer"/>
          <w:tabs>
            <w:tab w:val="clear" w:pos="4513"/>
            <w:tab w:val="center" w:pos="5529"/>
          </w:tabs>
        </w:pPr>
      </w:p>
      <w:p w14:paraId="28E31F55" w14:textId="6CDA5121" w:rsidR="007F73E6" w:rsidRDefault="00AC0A6D" w:rsidP="007F73E6">
        <w:pPr>
          <w:pStyle w:val="Footer"/>
          <w:tabs>
            <w:tab w:val="clear" w:pos="4513"/>
            <w:tab w:val="center" w:pos="5529"/>
          </w:tabs>
        </w:pPr>
        <w:r w:rsidRPr="00B2568D">
          <w:rPr>
            <w:szCs w:val="24"/>
          </w:rPr>
          <w:t xml:space="preserve">Department of </w:t>
        </w:r>
        <w:r w:rsidR="008B0AF3" w:rsidRPr="00B2568D">
          <w:rPr>
            <w:szCs w:val="24"/>
          </w:rPr>
          <w:t>Natural Resources and Environment Tasmania</w:t>
        </w:r>
        <w:r w:rsidR="007F73E6">
          <w:tab/>
        </w:r>
        <w:r w:rsidR="007F73E6">
          <w:fldChar w:fldCharType="begin"/>
        </w:r>
        <w:r w:rsidR="007F73E6">
          <w:instrText xml:space="preserve"> PAGE   \* MERGEFORMAT </w:instrText>
        </w:r>
        <w:r w:rsidR="007F73E6">
          <w:fldChar w:fldCharType="separate"/>
        </w:r>
        <w:r w:rsidR="00771662">
          <w:rPr>
            <w:noProof/>
          </w:rPr>
          <w:t>4</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6" w14:textId="4EFCE6BD" w:rsidR="00642E5D" w:rsidRDefault="00BA4EC6"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33E87149" wp14:editId="504A431F">
              <wp:simplePos x="0" y="0"/>
              <wp:positionH relativeFrom="page">
                <wp:posOffset>47708</wp:posOffset>
              </wp:positionH>
              <wp:positionV relativeFrom="paragraph">
                <wp:posOffset>-144835</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group w14:anchorId="2F37071C" id="Group 1" o:spid="_x0000_s1026" alt="Title: Decorative Tasmanian Government - Description: Decorative Tasmanian Government" style="position:absolute;margin-left:3.75pt;margin-top:-11.4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QAMQWRvYmVfQ00AAv/uAA5BZG9iZQBkgAAAAAH/2wCEAAwICAgJCAwJCQwR&#10;CwoLERUPDAwPFRgTExUTExgRDAwMDAwMEQwMDAwMDAwMDAwMDAwMDAwMDAwMDAwMDAwMDAwBDQsL&#10;DQ4NEA4OEBQODg4UFA4ODg4UEQwMDAwMEREMDAwMDAwRDAwMDAwMDAwMDAwMDAwMDAwMDAwMDAwM&#10;DAwMDP/AABEIADo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ARwAAAABSZ2h0bG9u&#10;ZwAAAMU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EAAAAAAAEBADhCSU0E&#10;FAAAAAAABAAAAAE4QklNBAwAAAAAHBcAAAABAAAAoAAAADoAAAHgAABswAAAG/sAGAAB/9j/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v/uAA5BZG9iZQBkgAAAAAH/2wCE&#10;AAwICAgJCAwJCQwRCwoLERUPDAwPFRgTExUTExgRDAwMDAwMEQwMDAwMDAwMDAwMDAwMDAwMDAwM&#10;DAwMDAwMDAwBDQsLDQ4NEA4OEBQODg4UFA4ODg4UEQwMDAwMEREMDAwMDAwRDAwMDAwMDAwMDAwM&#10;DAwMDAwMDAwMDAwMDAwMDP/AABEIADo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p>
  <w:p w14:paraId="0EF2ADDC" w14:textId="63919784" w:rsidR="00C43CCC" w:rsidRDefault="00BA4EC6" w:rsidP="00E42668">
    <w:pPr>
      <w:pStyle w:val="Footer"/>
    </w:pPr>
    <w:r w:rsidRPr="00BA4EC6">
      <w:t>Department of Natural Resources and Environment Tasmania</w:t>
    </w:r>
  </w:p>
  <w:p w14:paraId="636E893A" w14:textId="31DAFB68" w:rsidR="007F65DC" w:rsidRPr="007F65DC" w:rsidRDefault="007F65DC" w:rsidP="00E42668">
    <w:pPr>
      <w:pStyle w:val="Footer"/>
      <w:rPr>
        <w:sz w:val="18"/>
        <w:szCs w:val="18"/>
      </w:rPr>
    </w:pPr>
    <w:r w:rsidRPr="007F65DC">
      <w:rPr>
        <w:sz w:val="18"/>
        <w:szCs w:val="18"/>
      </w:rPr>
      <w:t>Revision Date</w:t>
    </w:r>
    <w:r w:rsidR="004C18A3">
      <w:rPr>
        <w:sz w:val="18"/>
        <w:szCs w:val="18"/>
      </w:rPr>
      <w:t xml:space="preserve">:  </w:t>
    </w:r>
    <w:r w:rsidR="00765A12">
      <w:rPr>
        <w:sz w:val="18"/>
        <w:szCs w:val="18"/>
      </w:rPr>
      <w:t>26 June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DEC4E" w14:textId="77777777" w:rsidR="001375AC" w:rsidRDefault="001375AC" w:rsidP="00BC49A5">
      <w:r>
        <w:separator/>
      </w:r>
    </w:p>
  </w:footnote>
  <w:footnote w:type="continuationSeparator" w:id="0">
    <w:p w14:paraId="232CEA40" w14:textId="77777777" w:rsidR="001375AC" w:rsidRDefault="001375AC"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4" w14:textId="5C123E5E" w:rsidR="00EB220A" w:rsidRPr="00EB220A" w:rsidRDefault="00EB220A" w:rsidP="000436F6">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4313F"/>
    <w:multiLevelType w:val="hybridMultilevel"/>
    <w:tmpl w:val="0AFA69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A91A6C"/>
    <w:multiLevelType w:val="hybridMultilevel"/>
    <w:tmpl w:val="A46A0E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DA6D78"/>
    <w:multiLevelType w:val="hybridMultilevel"/>
    <w:tmpl w:val="F648C408"/>
    <w:lvl w:ilvl="0" w:tplc="0C09000F">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3" w15:restartNumberingAfterBreak="0">
    <w:nsid w:val="0D664639"/>
    <w:multiLevelType w:val="hybridMultilevel"/>
    <w:tmpl w:val="6B68E518"/>
    <w:lvl w:ilvl="0" w:tplc="3516D5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2A02E7"/>
    <w:multiLevelType w:val="hybridMultilevel"/>
    <w:tmpl w:val="4B1A97E4"/>
    <w:lvl w:ilvl="0" w:tplc="3516D5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2A036E3"/>
    <w:multiLevelType w:val="hybridMultilevel"/>
    <w:tmpl w:val="AF282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8B09C2"/>
    <w:multiLevelType w:val="hybridMultilevel"/>
    <w:tmpl w:val="1A8260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82B21FF"/>
    <w:multiLevelType w:val="hybridMultilevel"/>
    <w:tmpl w:val="4056702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2FFF7E57"/>
    <w:multiLevelType w:val="hybridMultilevel"/>
    <w:tmpl w:val="77487C42"/>
    <w:lvl w:ilvl="0" w:tplc="ACE43F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8F6BD2"/>
    <w:multiLevelType w:val="hybridMultilevel"/>
    <w:tmpl w:val="565428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5D3150C"/>
    <w:multiLevelType w:val="hybridMultilevel"/>
    <w:tmpl w:val="10223300"/>
    <w:lvl w:ilvl="0" w:tplc="0A7A5A4E">
      <w:start w:val="1"/>
      <w:numFmt w:val="decimal"/>
      <w:lvlText w:val="%1."/>
      <w:lvlJc w:val="left"/>
      <w:pPr>
        <w:ind w:left="360" w:hanging="360"/>
      </w:pPr>
      <w:rPr>
        <w:rFonts w:hint="default"/>
        <w:b w:val="0"/>
        <w:bCs/>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3" w15:restartNumberingAfterBreak="0">
    <w:nsid w:val="3E5752B9"/>
    <w:multiLevelType w:val="hybridMultilevel"/>
    <w:tmpl w:val="16540B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F240491"/>
    <w:multiLevelType w:val="hybridMultilevel"/>
    <w:tmpl w:val="C098FFA0"/>
    <w:lvl w:ilvl="0" w:tplc="41C46A3A">
      <w:numFmt w:val="bullet"/>
      <w:lvlText w:val="•"/>
      <w:lvlJc w:val="left"/>
      <w:pPr>
        <w:ind w:left="720" w:hanging="360"/>
      </w:pPr>
      <w:rPr>
        <w:rFonts w:ascii="GillSans Light" w:eastAsia="Times New Roman" w:hAnsi="Gill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401D64CF"/>
    <w:multiLevelType w:val="hybridMultilevel"/>
    <w:tmpl w:val="384665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0B227CC"/>
    <w:multiLevelType w:val="hybridMultilevel"/>
    <w:tmpl w:val="DB840352"/>
    <w:lvl w:ilvl="0" w:tplc="DF8C98C2">
      <w:start w:val="1"/>
      <w:numFmt w:val="decimal"/>
      <w:lvlText w:val="%1."/>
      <w:lvlJc w:val="left"/>
      <w:pPr>
        <w:ind w:left="360" w:hanging="360"/>
      </w:pPr>
      <w:rPr>
        <w:rFonts w:hint="default"/>
        <w:i w:val="0"/>
        <w:i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10070F7"/>
    <w:multiLevelType w:val="hybridMultilevel"/>
    <w:tmpl w:val="01B6E1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06B6406"/>
    <w:multiLevelType w:val="singleLevel"/>
    <w:tmpl w:val="24762958"/>
    <w:lvl w:ilvl="0">
      <w:start w:val="1"/>
      <w:numFmt w:val="bullet"/>
      <w:lvlText w:val=""/>
      <w:lvlJc w:val="left"/>
      <w:pPr>
        <w:tabs>
          <w:tab w:val="num" w:pos="360"/>
        </w:tabs>
        <w:ind w:left="360" w:hanging="360"/>
      </w:pPr>
      <w:rPr>
        <w:rFonts w:ascii="Symbol" w:hAnsi="Symbol" w:hint="default"/>
        <w:sz w:val="20"/>
      </w:rPr>
    </w:lvl>
  </w:abstractNum>
  <w:abstractNum w:abstractNumId="22"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24" w15:restartNumberingAfterBreak="0">
    <w:nsid w:val="579256A3"/>
    <w:multiLevelType w:val="hybridMultilevel"/>
    <w:tmpl w:val="C05AB3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86E2C98"/>
    <w:multiLevelType w:val="hybridMultilevel"/>
    <w:tmpl w:val="D8109C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4EA422E"/>
    <w:multiLevelType w:val="hybridMultilevel"/>
    <w:tmpl w:val="ACEC8DB8"/>
    <w:lvl w:ilvl="0" w:tplc="644E8BF4">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8055D7D"/>
    <w:multiLevelType w:val="hybridMultilevel"/>
    <w:tmpl w:val="7910CDC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0" w15:restartNumberingAfterBreak="0">
    <w:nsid w:val="702E5D98"/>
    <w:multiLevelType w:val="hybridMultilevel"/>
    <w:tmpl w:val="EBE2F79E"/>
    <w:lvl w:ilvl="0" w:tplc="EFB463A6">
      <w:start w:val="1"/>
      <w:numFmt w:val="decimal"/>
      <w:lvlText w:val="%1."/>
      <w:lvlJc w:val="left"/>
      <w:pPr>
        <w:ind w:left="360" w:hanging="360"/>
      </w:pPr>
      <w:rPr>
        <w:rFonts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55B6A62"/>
    <w:multiLevelType w:val="hybridMultilevel"/>
    <w:tmpl w:val="62086618"/>
    <w:lvl w:ilvl="0" w:tplc="0F1039CC">
      <w:start w:val="1"/>
      <w:numFmt w:val="decimal"/>
      <w:lvlText w:val="%1."/>
      <w:lvlJc w:val="left"/>
      <w:pPr>
        <w:ind w:left="360" w:hanging="360"/>
      </w:pPr>
      <w:rPr>
        <w:rFonts w:hint="default"/>
        <w:b w:val="0"/>
        <w:bCs/>
        <w:i w:val="0"/>
        <w:iCs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AE16C6A"/>
    <w:multiLevelType w:val="hybridMultilevel"/>
    <w:tmpl w:val="CEC01ADC"/>
    <w:lvl w:ilvl="0" w:tplc="C80AD398">
      <w:start w:val="1"/>
      <w:numFmt w:val="bullet"/>
      <w:lvlText w:val=""/>
      <w:lvlJc w:val="left"/>
      <w:pPr>
        <w:ind w:left="720" w:hanging="360"/>
      </w:pPr>
      <w:rPr>
        <w:rFonts w:ascii="Symbol" w:hAnsi="Symbol"/>
      </w:rPr>
    </w:lvl>
    <w:lvl w:ilvl="1" w:tplc="072A5AE8">
      <w:start w:val="1"/>
      <w:numFmt w:val="bullet"/>
      <w:lvlText w:val=""/>
      <w:lvlJc w:val="left"/>
      <w:pPr>
        <w:ind w:left="720" w:hanging="360"/>
      </w:pPr>
      <w:rPr>
        <w:rFonts w:ascii="Symbol" w:hAnsi="Symbol"/>
      </w:rPr>
    </w:lvl>
    <w:lvl w:ilvl="2" w:tplc="06C4D08C">
      <w:start w:val="1"/>
      <w:numFmt w:val="bullet"/>
      <w:lvlText w:val=""/>
      <w:lvlJc w:val="left"/>
      <w:pPr>
        <w:ind w:left="720" w:hanging="360"/>
      </w:pPr>
      <w:rPr>
        <w:rFonts w:ascii="Symbol" w:hAnsi="Symbol"/>
      </w:rPr>
    </w:lvl>
    <w:lvl w:ilvl="3" w:tplc="3F8C49E6">
      <w:start w:val="1"/>
      <w:numFmt w:val="bullet"/>
      <w:lvlText w:val=""/>
      <w:lvlJc w:val="left"/>
      <w:pPr>
        <w:ind w:left="720" w:hanging="360"/>
      </w:pPr>
      <w:rPr>
        <w:rFonts w:ascii="Symbol" w:hAnsi="Symbol"/>
      </w:rPr>
    </w:lvl>
    <w:lvl w:ilvl="4" w:tplc="906C2704">
      <w:start w:val="1"/>
      <w:numFmt w:val="bullet"/>
      <w:lvlText w:val=""/>
      <w:lvlJc w:val="left"/>
      <w:pPr>
        <w:ind w:left="720" w:hanging="360"/>
      </w:pPr>
      <w:rPr>
        <w:rFonts w:ascii="Symbol" w:hAnsi="Symbol"/>
      </w:rPr>
    </w:lvl>
    <w:lvl w:ilvl="5" w:tplc="23945308">
      <w:start w:val="1"/>
      <w:numFmt w:val="bullet"/>
      <w:lvlText w:val=""/>
      <w:lvlJc w:val="left"/>
      <w:pPr>
        <w:ind w:left="720" w:hanging="360"/>
      </w:pPr>
      <w:rPr>
        <w:rFonts w:ascii="Symbol" w:hAnsi="Symbol"/>
      </w:rPr>
    </w:lvl>
    <w:lvl w:ilvl="6" w:tplc="CB4EE688">
      <w:start w:val="1"/>
      <w:numFmt w:val="bullet"/>
      <w:lvlText w:val=""/>
      <w:lvlJc w:val="left"/>
      <w:pPr>
        <w:ind w:left="720" w:hanging="360"/>
      </w:pPr>
      <w:rPr>
        <w:rFonts w:ascii="Symbol" w:hAnsi="Symbol"/>
      </w:rPr>
    </w:lvl>
    <w:lvl w:ilvl="7" w:tplc="8306013C">
      <w:start w:val="1"/>
      <w:numFmt w:val="bullet"/>
      <w:lvlText w:val=""/>
      <w:lvlJc w:val="left"/>
      <w:pPr>
        <w:ind w:left="720" w:hanging="360"/>
      </w:pPr>
      <w:rPr>
        <w:rFonts w:ascii="Symbol" w:hAnsi="Symbol"/>
      </w:rPr>
    </w:lvl>
    <w:lvl w:ilvl="8" w:tplc="CFDE0AF6">
      <w:start w:val="1"/>
      <w:numFmt w:val="bullet"/>
      <w:lvlText w:val=""/>
      <w:lvlJc w:val="left"/>
      <w:pPr>
        <w:ind w:left="720" w:hanging="360"/>
      </w:pPr>
      <w:rPr>
        <w:rFonts w:ascii="Symbol" w:hAnsi="Symbol"/>
      </w:rPr>
    </w:lvl>
  </w:abstractNum>
  <w:abstractNum w:abstractNumId="33" w15:restartNumberingAfterBreak="0">
    <w:nsid w:val="7D126C3B"/>
    <w:multiLevelType w:val="hybridMultilevel"/>
    <w:tmpl w:val="D1483A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EA135DC"/>
    <w:multiLevelType w:val="hybridMultilevel"/>
    <w:tmpl w:val="DD76AEB0"/>
    <w:lvl w:ilvl="0" w:tplc="3762331C">
      <w:start w:val="1"/>
      <w:numFmt w:val="bullet"/>
      <w:lvlText w:val=""/>
      <w:lvlJc w:val="left"/>
      <w:pPr>
        <w:ind w:left="720" w:hanging="360"/>
      </w:pPr>
      <w:rPr>
        <w:rFonts w:ascii="Symbol" w:hAnsi="Symbol"/>
      </w:rPr>
    </w:lvl>
    <w:lvl w:ilvl="1" w:tplc="426231C2">
      <w:start w:val="1"/>
      <w:numFmt w:val="bullet"/>
      <w:lvlText w:val=""/>
      <w:lvlJc w:val="left"/>
      <w:pPr>
        <w:ind w:left="720" w:hanging="360"/>
      </w:pPr>
      <w:rPr>
        <w:rFonts w:ascii="Symbol" w:hAnsi="Symbol"/>
      </w:rPr>
    </w:lvl>
    <w:lvl w:ilvl="2" w:tplc="58FE7F02">
      <w:start w:val="1"/>
      <w:numFmt w:val="bullet"/>
      <w:lvlText w:val=""/>
      <w:lvlJc w:val="left"/>
      <w:pPr>
        <w:ind w:left="720" w:hanging="360"/>
      </w:pPr>
      <w:rPr>
        <w:rFonts w:ascii="Symbol" w:hAnsi="Symbol"/>
      </w:rPr>
    </w:lvl>
    <w:lvl w:ilvl="3" w:tplc="CFA8ED66">
      <w:start w:val="1"/>
      <w:numFmt w:val="bullet"/>
      <w:lvlText w:val=""/>
      <w:lvlJc w:val="left"/>
      <w:pPr>
        <w:ind w:left="720" w:hanging="360"/>
      </w:pPr>
      <w:rPr>
        <w:rFonts w:ascii="Symbol" w:hAnsi="Symbol"/>
      </w:rPr>
    </w:lvl>
    <w:lvl w:ilvl="4" w:tplc="05281288">
      <w:start w:val="1"/>
      <w:numFmt w:val="bullet"/>
      <w:lvlText w:val=""/>
      <w:lvlJc w:val="left"/>
      <w:pPr>
        <w:ind w:left="720" w:hanging="360"/>
      </w:pPr>
      <w:rPr>
        <w:rFonts w:ascii="Symbol" w:hAnsi="Symbol"/>
      </w:rPr>
    </w:lvl>
    <w:lvl w:ilvl="5" w:tplc="59FED2E8">
      <w:start w:val="1"/>
      <w:numFmt w:val="bullet"/>
      <w:lvlText w:val=""/>
      <w:lvlJc w:val="left"/>
      <w:pPr>
        <w:ind w:left="720" w:hanging="360"/>
      </w:pPr>
      <w:rPr>
        <w:rFonts w:ascii="Symbol" w:hAnsi="Symbol"/>
      </w:rPr>
    </w:lvl>
    <w:lvl w:ilvl="6" w:tplc="9B3E3356">
      <w:start w:val="1"/>
      <w:numFmt w:val="bullet"/>
      <w:lvlText w:val=""/>
      <w:lvlJc w:val="left"/>
      <w:pPr>
        <w:ind w:left="720" w:hanging="360"/>
      </w:pPr>
      <w:rPr>
        <w:rFonts w:ascii="Symbol" w:hAnsi="Symbol"/>
      </w:rPr>
    </w:lvl>
    <w:lvl w:ilvl="7" w:tplc="FBB86F2A">
      <w:start w:val="1"/>
      <w:numFmt w:val="bullet"/>
      <w:lvlText w:val=""/>
      <w:lvlJc w:val="left"/>
      <w:pPr>
        <w:ind w:left="720" w:hanging="360"/>
      </w:pPr>
      <w:rPr>
        <w:rFonts w:ascii="Symbol" w:hAnsi="Symbol"/>
      </w:rPr>
    </w:lvl>
    <w:lvl w:ilvl="8" w:tplc="0946141E">
      <w:start w:val="1"/>
      <w:numFmt w:val="bullet"/>
      <w:lvlText w:val=""/>
      <w:lvlJc w:val="left"/>
      <w:pPr>
        <w:ind w:left="720" w:hanging="360"/>
      </w:pPr>
      <w:rPr>
        <w:rFonts w:ascii="Symbol" w:hAnsi="Symbol"/>
      </w:rPr>
    </w:lvl>
  </w:abstractNum>
  <w:num w:numId="1" w16cid:durableId="617175799">
    <w:abstractNumId w:val="26"/>
  </w:num>
  <w:num w:numId="2" w16cid:durableId="1607425963">
    <w:abstractNumId w:val="19"/>
  </w:num>
  <w:num w:numId="3" w16cid:durableId="260382157">
    <w:abstractNumId w:val="22"/>
  </w:num>
  <w:num w:numId="4" w16cid:durableId="116336641">
    <w:abstractNumId w:val="9"/>
  </w:num>
  <w:num w:numId="5" w16cid:durableId="2039699699">
    <w:abstractNumId w:val="18"/>
  </w:num>
  <w:num w:numId="6" w16cid:durableId="33428039">
    <w:abstractNumId w:val="20"/>
  </w:num>
  <w:num w:numId="7" w16cid:durableId="1213614199">
    <w:abstractNumId w:val="8"/>
  </w:num>
  <w:num w:numId="8" w16cid:durableId="1900432128">
    <w:abstractNumId w:val="21"/>
  </w:num>
  <w:num w:numId="9" w16cid:durableId="19683118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852034">
    <w:abstractNumId w:val="12"/>
  </w:num>
  <w:num w:numId="11" w16cid:durableId="1115709729">
    <w:abstractNumId w:val="24"/>
  </w:num>
  <w:num w:numId="12" w16cid:durableId="1980524852">
    <w:abstractNumId w:val="14"/>
  </w:num>
  <w:num w:numId="13" w16cid:durableId="14871672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20148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4240295">
    <w:abstractNumId w:val="2"/>
  </w:num>
  <w:num w:numId="16" w16cid:durableId="72631790">
    <w:abstractNumId w:val="23"/>
  </w:num>
  <w:num w:numId="17" w16cid:durableId="1046762299">
    <w:abstractNumId w:val="0"/>
  </w:num>
  <w:num w:numId="18" w16cid:durableId="2070031391">
    <w:abstractNumId w:val="17"/>
  </w:num>
  <w:num w:numId="19" w16cid:durableId="1668749538">
    <w:abstractNumId w:val="16"/>
  </w:num>
  <w:num w:numId="20" w16cid:durableId="1008874188">
    <w:abstractNumId w:val="4"/>
  </w:num>
  <w:num w:numId="21" w16cid:durableId="438373365">
    <w:abstractNumId w:val="3"/>
  </w:num>
  <w:num w:numId="22" w16cid:durableId="1134369004">
    <w:abstractNumId w:val="31"/>
  </w:num>
  <w:num w:numId="23" w16cid:durableId="1719015751">
    <w:abstractNumId w:val="15"/>
  </w:num>
  <w:num w:numId="24" w16cid:durableId="1875658134">
    <w:abstractNumId w:val="10"/>
  </w:num>
  <w:num w:numId="25" w16cid:durableId="1207985111">
    <w:abstractNumId w:val="1"/>
  </w:num>
  <w:num w:numId="26" w16cid:durableId="1435395702">
    <w:abstractNumId w:val="25"/>
  </w:num>
  <w:num w:numId="27" w16cid:durableId="196509223">
    <w:abstractNumId w:val="28"/>
  </w:num>
  <w:num w:numId="28" w16cid:durableId="715084614">
    <w:abstractNumId w:val="13"/>
  </w:num>
  <w:num w:numId="29" w16cid:durableId="651063646">
    <w:abstractNumId w:val="30"/>
  </w:num>
  <w:num w:numId="30" w16cid:durableId="1801413729">
    <w:abstractNumId w:val="6"/>
  </w:num>
  <w:num w:numId="31" w16cid:durableId="1144009646">
    <w:abstractNumId w:val="33"/>
  </w:num>
  <w:num w:numId="32" w16cid:durableId="1576670247">
    <w:abstractNumId w:val="11"/>
  </w:num>
  <w:num w:numId="33" w16cid:durableId="810557624">
    <w:abstractNumId w:val="19"/>
  </w:num>
  <w:num w:numId="34" w16cid:durableId="1688293578">
    <w:abstractNumId w:val="7"/>
  </w:num>
  <w:num w:numId="35" w16cid:durableId="2018193175">
    <w:abstractNumId w:val="5"/>
  </w:num>
  <w:num w:numId="36" w16cid:durableId="252252675">
    <w:abstractNumId w:val="32"/>
  </w:num>
  <w:num w:numId="37" w16cid:durableId="21332072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071DB"/>
    <w:rsid w:val="00035383"/>
    <w:rsid w:val="000436F6"/>
    <w:rsid w:val="00050FC2"/>
    <w:rsid w:val="000623CC"/>
    <w:rsid w:val="0006547D"/>
    <w:rsid w:val="00085651"/>
    <w:rsid w:val="000A687B"/>
    <w:rsid w:val="000C63C9"/>
    <w:rsid w:val="000F204A"/>
    <w:rsid w:val="00104441"/>
    <w:rsid w:val="00113AA6"/>
    <w:rsid w:val="001165AA"/>
    <w:rsid w:val="00121F5C"/>
    <w:rsid w:val="001375AC"/>
    <w:rsid w:val="0016305A"/>
    <w:rsid w:val="00185BDA"/>
    <w:rsid w:val="00192887"/>
    <w:rsid w:val="001947A1"/>
    <w:rsid w:val="001963E4"/>
    <w:rsid w:val="001B7387"/>
    <w:rsid w:val="001C06F8"/>
    <w:rsid w:val="001E033C"/>
    <w:rsid w:val="001E70C1"/>
    <w:rsid w:val="001E7B7E"/>
    <w:rsid w:val="001F534B"/>
    <w:rsid w:val="00204218"/>
    <w:rsid w:val="00225565"/>
    <w:rsid w:val="002332FE"/>
    <w:rsid w:val="002533F2"/>
    <w:rsid w:val="00263E12"/>
    <w:rsid w:val="00272F98"/>
    <w:rsid w:val="002831BF"/>
    <w:rsid w:val="00287BE7"/>
    <w:rsid w:val="002A0C2C"/>
    <w:rsid w:val="002A584C"/>
    <w:rsid w:val="002B5214"/>
    <w:rsid w:val="002C5F24"/>
    <w:rsid w:val="002F141F"/>
    <w:rsid w:val="00303E17"/>
    <w:rsid w:val="003058D6"/>
    <w:rsid w:val="00307000"/>
    <w:rsid w:val="00315438"/>
    <w:rsid w:val="00331842"/>
    <w:rsid w:val="003420FF"/>
    <w:rsid w:val="00351B4D"/>
    <w:rsid w:val="003669A2"/>
    <w:rsid w:val="00371F59"/>
    <w:rsid w:val="00391075"/>
    <w:rsid w:val="003951E9"/>
    <w:rsid w:val="003A6246"/>
    <w:rsid w:val="003B0B94"/>
    <w:rsid w:val="003C5DE2"/>
    <w:rsid w:val="003E4A5D"/>
    <w:rsid w:val="003F442E"/>
    <w:rsid w:val="003F7D4A"/>
    <w:rsid w:val="00411FA3"/>
    <w:rsid w:val="00413195"/>
    <w:rsid w:val="00417933"/>
    <w:rsid w:val="00432558"/>
    <w:rsid w:val="004707E8"/>
    <w:rsid w:val="00485CA0"/>
    <w:rsid w:val="00486C56"/>
    <w:rsid w:val="00490402"/>
    <w:rsid w:val="004A366A"/>
    <w:rsid w:val="004C03A6"/>
    <w:rsid w:val="004C18A3"/>
    <w:rsid w:val="004C396E"/>
    <w:rsid w:val="004D376B"/>
    <w:rsid w:val="004F2DAF"/>
    <w:rsid w:val="004F41AE"/>
    <w:rsid w:val="00511D98"/>
    <w:rsid w:val="00542542"/>
    <w:rsid w:val="00547824"/>
    <w:rsid w:val="005601E2"/>
    <w:rsid w:val="0059351C"/>
    <w:rsid w:val="005D5969"/>
    <w:rsid w:val="00600395"/>
    <w:rsid w:val="00642E5D"/>
    <w:rsid w:val="00655B5F"/>
    <w:rsid w:val="006A6A88"/>
    <w:rsid w:val="006C547E"/>
    <w:rsid w:val="006D2B77"/>
    <w:rsid w:val="006F2AF5"/>
    <w:rsid w:val="006F6850"/>
    <w:rsid w:val="00710239"/>
    <w:rsid w:val="00725B28"/>
    <w:rsid w:val="0074495B"/>
    <w:rsid w:val="00765A12"/>
    <w:rsid w:val="00771662"/>
    <w:rsid w:val="007A4917"/>
    <w:rsid w:val="007B7485"/>
    <w:rsid w:val="007C15CF"/>
    <w:rsid w:val="007C2B83"/>
    <w:rsid w:val="007C6A47"/>
    <w:rsid w:val="007E7D43"/>
    <w:rsid w:val="007F65DC"/>
    <w:rsid w:val="007F73E6"/>
    <w:rsid w:val="00806E88"/>
    <w:rsid w:val="0085499D"/>
    <w:rsid w:val="00855A41"/>
    <w:rsid w:val="008732A5"/>
    <w:rsid w:val="0089060C"/>
    <w:rsid w:val="0089494B"/>
    <w:rsid w:val="008B0AF3"/>
    <w:rsid w:val="008C0170"/>
    <w:rsid w:val="008C1D8D"/>
    <w:rsid w:val="008D18A4"/>
    <w:rsid w:val="008F1AEF"/>
    <w:rsid w:val="008F3009"/>
    <w:rsid w:val="00900182"/>
    <w:rsid w:val="00900BA9"/>
    <w:rsid w:val="0093612C"/>
    <w:rsid w:val="009438D6"/>
    <w:rsid w:val="00965A0F"/>
    <w:rsid w:val="009738E7"/>
    <w:rsid w:val="00995610"/>
    <w:rsid w:val="00997371"/>
    <w:rsid w:val="009A0473"/>
    <w:rsid w:val="009A263D"/>
    <w:rsid w:val="009A65F9"/>
    <w:rsid w:val="009B257D"/>
    <w:rsid w:val="009B4518"/>
    <w:rsid w:val="009D522C"/>
    <w:rsid w:val="009E18B9"/>
    <w:rsid w:val="009F5B0E"/>
    <w:rsid w:val="00A04D5D"/>
    <w:rsid w:val="00A10FFB"/>
    <w:rsid w:val="00A12351"/>
    <w:rsid w:val="00A25667"/>
    <w:rsid w:val="00A27736"/>
    <w:rsid w:val="00A36F90"/>
    <w:rsid w:val="00A44F84"/>
    <w:rsid w:val="00A4574A"/>
    <w:rsid w:val="00A55DB7"/>
    <w:rsid w:val="00A83370"/>
    <w:rsid w:val="00A93F9C"/>
    <w:rsid w:val="00AB01F5"/>
    <w:rsid w:val="00AC0A6D"/>
    <w:rsid w:val="00AC157D"/>
    <w:rsid w:val="00AC6312"/>
    <w:rsid w:val="00AD2CF0"/>
    <w:rsid w:val="00AE305B"/>
    <w:rsid w:val="00AF1E81"/>
    <w:rsid w:val="00B232E2"/>
    <w:rsid w:val="00B2568D"/>
    <w:rsid w:val="00B45624"/>
    <w:rsid w:val="00B47EB2"/>
    <w:rsid w:val="00B6253B"/>
    <w:rsid w:val="00B66A42"/>
    <w:rsid w:val="00B70509"/>
    <w:rsid w:val="00B75281"/>
    <w:rsid w:val="00B807E3"/>
    <w:rsid w:val="00B8502F"/>
    <w:rsid w:val="00BA4EC6"/>
    <w:rsid w:val="00BB79E6"/>
    <w:rsid w:val="00BC49A5"/>
    <w:rsid w:val="00BD238B"/>
    <w:rsid w:val="00BE0907"/>
    <w:rsid w:val="00BF28DD"/>
    <w:rsid w:val="00C31C23"/>
    <w:rsid w:val="00C43CCC"/>
    <w:rsid w:val="00C66F45"/>
    <w:rsid w:val="00C96242"/>
    <w:rsid w:val="00CA542C"/>
    <w:rsid w:val="00CA6597"/>
    <w:rsid w:val="00CC6B72"/>
    <w:rsid w:val="00CD42F8"/>
    <w:rsid w:val="00CE6D38"/>
    <w:rsid w:val="00D0096D"/>
    <w:rsid w:val="00D35917"/>
    <w:rsid w:val="00D627F0"/>
    <w:rsid w:val="00D97EBA"/>
    <w:rsid w:val="00DA5C52"/>
    <w:rsid w:val="00DD1205"/>
    <w:rsid w:val="00DE3E09"/>
    <w:rsid w:val="00DE517B"/>
    <w:rsid w:val="00DF0BB8"/>
    <w:rsid w:val="00DF24B1"/>
    <w:rsid w:val="00E2484A"/>
    <w:rsid w:val="00E2671B"/>
    <w:rsid w:val="00E3049F"/>
    <w:rsid w:val="00E352FA"/>
    <w:rsid w:val="00E42668"/>
    <w:rsid w:val="00E537CB"/>
    <w:rsid w:val="00E8524B"/>
    <w:rsid w:val="00E96058"/>
    <w:rsid w:val="00EB220A"/>
    <w:rsid w:val="00EC07FA"/>
    <w:rsid w:val="00ED325E"/>
    <w:rsid w:val="00F11338"/>
    <w:rsid w:val="00F2463C"/>
    <w:rsid w:val="00F36A96"/>
    <w:rsid w:val="00F53A56"/>
    <w:rsid w:val="00F821D2"/>
    <w:rsid w:val="00F830E7"/>
    <w:rsid w:val="00F9797E"/>
    <w:rsid w:val="00FC0ACC"/>
    <w:rsid w:val="00FC5D00"/>
    <w:rsid w:val="00FD067E"/>
    <w:rsid w:val="00FE4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31F0D"/>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Revision">
    <w:name w:val="Revision"/>
    <w:hidden/>
    <w:uiPriority w:val="99"/>
    <w:semiHidden/>
    <w:rsid w:val="008B0AF3"/>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F9797E"/>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F36A96"/>
    <w:rPr>
      <w:rFonts w:ascii="Gill Sans MT" w:hAnsi="Gill Sans MT"/>
      <w:sz w:val="24"/>
    </w:rPr>
  </w:style>
  <w:style w:type="paragraph" w:customStyle="1" w:styleId="paragraph">
    <w:name w:val="paragraph"/>
    <w:basedOn w:val="Normal"/>
    <w:uiPriority w:val="99"/>
    <w:rsid w:val="00F36A96"/>
    <w:pPr>
      <w:tabs>
        <w:tab w:val="clear" w:pos="2835"/>
      </w:tabs>
      <w:spacing w:before="100" w:beforeAutospacing="1" w:after="100" w:afterAutospacing="1" w:line="240" w:lineRule="auto"/>
    </w:pPr>
    <w:rPr>
      <w:rFonts w:ascii="Times New Roman" w:hAnsi="Times New Roman" w:cs="Times New Roman"/>
      <w:szCs w:val="24"/>
      <w:lang w:eastAsia="en-AU"/>
    </w:rPr>
  </w:style>
  <w:style w:type="character" w:customStyle="1" w:styleId="normaltextrun">
    <w:name w:val="normaltextrun"/>
    <w:basedOn w:val="DefaultParagraphFont"/>
    <w:rsid w:val="00F36A96"/>
  </w:style>
  <w:style w:type="character" w:styleId="CommentReference">
    <w:name w:val="annotation reference"/>
    <w:basedOn w:val="DefaultParagraphFont"/>
    <w:uiPriority w:val="99"/>
    <w:semiHidden/>
    <w:unhideWhenUsed/>
    <w:rsid w:val="00F830E7"/>
    <w:rPr>
      <w:sz w:val="16"/>
      <w:szCs w:val="16"/>
    </w:rPr>
  </w:style>
  <w:style w:type="paragraph" w:styleId="CommentText">
    <w:name w:val="annotation text"/>
    <w:basedOn w:val="Normal"/>
    <w:link w:val="CommentTextChar"/>
    <w:uiPriority w:val="99"/>
    <w:unhideWhenUsed/>
    <w:rsid w:val="00F830E7"/>
    <w:pPr>
      <w:spacing w:line="240" w:lineRule="auto"/>
    </w:pPr>
    <w:rPr>
      <w:sz w:val="20"/>
      <w:szCs w:val="20"/>
    </w:rPr>
  </w:style>
  <w:style w:type="character" w:customStyle="1" w:styleId="CommentTextChar">
    <w:name w:val="Comment Text Char"/>
    <w:basedOn w:val="DefaultParagraphFont"/>
    <w:link w:val="CommentText"/>
    <w:uiPriority w:val="99"/>
    <w:rsid w:val="00F830E7"/>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F830E7"/>
    <w:rPr>
      <w:b/>
      <w:bCs/>
    </w:rPr>
  </w:style>
  <w:style w:type="character" w:customStyle="1" w:styleId="CommentSubjectChar">
    <w:name w:val="Comment Subject Char"/>
    <w:basedOn w:val="CommentTextChar"/>
    <w:link w:val="CommentSubject"/>
    <w:uiPriority w:val="99"/>
    <w:semiHidden/>
    <w:rsid w:val="00F830E7"/>
    <w:rPr>
      <w:rFonts w:ascii="Gill Sans MT" w:hAnsi="Gill Sans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83425">
      <w:bodyDiv w:val="1"/>
      <w:marLeft w:val="0"/>
      <w:marRight w:val="0"/>
      <w:marTop w:val="0"/>
      <w:marBottom w:val="0"/>
      <w:divBdr>
        <w:top w:val="none" w:sz="0" w:space="0" w:color="auto"/>
        <w:left w:val="none" w:sz="0" w:space="0" w:color="auto"/>
        <w:bottom w:val="none" w:sz="0" w:space="0" w:color="auto"/>
        <w:right w:val="none" w:sz="0" w:space="0" w:color="auto"/>
      </w:divBdr>
    </w:div>
    <w:div w:id="509755757">
      <w:bodyDiv w:val="1"/>
      <w:marLeft w:val="0"/>
      <w:marRight w:val="0"/>
      <w:marTop w:val="0"/>
      <w:marBottom w:val="0"/>
      <w:divBdr>
        <w:top w:val="none" w:sz="0" w:space="0" w:color="auto"/>
        <w:left w:val="none" w:sz="0" w:space="0" w:color="auto"/>
        <w:bottom w:val="none" w:sz="0" w:space="0" w:color="auto"/>
        <w:right w:val="none" w:sz="0" w:space="0" w:color="auto"/>
      </w:divBdr>
    </w:div>
    <w:div w:id="923957634">
      <w:bodyDiv w:val="1"/>
      <w:marLeft w:val="0"/>
      <w:marRight w:val="0"/>
      <w:marTop w:val="0"/>
      <w:marBottom w:val="0"/>
      <w:divBdr>
        <w:top w:val="none" w:sz="0" w:space="0" w:color="auto"/>
        <w:left w:val="none" w:sz="0" w:space="0" w:color="auto"/>
        <w:bottom w:val="none" w:sz="0" w:space="0" w:color="auto"/>
        <w:right w:val="none" w:sz="0" w:space="0" w:color="auto"/>
      </w:divBdr>
    </w:div>
    <w:div w:id="153184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6" ma:contentTypeDescription="" ma:contentTypeScope="" ma:versionID="22c6a54962f09b645212c184977a00ae">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9baf0bbc9a6a9b154cf3fd26e273527a"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minOccurs="0"/>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nillable="true"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xsi:nil="true"/>
    <p615e893d01e4163bcf393f3cb51bc7c xmlns="97927227-222a-40c7-8338-5438093a4c05">
      <Terms xmlns="http://schemas.microsoft.com/office/infopath/2007/PartnerControls"/>
    </p615e893d01e4163bcf393f3cb51bc7c>
    <DocumentURL xmlns="97927227-222a-40c7-8338-5438093a4c0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06A2F2-42BD-4FF0-A867-DBDBBD843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30BCBE-FF21-4CAE-AD3F-D5409DC983B7}">
  <ds:schemaRefs>
    <ds:schemaRef ds:uri="http://schemas.openxmlformats.org/officeDocument/2006/bibliography"/>
  </ds:schemaRefs>
</ds:datastoreItem>
</file>

<file path=customXml/itemProps3.xml><?xml version="1.0" encoding="utf-8"?>
<ds:datastoreItem xmlns:ds="http://schemas.openxmlformats.org/officeDocument/2006/customXml" ds:itemID="{BB9891F9-6E18-4478-AAA7-7BE422654F74}">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customXml/itemProps4.xml><?xml version="1.0" encoding="utf-8"?>
<ds:datastoreItem xmlns:ds="http://schemas.openxmlformats.org/officeDocument/2006/customXml" ds:itemID="{6F6833B9-B5F9-4D07-8710-01E21CCDA7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1326</Words>
  <Characters>7563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SOD Template - Professional Stream Band 4 (Specialist)</vt:lpstr>
    </vt:vector>
  </TitlesOfParts>
  <Company>Department of Premier and Cabinet</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Professional Stream Band 4 (Specialist)</dc:title>
  <dc:creator>Molhuysen, Jodi</dc:creator>
  <cp:lastModifiedBy>Webb, Sam</cp:lastModifiedBy>
  <cp:revision>4</cp:revision>
  <cp:lastPrinted>2023-06-26T02:42:00Z</cp:lastPrinted>
  <dcterms:created xsi:type="dcterms:W3CDTF">2023-06-26T02:42:00Z</dcterms:created>
  <dcterms:modified xsi:type="dcterms:W3CDTF">2023-06-26T02:42:00Z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