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Light"/>
        <w:tblW w:w="10773" w:type="dxa"/>
        <w:tblInd w:w="-10" w:type="dxa"/>
        <w:tblBorders>
          <w:top w:val="single" w:sz="4" w:space="0" w:color="1F1F5F" w:themeColor="text1"/>
          <w:left w:val="single" w:sz="4" w:space="0" w:color="1F1F5F" w:themeColor="text1"/>
          <w:bottom w:val="single" w:sz="4" w:space="0" w:color="1F1F5F" w:themeColor="text1"/>
          <w:right w:val="single" w:sz="4" w:space="0" w:color="1F1F5F" w:themeColor="text1"/>
        </w:tblBorders>
        <w:tblLayout w:type="fixed"/>
        <w:tblLook w:val="04A0" w:firstRow="1" w:lastRow="0" w:firstColumn="1" w:lastColumn="0" w:noHBand="0" w:noVBand="1"/>
        <w:tblCaption w:val="Job description"/>
      </w:tblPr>
      <w:tblGrid>
        <w:gridCol w:w="1838"/>
        <w:gridCol w:w="1673"/>
        <w:gridCol w:w="709"/>
        <w:gridCol w:w="1164"/>
        <w:gridCol w:w="1142"/>
        <w:gridCol w:w="4247"/>
      </w:tblGrid>
      <w:tr w:rsidR="00030378" w:rsidRPr="0033135D" w:rsidTr="00613930">
        <w:trPr>
          <w:trHeight w:val="283"/>
          <w:tblHeader/>
        </w:trPr>
        <w:tc>
          <w:tcPr>
            <w:tcW w:w="1838" w:type="dxa"/>
            <w:tcBorders>
              <w:top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rsidR="00030378" w:rsidRPr="0033135D" w:rsidRDefault="00030378" w:rsidP="000D3551">
            <w:pPr>
              <w:spacing w:after="0" w:line="240" w:lineRule="auto"/>
              <w:rPr>
                <w:rFonts w:asciiTheme="minorHAnsi" w:hAnsiTheme="minorHAnsi"/>
                <w:sz w:val="18"/>
                <w:szCs w:val="18"/>
              </w:rPr>
            </w:pPr>
            <w:r w:rsidRPr="0033135D">
              <w:rPr>
                <w:rFonts w:asciiTheme="minorHAnsi" w:hAnsiTheme="minorHAnsi"/>
                <w:sz w:val="18"/>
                <w:szCs w:val="18"/>
              </w:rPr>
              <w:t>Agency</w:t>
            </w:r>
          </w:p>
        </w:tc>
        <w:tc>
          <w:tcPr>
            <w:tcW w:w="3546" w:type="dxa"/>
            <w:gridSpan w:val="3"/>
            <w:tcBorders>
              <w:top w:val="single" w:sz="4" w:space="0" w:color="1F1F5F" w:themeColor="text1"/>
              <w:left w:val="single" w:sz="4" w:space="0" w:color="1F1F5F" w:themeColor="text1"/>
              <w:right w:val="single" w:sz="4" w:space="0" w:color="1F1F5F" w:themeColor="text1"/>
            </w:tcBorders>
            <w:tcMar>
              <w:left w:w="57" w:type="dxa"/>
              <w:right w:w="57" w:type="dxa"/>
            </w:tcMar>
          </w:tcPr>
          <w:p w:rsidR="00030378" w:rsidRPr="0033135D" w:rsidRDefault="00030378" w:rsidP="000D3551">
            <w:pPr>
              <w:spacing w:after="0" w:line="240" w:lineRule="auto"/>
              <w:rPr>
                <w:rFonts w:asciiTheme="minorHAnsi" w:hAnsiTheme="minorHAnsi"/>
                <w:sz w:val="18"/>
                <w:szCs w:val="18"/>
              </w:rPr>
            </w:pPr>
            <w:r w:rsidRPr="0033135D">
              <w:rPr>
                <w:rFonts w:asciiTheme="minorHAnsi" w:hAnsiTheme="minorHAnsi"/>
                <w:sz w:val="18"/>
                <w:szCs w:val="18"/>
              </w:rPr>
              <w:t>Department of Industry, Tourism and Trade</w:t>
            </w:r>
          </w:p>
        </w:tc>
        <w:tc>
          <w:tcPr>
            <w:tcW w:w="1142" w:type="dxa"/>
            <w:tcBorders>
              <w:top w:val="single" w:sz="4" w:space="0" w:color="auto"/>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rsidR="00030378" w:rsidRPr="0033135D" w:rsidRDefault="00030378" w:rsidP="000D3551">
            <w:pPr>
              <w:spacing w:after="0" w:line="240" w:lineRule="auto"/>
              <w:rPr>
                <w:rFonts w:asciiTheme="minorHAnsi" w:hAnsiTheme="minorHAnsi"/>
                <w:sz w:val="18"/>
                <w:szCs w:val="18"/>
              </w:rPr>
            </w:pPr>
            <w:r w:rsidRPr="0033135D">
              <w:rPr>
                <w:rFonts w:asciiTheme="minorHAnsi" w:hAnsiTheme="minorHAnsi"/>
                <w:sz w:val="18"/>
                <w:szCs w:val="18"/>
              </w:rPr>
              <w:t>Work unit</w:t>
            </w:r>
          </w:p>
        </w:tc>
        <w:tc>
          <w:tcPr>
            <w:tcW w:w="4247" w:type="dxa"/>
            <w:tcBorders>
              <w:top w:val="single" w:sz="4" w:space="0" w:color="1F1F5F" w:themeColor="text1"/>
              <w:left w:val="single" w:sz="4" w:space="0" w:color="1F1F5F" w:themeColor="text1"/>
            </w:tcBorders>
            <w:tcMar>
              <w:left w:w="57" w:type="dxa"/>
              <w:right w:w="57" w:type="dxa"/>
            </w:tcMar>
          </w:tcPr>
          <w:p w:rsidR="00030378" w:rsidRPr="0033135D" w:rsidRDefault="00B63E71" w:rsidP="000D3551">
            <w:pPr>
              <w:spacing w:after="0" w:line="240" w:lineRule="auto"/>
              <w:rPr>
                <w:rFonts w:asciiTheme="minorHAnsi" w:hAnsiTheme="minorHAnsi"/>
                <w:sz w:val="18"/>
                <w:szCs w:val="18"/>
              </w:rPr>
            </w:pPr>
            <w:r w:rsidRPr="0033135D">
              <w:rPr>
                <w:rFonts w:asciiTheme="minorHAnsi" w:hAnsiTheme="minorHAnsi"/>
                <w:sz w:val="18"/>
                <w:szCs w:val="18"/>
              </w:rPr>
              <w:t>Animal Welfare Branch – Biosecurity and Animal Welfare</w:t>
            </w:r>
          </w:p>
        </w:tc>
      </w:tr>
      <w:tr w:rsidR="00030378" w:rsidRPr="0033135D" w:rsidTr="000D3551">
        <w:trPr>
          <w:trHeight w:val="27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rsidR="00030378" w:rsidRPr="0033135D" w:rsidRDefault="00030378" w:rsidP="000D3551">
            <w:pPr>
              <w:spacing w:after="0" w:line="240" w:lineRule="auto"/>
              <w:rPr>
                <w:rFonts w:asciiTheme="minorHAnsi" w:hAnsiTheme="minorHAnsi"/>
                <w:sz w:val="18"/>
                <w:szCs w:val="18"/>
              </w:rPr>
            </w:pPr>
            <w:r w:rsidRPr="0033135D">
              <w:rPr>
                <w:rFonts w:asciiTheme="minorHAnsi" w:hAnsiTheme="minorHAnsi"/>
                <w:sz w:val="18"/>
                <w:szCs w:val="18"/>
              </w:rPr>
              <w:t>Job title</w:t>
            </w:r>
          </w:p>
        </w:tc>
        <w:tc>
          <w:tcPr>
            <w:tcW w:w="3546" w:type="dxa"/>
            <w:gridSpan w:val="3"/>
            <w:tcBorders>
              <w:left w:val="single" w:sz="4" w:space="0" w:color="1F1F5F" w:themeColor="text1"/>
              <w:right w:val="single" w:sz="4" w:space="0" w:color="1F1F5F" w:themeColor="text1"/>
            </w:tcBorders>
            <w:tcMar>
              <w:left w:w="57" w:type="dxa"/>
              <w:right w:w="57" w:type="dxa"/>
            </w:tcMar>
          </w:tcPr>
          <w:p w:rsidR="00030378" w:rsidRPr="0033135D" w:rsidRDefault="00E2448B" w:rsidP="000D3551">
            <w:pPr>
              <w:spacing w:after="0" w:line="240" w:lineRule="auto"/>
              <w:rPr>
                <w:rFonts w:asciiTheme="minorHAnsi" w:hAnsiTheme="minorHAnsi"/>
                <w:sz w:val="18"/>
                <w:szCs w:val="18"/>
              </w:rPr>
            </w:pPr>
            <w:r w:rsidRPr="0033135D">
              <w:rPr>
                <w:rFonts w:asciiTheme="minorHAnsi" w:hAnsiTheme="minorHAnsi"/>
                <w:sz w:val="18"/>
                <w:szCs w:val="18"/>
              </w:rPr>
              <w:t>Director</w:t>
            </w:r>
          </w:p>
        </w:tc>
        <w:tc>
          <w:tcPr>
            <w:tcW w:w="1142"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rsidR="00030378" w:rsidRPr="0033135D" w:rsidRDefault="00030378" w:rsidP="000D3551">
            <w:pPr>
              <w:spacing w:after="0" w:line="240" w:lineRule="auto"/>
              <w:rPr>
                <w:rFonts w:asciiTheme="minorHAnsi" w:hAnsiTheme="minorHAnsi"/>
                <w:sz w:val="18"/>
                <w:szCs w:val="18"/>
              </w:rPr>
            </w:pPr>
            <w:r w:rsidRPr="0033135D">
              <w:rPr>
                <w:rFonts w:asciiTheme="minorHAnsi" w:hAnsiTheme="minorHAnsi"/>
                <w:sz w:val="18"/>
                <w:szCs w:val="18"/>
              </w:rPr>
              <w:t>Designation</w:t>
            </w:r>
          </w:p>
        </w:tc>
        <w:tc>
          <w:tcPr>
            <w:tcW w:w="4247" w:type="dxa"/>
            <w:tcBorders>
              <w:left w:val="single" w:sz="4" w:space="0" w:color="1F1F5F" w:themeColor="text1"/>
            </w:tcBorders>
            <w:tcMar>
              <w:left w:w="57" w:type="dxa"/>
              <w:right w:w="57" w:type="dxa"/>
            </w:tcMar>
          </w:tcPr>
          <w:p w:rsidR="00030378" w:rsidRPr="0033135D" w:rsidRDefault="00E2448B" w:rsidP="000D3551">
            <w:pPr>
              <w:spacing w:after="0" w:line="240" w:lineRule="auto"/>
              <w:rPr>
                <w:rFonts w:asciiTheme="minorHAnsi" w:hAnsiTheme="minorHAnsi"/>
                <w:sz w:val="18"/>
                <w:szCs w:val="18"/>
              </w:rPr>
            </w:pPr>
            <w:r w:rsidRPr="0033135D">
              <w:rPr>
                <w:rFonts w:asciiTheme="minorHAnsi" w:hAnsiTheme="minorHAnsi"/>
                <w:sz w:val="18"/>
                <w:szCs w:val="18"/>
              </w:rPr>
              <w:t>S</w:t>
            </w:r>
            <w:r w:rsidR="00B63E71" w:rsidRPr="0033135D">
              <w:rPr>
                <w:rFonts w:asciiTheme="minorHAnsi" w:hAnsiTheme="minorHAnsi"/>
                <w:sz w:val="18"/>
                <w:szCs w:val="18"/>
              </w:rPr>
              <w:t xml:space="preserve">enior </w:t>
            </w:r>
            <w:r w:rsidRPr="0033135D">
              <w:rPr>
                <w:rFonts w:asciiTheme="minorHAnsi" w:hAnsiTheme="minorHAnsi"/>
                <w:sz w:val="18"/>
                <w:szCs w:val="18"/>
              </w:rPr>
              <w:t>A</w:t>
            </w:r>
            <w:r w:rsidR="00B63E71" w:rsidRPr="0033135D">
              <w:rPr>
                <w:rFonts w:asciiTheme="minorHAnsi" w:hAnsiTheme="minorHAnsi"/>
                <w:sz w:val="18"/>
                <w:szCs w:val="18"/>
              </w:rPr>
              <w:t xml:space="preserve">dministrative Officer </w:t>
            </w:r>
            <w:r w:rsidRPr="0033135D">
              <w:rPr>
                <w:rFonts w:asciiTheme="minorHAnsi" w:hAnsiTheme="minorHAnsi"/>
                <w:sz w:val="18"/>
                <w:szCs w:val="18"/>
              </w:rPr>
              <w:t>1</w:t>
            </w:r>
          </w:p>
        </w:tc>
      </w:tr>
      <w:tr w:rsidR="00030378" w:rsidRPr="0033135D" w:rsidTr="00613930">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rsidR="00030378" w:rsidRPr="0033135D" w:rsidRDefault="00030378" w:rsidP="000D3551">
            <w:pPr>
              <w:spacing w:after="0" w:line="240" w:lineRule="auto"/>
              <w:rPr>
                <w:rFonts w:asciiTheme="minorHAnsi" w:hAnsiTheme="minorHAnsi"/>
                <w:sz w:val="18"/>
                <w:szCs w:val="18"/>
              </w:rPr>
            </w:pPr>
            <w:r w:rsidRPr="0033135D">
              <w:rPr>
                <w:rFonts w:asciiTheme="minorHAnsi" w:hAnsiTheme="minorHAnsi"/>
                <w:sz w:val="18"/>
                <w:szCs w:val="18"/>
              </w:rPr>
              <w:t>Job type</w:t>
            </w:r>
          </w:p>
        </w:tc>
        <w:tc>
          <w:tcPr>
            <w:tcW w:w="3546" w:type="dxa"/>
            <w:gridSpan w:val="3"/>
            <w:tcBorders>
              <w:left w:val="single" w:sz="4" w:space="0" w:color="1F1F5F" w:themeColor="text1"/>
              <w:right w:val="single" w:sz="4" w:space="0" w:color="1F1F5F" w:themeColor="text1"/>
            </w:tcBorders>
            <w:tcMar>
              <w:left w:w="57" w:type="dxa"/>
              <w:right w:w="57" w:type="dxa"/>
            </w:tcMar>
          </w:tcPr>
          <w:p w:rsidR="00030378" w:rsidRPr="0033135D" w:rsidRDefault="000A7BEF" w:rsidP="000D3551">
            <w:pPr>
              <w:spacing w:after="0" w:line="240" w:lineRule="auto"/>
              <w:rPr>
                <w:rFonts w:asciiTheme="minorHAnsi" w:hAnsiTheme="minorHAnsi"/>
                <w:sz w:val="18"/>
                <w:szCs w:val="18"/>
              </w:rPr>
            </w:pPr>
            <w:r w:rsidRPr="0033135D">
              <w:rPr>
                <w:rFonts w:asciiTheme="minorHAnsi" w:hAnsiTheme="minorHAnsi"/>
                <w:sz w:val="18"/>
                <w:szCs w:val="18"/>
              </w:rPr>
              <w:t>Full t</w:t>
            </w:r>
            <w:r w:rsidR="00030378" w:rsidRPr="0033135D">
              <w:rPr>
                <w:rFonts w:asciiTheme="minorHAnsi" w:hAnsiTheme="minorHAnsi"/>
                <w:sz w:val="18"/>
                <w:szCs w:val="18"/>
              </w:rPr>
              <w:t>ime</w:t>
            </w:r>
          </w:p>
        </w:tc>
        <w:tc>
          <w:tcPr>
            <w:tcW w:w="1142"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rsidR="00030378" w:rsidRPr="0033135D" w:rsidRDefault="00030378" w:rsidP="000D3551">
            <w:pPr>
              <w:spacing w:after="0" w:line="240" w:lineRule="auto"/>
              <w:rPr>
                <w:rFonts w:asciiTheme="minorHAnsi" w:hAnsiTheme="minorHAnsi"/>
                <w:sz w:val="18"/>
                <w:szCs w:val="18"/>
              </w:rPr>
            </w:pPr>
            <w:r w:rsidRPr="0033135D">
              <w:rPr>
                <w:rFonts w:asciiTheme="minorHAnsi" w:hAnsiTheme="minorHAnsi"/>
                <w:sz w:val="18"/>
                <w:szCs w:val="18"/>
              </w:rPr>
              <w:t>Duration</w:t>
            </w:r>
          </w:p>
        </w:tc>
        <w:tc>
          <w:tcPr>
            <w:tcW w:w="4247" w:type="dxa"/>
            <w:tcBorders>
              <w:left w:val="single" w:sz="4" w:space="0" w:color="1F1F5F" w:themeColor="text1"/>
            </w:tcBorders>
            <w:tcMar>
              <w:left w:w="57" w:type="dxa"/>
              <w:right w:w="57" w:type="dxa"/>
            </w:tcMar>
          </w:tcPr>
          <w:p w:rsidR="00030378" w:rsidRPr="0033135D" w:rsidRDefault="00C80BCB" w:rsidP="000D3551">
            <w:pPr>
              <w:spacing w:after="0" w:line="240" w:lineRule="auto"/>
              <w:rPr>
                <w:rFonts w:asciiTheme="minorHAnsi" w:hAnsiTheme="minorHAnsi"/>
                <w:sz w:val="18"/>
                <w:szCs w:val="18"/>
              </w:rPr>
            </w:pPr>
            <w:r>
              <w:rPr>
                <w:rFonts w:asciiTheme="minorHAnsi" w:hAnsiTheme="minorHAnsi"/>
                <w:sz w:val="18"/>
                <w:szCs w:val="18"/>
              </w:rPr>
              <w:t>Ongoing</w:t>
            </w:r>
          </w:p>
        </w:tc>
      </w:tr>
      <w:tr w:rsidR="00030378" w:rsidRPr="0033135D" w:rsidTr="00613930">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rsidR="00030378" w:rsidRPr="0033135D" w:rsidRDefault="000A7BEF" w:rsidP="000D3551">
            <w:pPr>
              <w:spacing w:after="0" w:line="240" w:lineRule="auto"/>
              <w:rPr>
                <w:rFonts w:asciiTheme="minorHAnsi" w:hAnsiTheme="minorHAnsi"/>
                <w:sz w:val="18"/>
                <w:szCs w:val="18"/>
              </w:rPr>
            </w:pPr>
            <w:r w:rsidRPr="0033135D">
              <w:rPr>
                <w:rFonts w:asciiTheme="minorHAnsi" w:hAnsiTheme="minorHAnsi"/>
                <w:sz w:val="18"/>
                <w:szCs w:val="18"/>
              </w:rPr>
              <w:t>Salary</w:t>
            </w:r>
          </w:p>
        </w:tc>
        <w:tc>
          <w:tcPr>
            <w:tcW w:w="3546" w:type="dxa"/>
            <w:gridSpan w:val="3"/>
            <w:tcBorders>
              <w:left w:val="single" w:sz="4" w:space="0" w:color="1F1F5F" w:themeColor="text1"/>
              <w:right w:val="single" w:sz="4" w:space="0" w:color="1F1F5F" w:themeColor="text1"/>
            </w:tcBorders>
            <w:tcMar>
              <w:left w:w="57" w:type="dxa"/>
              <w:right w:w="57" w:type="dxa"/>
            </w:tcMar>
          </w:tcPr>
          <w:p w:rsidR="00030378" w:rsidRPr="0033135D" w:rsidRDefault="00B63E71" w:rsidP="000D3551">
            <w:pPr>
              <w:spacing w:after="0" w:line="240" w:lineRule="auto"/>
              <w:rPr>
                <w:rFonts w:asciiTheme="minorHAnsi" w:hAnsiTheme="minorHAnsi"/>
                <w:sz w:val="18"/>
                <w:szCs w:val="18"/>
              </w:rPr>
            </w:pPr>
            <w:r w:rsidRPr="0033135D">
              <w:rPr>
                <w:rFonts w:asciiTheme="minorHAnsi" w:hAnsiTheme="minorHAnsi"/>
                <w:sz w:val="18"/>
                <w:szCs w:val="18"/>
              </w:rPr>
              <w:t>$123,559 - $138,034</w:t>
            </w:r>
          </w:p>
        </w:tc>
        <w:tc>
          <w:tcPr>
            <w:tcW w:w="1142"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rsidR="00030378" w:rsidRPr="0033135D" w:rsidRDefault="00030378" w:rsidP="000D3551">
            <w:pPr>
              <w:spacing w:after="0" w:line="240" w:lineRule="auto"/>
              <w:rPr>
                <w:rFonts w:asciiTheme="minorHAnsi" w:hAnsiTheme="minorHAnsi"/>
                <w:sz w:val="18"/>
                <w:szCs w:val="18"/>
              </w:rPr>
            </w:pPr>
            <w:r w:rsidRPr="0033135D">
              <w:rPr>
                <w:rFonts w:asciiTheme="minorHAnsi" w:hAnsiTheme="minorHAnsi"/>
                <w:sz w:val="18"/>
                <w:szCs w:val="18"/>
              </w:rPr>
              <w:t>Location</w:t>
            </w:r>
          </w:p>
        </w:tc>
        <w:tc>
          <w:tcPr>
            <w:tcW w:w="4247" w:type="dxa"/>
            <w:tcBorders>
              <w:left w:val="single" w:sz="4" w:space="0" w:color="1F1F5F" w:themeColor="text1"/>
            </w:tcBorders>
            <w:tcMar>
              <w:left w:w="57" w:type="dxa"/>
              <w:right w:w="57" w:type="dxa"/>
            </w:tcMar>
          </w:tcPr>
          <w:p w:rsidR="00030378" w:rsidRPr="0033135D" w:rsidRDefault="00030378" w:rsidP="000D3551">
            <w:pPr>
              <w:spacing w:after="0" w:line="240" w:lineRule="auto"/>
              <w:rPr>
                <w:rFonts w:asciiTheme="minorHAnsi" w:hAnsiTheme="minorHAnsi"/>
                <w:sz w:val="18"/>
                <w:szCs w:val="18"/>
              </w:rPr>
            </w:pPr>
            <w:r w:rsidRPr="0033135D">
              <w:rPr>
                <w:rFonts w:asciiTheme="minorHAnsi" w:hAnsiTheme="minorHAnsi"/>
                <w:sz w:val="18"/>
                <w:szCs w:val="18"/>
              </w:rPr>
              <w:t>Darwin</w:t>
            </w:r>
          </w:p>
        </w:tc>
      </w:tr>
      <w:tr w:rsidR="00030378" w:rsidRPr="0033135D" w:rsidTr="00613930">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rsidR="00030378" w:rsidRPr="0033135D" w:rsidRDefault="00030378" w:rsidP="000D3551">
            <w:pPr>
              <w:spacing w:after="0" w:line="240" w:lineRule="auto"/>
              <w:rPr>
                <w:rFonts w:asciiTheme="minorHAnsi" w:hAnsiTheme="minorHAnsi"/>
                <w:sz w:val="18"/>
                <w:szCs w:val="18"/>
                <w:lang w:val="en-GB"/>
              </w:rPr>
            </w:pPr>
            <w:r w:rsidRPr="0033135D">
              <w:rPr>
                <w:rFonts w:asciiTheme="minorHAnsi" w:hAnsiTheme="minorHAnsi"/>
                <w:sz w:val="18"/>
                <w:szCs w:val="18"/>
                <w:lang w:val="en-GB"/>
              </w:rPr>
              <w:t>Position number</w:t>
            </w:r>
          </w:p>
        </w:tc>
        <w:tc>
          <w:tcPr>
            <w:tcW w:w="1673" w:type="dxa"/>
            <w:tcBorders>
              <w:left w:val="single" w:sz="4" w:space="0" w:color="1F1F5F" w:themeColor="text1"/>
              <w:bottom w:val="single" w:sz="4" w:space="0" w:color="BFBFBF" w:themeColor="background1" w:themeShade="BF"/>
              <w:right w:val="single" w:sz="4" w:space="0" w:color="1F1F5F" w:themeColor="text1"/>
            </w:tcBorders>
            <w:tcMar>
              <w:left w:w="57" w:type="dxa"/>
              <w:right w:w="57" w:type="dxa"/>
            </w:tcMar>
          </w:tcPr>
          <w:p w:rsidR="00E2448B" w:rsidRPr="0033135D" w:rsidRDefault="00E2448B" w:rsidP="000D3551">
            <w:pPr>
              <w:spacing w:after="0" w:line="240" w:lineRule="auto"/>
              <w:rPr>
                <w:rFonts w:asciiTheme="minorHAnsi" w:hAnsiTheme="minorHAnsi"/>
                <w:sz w:val="18"/>
                <w:szCs w:val="18"/>
              </w:rPr>
            </w:pPr>
            <w:r w:rsidRPr="0033135D">
              <w:rPr>
                <w:rFonts w:asciiTheme="minorHAnsi" w:hAnsiTheme="minorHAnsi"/>
                <w:sz w:val="18"/>
                <w:szCs w:val="18"/>
              </w:rPr>
              <w:t>24299</w:t>
            </w:r>
          </w:p>
        </w:tc>
        <w:tc>
          <w:tcPr>
            <w:tcW w:w="709" w:type="dxa"/>
            <w:tcBorders>
              <w:top w:val="single" w:sz="4" w:space="0" w:color="1F1F5F" w:themeColor="text1"/>
              <w:left w:val="single" w:sz="4" w:space="0" w:color="1F1F5F" w:themeColor="text1"/>
              <w:bottom w:val="single" w:sz="4" w:space="0" w:color="BFBFBF" w:themeColor="background1" w:themeShade="BF"/>
              <w:right w:val="single" w:sz="4" w:space="0" w:color="1F1F5F" w:themeColor="text1"/>
            </w:tcBorders>
            <w:shd w:val="clear" w:color="auto" w:fill="1F1F5F" w:themeFill="text1"/>
            <w:tcMar>
              <w:left w:w="57" w:type="dxa"/>
              <w:right w:w="57" w:type="dxa"/>
            </w:tcMar>
          </w:tcPr>
          <w:p w:rsidR="00030378" w:rsidRPr="0033135D" w:rsidRDefault="00030378" w:rsidP="000D3551">
            <w:pPr>
              <w:spacing w:after="0" w:line="240" w:lineRule="auto"/>
              <w:rPr>
                <w:rFonts w:asciiTheme="minorHAnsi" w:hAnsiTheme="minorHAnsi"/>
                <w:sz w:val="18"/>
                <w:szCs w:val="18"/>
              </w:rPr>
            </w:pPr>
            <w:r w:rsidRPr="0033135D">
              <w:rPr>
                <w:rFonts w:asciiTheme="minorHAnsi" w:hAnsiTheme="minorHAnsi"/>
                <w:sz w:val="18"/>
                <w:szCs w:val="18"/>
              </w:rPr>
              <w:t>RTF</w:t>
            </w:r>
          </w:p>
        </w:tc>
        <w:tc>
          <w:tcPr>
            <w:tcW w:w="1164" w:type="dxa"/>
            <w:tcBorders>
              <w:left w:val="single" w:sz="4" w:space="0" w:color="1F1F5F" w:themeColor="text1"/>
              <w:bottom w:val="single" w:sz="4" w:space="0" w:color="BFBFBF" w:themeColor="background1" w:themeShade="BF"/>
              <w:right w:val="single" w:sz="4" w:space="0" w:color="1F1F5F" w:themeColor="text1"/>
            </w:tcBorders>
            <w:tcMar>
              <w:left w:w="57" w:type="dxa"/>
              <w:right w:w="57" w:type="dxa"/>
            </w:tcMar>
          </w:tcPr>
          <w:p w:rsidR="00030378" w:rsidRPr="0033135D" w:rsidRDefault="00F56861" w:rsidP="000D3551">
            <w:pPr>
              <w:spacing w:after="0" w:line="240" w:lineRule="auto"/>
              <w:rPr>
                <w:rFonts w:asciiTheme="minorHAnsi" w:hAnsiTheme="minorHAnsi"/>
                <w:sz w:val="18"/>
                <w:szCs w:val="18"/>
              </w:rPr>
            </w:pPr>
            <w:r w:rsidRPr="0033135D">
              <w:rPr>
                <w:rFonts w:asciiTheme="minorHAnsi" w:hAnsiTheme="minorHAnsi"/>
                <w:sz w:val="18"/>
                <w:szCs w:val="18"/>
              </w:rPr>
              <w:t>270023</w:t>
            </w:r>
          </w:p>
        </w:tc>
        <w:tc>
          <w:tcPr>
            <w:tcW w:w="1142" w:type="dxa"/>
            <w:tcBorders>
              <w:top w:val="single" w:sz="4" w:space="0" w:color="FFFFFF" w:themeColor="background2"/>
              <w:left w:val="single" w:sz="4" w:space="0" w:color="1F1F5F" w:themeColor="text1"/>
              <w:bottom w:val="single" w:sz="4" w:space="0" w:color="auto"/>
              <w:right w:val="single" w:sz="4" w:space="0" w:color="1F1F5F" w:themeColor="text1"/>
            </w:tcBorders>
            <w:shd w:val="clear" w:color="auto" w:fill="1F1F5F" w:themeFill="text1"/>
            <w:tcMar>
              <w:left w:w="57" w:type="dxa"/>
              <w:right w:w="57" w:type="dxa"/>
            </w:tcMar>
          </w:tcPr>
          <w:p w:rsidR="00030378" w:rsidRPr="0033135D" w:rsidRDefault="00030378" w:rsidP="000D3551">
            <w:pPr>
              <w:spacing w:after="0" w:line="240" w:lineRule="auto"/>
              <w:rPr>
                <w:rFonts w:asciiTheme="minorHAnsi" w:hAnsiTheme="minorHAnsi"/>
                <w:sz w:val="18"/>
                <w:szCs w:val="18"/>
              </w:rPr>
            </w:pPr>
            <w:r w:rsidRPr="0033135D">
              <w:rPr>
                <w:rFonts w:asciiTheme="minorHAnsi" w:hAnsiTheme="minorHAnsi"/>
                <w:sz w:val="18"/>
                <w:szCs w:val="18"/>
              </w:rPr>
              <w:t>Closing</w:t>
            </w:r>
          </w:p>
        </w:tc>
        <w:tc>
          <w:tcPr>
            <w:tcW w:w="4247" w:type="dxa"/>
            <w:tcBorders>
              <w:left w:val="single" w:sz="4" w:space="0" w:color="1F1F5F" w:themeColor="text1"/>
              <w:bottom w:val="single" w:sz="4" w:space="0" w:color="BFBFBF" w:themeColor="background1" w:themeShade="BF"/>
            </w:tcBorders>
            <w:tcMar>
              <w:left w:w="57" w:type="dxa"/>
              <w:right w:w="57" w:type="dxa"/>
            </w:tcMar>
          </w:tcPr>
          <w:p w:rsidR="00030378" w:rsidRPr="0033135D" w:rsidRDefault="003F2008" w:rsidP="000D3551">
            <w:pPr>
              <w:spacing w:after="0" w:line="240" w:lineRule="auto"/>
              <w:rPr>
                <w:rFonts w:asciiTheme="minorHAnsi" w:hAnsiTheme="minorHAnsi"/>
                <w:sz w:val="18"/>
                <w:szCs w:val="18"/>
              </w:rPr>
            </w:pPr>
            <w:r>
              <w:rPr>
                <w:rFonts w:asciiTheme="minorHAnsi" w:hAnsiTheme="minorHAnsi"/>
                <w:sz w:val="18"/>
                <w:szCs w:val="18"/>
              </w:rPr>
              <w:t>21/06</w:t>
            </w:r>
            <w:r w:rsidR="00B63E71" w:rsidRPr="0033135D">
              <w:rPr>
                <w:rFonts w:asciiTheme="minorHAnsi" w:hAnsiTheme="minorHAnsi"/>
                <w:sz w:val="18"/>
                <w:szCs w:val="18"/>
              </w:rPr>
              <w:t>/2023</w:t>
            </w:r>
          </w:p>
        </w:tc>
      </w:tr>
      <w:tr w:rsidR="00030378" w:rsidRPr="0033135D" w:rsidTr="00DE0AA1">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rsidR="00030378" w:rsidRPr="0033135D" w:rsidRDefault="000A7BEF" w:rsidP="000D3551">
            <w:pPr>
              <w:spacing w:after="0" w:line="240" w:lineRule="auto"/>
              <w:rPr>
                <w:rFonts w:asciiTheme="minorHAnsi" w:hAnsiTheme="minorHAnsi"/>
                <w:sz w:val="18"/>
                <w:szCs w:val="18"/>
                <w:lang w:val="en-GB"/>
              </w:rPr>
            </w:pPr>
            <w:r w:rsidRPr="0033135D">
              <w:rPr>
                <w:rFonts w:asciiTheme="minorHAnsi" w:hAnsiTheme="minorHAnsi"/>
                <w:sz w:val="18"/>
                <w:szCs w:val="18"/>
                <w:lang w:val="en-GB"/>
              </w:rPr>
              <w:t>Contact o</w:t>
            </w:r>
            <w:r w:rsidR="00030378" w:rsidRPr="0033135D">
              <w:rPr>
                <w:rFonts w:asciiTheme="minorHAnsi" w:hAnsiTheme="minorHAnsi"/>
                <w:sz w:val="18"/>
                <w:szCs w:val="18"/>
                <w:lang w:val="en-GB"/>
              </w:rPr>
              <w:t>fficer</w:t>
            </w:r>
          </w:p>
        </w:tc>
        <w:tc>
          <w:tcPr>
            <w:tcW w:w="8935" w:type="dxa"/>
            <w:gridSpan w:val="5"/>
            <w:tcBorders>
              <w:top w:val="single" w:sz="4" w:space="0" w:color="BFBFBF" w:themeColor="background1" w:themeShade="BF"/>
              <w:left w:val="single" w:sz="4" w:space="0" w:color="1F1F5F" w:themeColor="text1"/>
              <w:bottom w:val="single" w:sz="4" w:space="0" w:color="BFBFBF" w:themeColor="background1" w:themeShade="BF"/>
            </w:tcBorders>
            <w:tcMar>
              <w:left w:w="57" w:type="dxa"/>
              <w:right w:w="57" w:type="dxa"/>
            </w:tcMar>
          </w:tcPr>
          <w:p w:rsidR="00030378" w:rsidRPr="0033135D" w:rsidRDefault="00F61FB6" w:rsidP="000D3551">
            <w:pPr>
              <w:spacing w:after="0" w:line="240" w:lineRule="auto"/>
              <w:rPr>
                <w:rFonts w:asciiTheme="minorHAnsi" w:hAnsiTheme="minorHAnsi"/>
                <w:sz w:val="18"/>
                <w:szCs w:val="18"/>
              </w:rPr>
            </w:pPr>
            <w:r w:rsidRPr="0033135D">
              <w:rPr>
                <w:rFonts w:asciiTheme="minorHAnsi" w:hAnsiTheme="minorHAnsi"/>
                <w:sz w:val="18"/>
                <w:szCs w:val="18"/>
              </w:rPr>
              <w:t xml:space="preserve">Lorraine Corowa </w:t>
            </w:r>
            <w:r w:rsidR="00B63E71" w:rsidRPr="0033135D">
              <w:rPr>
                <w:rFonts w:asciiTheme="minorHAnsi" w:hAnsiTheme="minorHAnsi"/>
                <w:sz w:val="18"/>
                <w:szCs w:val="18"/>
              </w:rPr>
              <w:t xml:space="preserve">on 08 </w:t>
            </w:r>
            <w:r w:rsidRPr="0033135D">
              <w:rPr>
                <w:rFonts w:asciiTheme="minorHAnsi" w:hAnsiTheme="minorHAnsi"/>
                <w:sz w:val="18"/>
                <w:szCs w:val="18"/>
              </w:rPr>
              <w:t>8999</w:t>
            </w:r>
            <w:r w:rsidR="00F7523A" w:rsidRPr="0033135D">
              <w:rPr>
                <w:rFonts w:asciiTheme="minorHAnsi" w:hAnsiTheme="minorHAnsi"/>
                <w:sz w:val="18"/>
                <w:szCs w:val="18"/>
              </w:rPr>
              <w:t xml:space="preserve"> </w:t>
            </w:r>
            <w:r w:rsidRPr="0033135D">
              <w:rPr>
                <w:rFonts w:asciiTheme="minorHAnsi" w:hAnsiTheme="minorHAnsi"/>
                <w:sz w:val="18"/>
                <w:szCs w:val="18"/>
              </w:rPr>
              <w:t>2390</w:t>
            </w:r>
            <w:r w:rsidR="008D11F7" w:rsidRPr="0033135D">
              <w:rPr>
                <w:rFonts w:asciiTheme="minorHAnsi" w:hAnsiTheme="minorHAnsi"/>
                <w:sz w:val="18"/>
                <w:szCs w:val="18"/>
              </w:rPr>
              <w:t xml:space="preserve"> </w:t>
            </w:r>
            <w:r w:rsidR="00B63E71" w:rsidRPr="0033135D">
              <w:rPr>
                <w:rFonts w:asciiTheme="minorHAnsi" w:hAnsiTheme="minorHAnsi"/>
                <w:sz w:val="18"/>
                <w:szCs w:val="18"/>
              </w:rPr>
              <w:t xml:space="preserve">or </w:t>
            </w:r>
            <w:hyperlink r:id="rId9" w:history="1">
              <w:r w:rsidR="00F7523A" w:rsidRPr="0033135D">
                <w:rPr>
                  <w:rStyle w:val="Hyperlink"/>
                  <w:rFonts w:asciiTheme="minorHAnsi" w:hAnsiTheme="minorHAnsi"/>
                  <w:sz w:val="18"/>
                  <w:szCs w:val="18"/>
                </w:rPr>
                <w:t>lorraine.corowa@nt.gov.au</w:t>
              </w:r>
            </w:hyperlink>
            <w:r w:rsidR="00F7523A" w:rsidRPr="0033135D">
              <w:rPr>
                <w:rFonts w:asciiTheme="minorHAnsi" w:hAnsiTheme="minorHAnsi"/>
                <w:sz w:val="18"/>
                <w:szCs w:val="18"/>
              </w:rPr>
              <w:t xml:space="preserve"> </w:t>
            </w:r>
          </w:p>
        </w:tc>
      </w:tr>
      <w:tr w:rsidR="00030378" w:rsidRPr="0033135D" w:rsidTr="00DE0AA1">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rsidR="00030378" w:rsidRPr="0033135D" w:rsidRDefault="00030378" w:rsidP="000D3551">
            <w:pPr>
              <w:spacing w:after="0" w:line="240" w:lineRule="auto"/>
              <w:rPr>
                <w:rFonts w:asciiTheme="minorHAnsi" w:hAnsiTheme="minorHAnsi"/>
                <w:sz w:val="18"/>
                <w:szCs w:val="18"/>
                <w:lang w:val="en-GB"/>
              </w:rPr>
            </w:pPr>
            <w:r w:rsidRPr="0033135D">
              <w:rPr>
                <w:rFonts w:asciiTheme="minorHAnsi" w:hAnsiTheme="minorHAnsi"/>
                <w:sz w:val="18"/>
                <w:szCs w:val="18"/>
                <w:lang w:val="en-GB"/>
              </w:rPr>
              <w:t xml:space="preserve">About the agency </w:t>
            </w:r>
          </w:p>
        </w:tc>
        <w:tc>
          <w:tcPr>
            <w:tcW w:w="8935" w:type="dxa"/>
            <w:gridSpan w:val="5"/>
            <w:tcBorders>
              <w:top w:val="single" w:sz="4" w:space="0" w:color="BFBFBF" w:themeColor="background1" w:themeShade="BF"/>
              <w:left w:val="single" w:sz="4" w:space="0" w:color="1F1F5F" w:themeColor="text1"/>
              <w:bottom w:val="single" w:sz="4" w:space="0" w:color="BFBFBF" w:themeColor="background1" w:themeShade="BF"/>
            </w:tcBorders>
            <w:tcMar>
              <w:left w:w="57" w:type="dxa"/>
              <w:right w:w="57" w:type="dxa"/>
            </w:tcMar>
          </w:tcPr>
          <w:p w:rsidR="00030378" w:rsidRPr="0033135D" w:rsidRDefault="004B380D" w:rsidP="000D3551">
            <w:pPr>
              <w:spacing w:after="0" w:line="240" w:lineRule="auto"/>
              <w:rPr>
                <w:rFonts w:asciiTheme="minorHAnsi" w:hAnsiTheme="minorHAnsi"/>
                <w:sz w:val="18"/>
                <w:szCs w:val="18"/>
              </w:rPr>
            </w:pPr>
            <w:hyperlink r:id="rId10" w:history="1">
              <w:r w:rsidR="00030378" w:rsidRPr="0033135D">
                <w:rPr>
                  <w:rStyle w:val="Hyperlink"/>
                  <w:rFonts w:asciiTheme="minorHAnsi" w:hAnsiTheme="minorHAnsi"/>
                  <w:sz w:val="18"/>
                  <w:szCs w:val="18"/>
                </w:rPr>
                <w:t>www.industry.nt.gov.au</w:t>
              </w:r>
            </w:hyperlink>
          </w:p>
        </w:tc>
      </w:tr>
      <w:tr w:rsidR="00030378" w:rsidRPr="0033135D" w:rsidTr="00DE0AA1">
        <w:trPr>
          <w:trHeight w:val="283"/>
          <w:tblHeader/>
        </w:trPr>
        <w:tc>
          <w:tcPr>
            <w:tcW w:w="1838" w:type="dxa"/>
            <w:tcBorders>
              <w:top w:val="single" w:sz="4" w:space="0" w:color="FFFFFF" w:themeColor="background2"/>
              <w:bottom w:val="single" w:sz="4" w:space="0" w:color="auto"/>
              <w:right w:val="single" w:sz="4" w:space="0" w:color="1F1F5F" w:themeColor="text1"/>
            </w:tcBorders>
            <w:shd w:val="clear" w:color="auto" w:fill="1F1F5F" w:themeFill="text1"/>
            <w:tcMar>
              <w:left w:w="57" w:type="dxa"/>
              <w:right w:w="57" w:type="dxa"/>
            </w:tcMar>
          </w:tcPr>
          <w:p w:rsidR="00030378" w:rsidRPr="0033135D" w:rsidRDefault="00030378" w:rsidP="000D3551">
            <w:pPr>
              <w:spacing w:after="0" w:line="240" w:lineRule="auto"/>
              <w:rPr>
                <w:rFonts w:asciiTheme="minorHAnsi" w:hAnsiTheme="minorHAnsi" w:cs="Arial"/>
                <w:bCs/>
                <w:iCs/>
                <w:sz w:val="18"/>
                <w:szCs w:val="18"/>
                <w:lang w:val="en-GB"/>
              </w:rPr>
            </w:pPr>
            <w:r w:rsidRPr="0033135D">
              <w:rPr>
                <w:rFonts w:asciiTheme="minorHAnsi" w:hAnsiTheme="minorHAnsi"/>
                <w:sz w:val="18"/>
                <w:szCs w:val="18"/>
              </w:rPr>
              <w:t xml:space="preserve">Apply online </w:t>
            </w:r>
          </w:p>
        </w:tc>
        <w:tc>
          <w:tcPr>
            <w:tcW w:w="8935" w:type="dxa"/>
            <w:gridSpan w:val="5"/>
            <w:tcBorders>
              <w:top w:val="single" w:sz="4" w:space="0" w:color="BFBFBF" w:themeColor="background1" w:themeShade="BF"/>
              <w:left w:val="single" w:sz="4" w:space="0" w:color="1F1F5F" w:themeColor="text1"/>
              <w:bottom w:val="single" w:sz="4" w:space="0" w:color="auto"/>
            </w:tcBorders>
            <w:tcMar>
              <w:left w:w="57" w:type="dxa"/>
              <w:right w:w="57" w:type="dxa"/>
            </w:tcMar>
          </w:tcPr>
          <w:p w:rsidR="00030378" w:rsidRPr="0033135D" w:rsidRDefault="004B380D" w:rsidP="000D3551">
            <w:pPr>
              <w:spacing w:after="0" w:line="240" w:lineRule="auto"/>
              <w:rPr>
                <w:rFonts w:asciiTheme="minorHAnsi" w:hAnsiTheme="minorHAnsi"/>
                <w:sz w:val="18"/>
                <w:szCs w:val="18"/>
              </w:rPr>
            </w:pPr>
            <w:hyperlink r:id="rId11" w:history="1">
              <w:r w:rsidR="00CF4139" w:rsidRPr="0033135D">
                <w:rPr>
                  <w:rStyle w:val="Hyperlink"/>
                  <w:rFonts w:asciiTheme="minorHAnsi" w:hAnsiTheme="minorHAnsi"/>
                  <w:sz w:val="18"/>
                  <w:szCs w:val="18"/>
                </w:rPr>
                <w:t>https://jobs.nt.gov.au/Home/JobDetails?rtfId=270023</w:t>
              </w:r>
            </w:hyperlink>
            <w:r w:rsidR="00CF4139" w:rsidRPr="0033135D">
              <w:rPr>
                <w:rFonts w:asciiTheme="minorHAnsi" w:hAnsiTheme="minorHAnsi"/>
                <w:sz w:val="18"/>
                <w:szCs w:val="18"/>
              </w:rPr>
              <w:t xml:space="preserve"> </w:t>
            </w:r>
          </w:p>
        </w:tc>
      </w:tr>
      <w:tr w:rsidR="00030378" w:rsidRPr="0033135D" w:rsidTr="00EF3C44">
        <w:trPr>
          <w:trHeight w:val="283"/>
          <w:tblHeader/>
        </w:trPr>
        <w:tc>
          <w:tcPr>
            <w:tcW w:w="10773" w:type="dxa"/>
            <w:gridSpan w:val="6"/>
            <w:tcBorders>
              <w:top w:val="single" w:sz="4" w:space="0" w:color="FFFFFF" w:themeColor="background2"/>
              <w:bottom w:val="single" w:sz="4" w:space="0" w:color="auto"/>
            </w:tcBorders>
            <w:shd w:val="clear" w:color="auto" w:fill="auto"/>
            <w:tcMar>
              <w:left w:w="57" w:type="dxa"/>
              <w:right w:w="57" w:type="dxa"/>
            </w:tcMar>
          </w:tcPr>
          <w:p w:rsidR="00030378" w:rsidRPr="0033135D" w:rsidRDefault="00030378" w:rsidP="000D3551">
            <w:pPr>
              <w:pStyle w:val="Heading1"/>
              <w:outlineLvl w:val="0"/>
              <w:rPr>
                <w:rFonts w:asciiTheme="minorHAnsi" w:hAnsiTheme="minorHAnsi"/>
                <w:sz w:val="18"/>
                <w:szCs w:val="18"/>
              </w:rPr>
            </w:pPr>
            <w:r w:rsidRPr="0033135D">
              <w:rPr>
                <w:rFonts w:asciiTheme="minorHAnsi" w:hAnsiTheme="minorHAnsi"/>
                <w:sz w:val="18"/>
                <w:szCs w:val="18"/>
              </w:rPr>
              <w:t xml:space="preserve">Applications must be limited to a one-page summary sheet and detailed resume </w:t>
            </w:r>
          </w:p>
        </w:tc>
      </w:tr>
      <w:tr w:rsidR="00030378" w:rsidRPr="0033135D" w:rsidTr="003C1F95">
        <w:trPr>
          <w:trHeight w:val="1308"/>
          <w:tblHeader/>
        </w:trPr>
        <w:tc>
          <w:tcPr>
            <w:tcW w:w="10773" w:type="dxa"/>
            <w:gridSpan w:val="6"/>
            <w:tcBorders>
              <w:top w:val="single" w:sz="4" w:space="0" w:color="auto"/>
              <w:bottom w:val="single" w:sz="4" w:space="0" w:color="1F1F5F" w:themeColor="text1"/>
            </w:tcBorders>
            <w:shd w:val="clear" w:color="auto" w:fill="auto"/>
            <w:tcMar>
              <w:left w:w="57" w:type="dxa"/>
              <w:bottom w:w="28" w:type="dxa"/>
              <w:right w:w="57" w:type="dxa"/>
            </w:tcMar>
            <w:vAlign w:val="center"/>
          </w:tcPr>
          <w:p w:rsidR="00030378" w:rsidRPr="0033135D" w:rsidRDefault="00030378" w:rsidP="00C80BCB">
            <w:pPr>
              <w:pStyle w:val="Heading1"/>
              <w:spacing w:before="0" w:after="40"/>
              <w:jc w:val="both"/>
              <w:outlineLvl w:val="0"/>
              <w:rPr>
                <w:rFonts w:asciiTheme="minorHAnsi" w:hAnsiTheme="minorHAnsi"/>
                <w:sz w:val="18"/>
                <w:szCs w:val="18"/>
              </w:rPr>
            </w:pPr>
            <w:r w:rsidRPr="0033135D">
              <w:rPr>
                <w:rFonts w:asciiTheme="minorHAnsi" w:hAnsiTheme="minorHAnsi"/>
                <w:sz w:val="18"/>
                <w:szCs w:val="18"/>
              </w:rPr>
              <w:t>Information for applicants – inclusion and diversity and Special Measures recruitment plans</w:t>
            </w:r>
          </w:p>
          <w:p w:rsidR="00030378" w:rsidRPr="0033135D" w:rsidRDefault="00030378" w:rsidP="00C80BCB">
            <w:pPr>
              <w:jc w:val="both"/>
              <w:rPr>
                <w:rFonts w:asciiTheme="minorHAnsi" w:hAnsiTheme="minorHAnsi"/>
                <w:sz w:val="18"/>
                <w:szCs w:val="18"/>
              </w:rPr>
            </w:pPr>
            <w:r w:rsidRPr="0033135D">
              <w:rPr>
                <w:rFonts w:asciiTheme="minorHAnsi" w:hAnsiTheme="minorHAnsi"/>
                <w:sz w:val="18"/>
                <w:szCs w:val="18"/>
              </w:rPr>
              <w:t xml:space="preserve">The NTPS values diversity. The NTPS encourages people from all diversity groups to apply for vacancies and accommodates people with disability by making reasonable workplace adjustments. If you require an adjustment for the recruitment process or job, please discuss this with the contact officer. For more information about applying for this position and the merit process, go to the </w:t>
            </w:r>
            <w:hyperlink r:id="rId12" w:history="1">
              <w:r w:rsidRPr="0033135D">
                <w:rPr>
                  <w:rStyle w:val="Hyperlink"/>
                  <w:rFonts w:asciiTheme="minorHAnsi" w:hAnsiTheme="minorHAnsi"/>
                  <w:sz w:val="18"/>
                  <w:szCs w:val="18"/>
                </w:rPr>
                <w:t>OCPE website</w:t>
              </w:r>
            </w:hyperlink>
            <w:r w:rsidRPr="0033135D">
              <w:rPr>
                <w:rFonts w:asciiTheme="minorHAnsi" w:hAnsiTheme="minorHAnsi"/>
                <w:sz w:val="18"/>
                <w:szCs w:val="18"/>
              </w:rPr>
              <w:t>.</w:t>
            </w:r>
          </w:p>
          <w:p w:rsidR="00030378" w:rsidRPr="0033135D" w:rsidRDefault="00157473" w:rsidP="00C80BCB">
            <w:pPr>
              <w:jc w:val="both"/>
              <w:rPr>
                <w:rFonts w:asciiTheme="minorHAnsi" w:hAnsiTheme="minorHAnsi"/>
                <w:sz w:val="18"/>
                <w:szCs w:val="18"/>
              </w:rPr>
            </w:pPr>
            <w:r w:rsidRPr="0033135D">
              <w:rPr>
                <w:rFonts w:asciiTheme="minorHAnsi" w:hAnsiTheme="minorHAnsi"/>
                <w:sz w:val="18"/>
                <w:szCs w:val="18"/>
              </w:rPr>
              <w:t xml:space="preserve">Under the agency’s Special Measures recruitment plan eligible Aboriginal applicants will be granted </w:t>
            </w:r>
            <w:r w:rsidR="008220D5" w:rsidRPr="0033135D">
              <w:rPr>
                <w:rFonts w:asciiTheme="minorHAnsi" w:hAnsiTheme="minorHAnsi"/>
                <w:sz w:val="18"/>
                <w:szCs w:val="18"/>
              </w:rPr>
              <w:t xml:space="preserve">priority consideration for this </w:t>
            </w:r>
            <w:r w:rsidRPr="0033135D">
              <w:rPr>
                <w:rFonts w:asciiTheme="minorHAnsi" w:hAnsiTheme="minorHAnsi"/>
                <w:sz w:val="18"/>
                <w:szCs w:val="18"/>
              </w:rPr>
              <w:t xml:space="preserve">vacancy. For more information on Special Measures plans, go to the </w:t>
            </w:r>
            <w:hyperlink r:id="rId13" w:history="1">
              <w:r w:rsidRPr="0033135D">
                <w:rPr>
                  <w:rStyle w:val="Hyperlink"/>
                  <w:rFonts w:asciiTheme="minorHAnsi" w:hAnsiTheme="minorHAnsi"/>
                  <w:sz w:val="18"/>
                  <w:szCs w:val="18"/>
                </w:rPr>
                <w:t>OCPE website</w:t>
              </w:r>
            </w:hyperlink>
            <w:r w:rsidRPr="0033135D">
              <w:rPr>
                <w:rFonts w:asciiTheme="minorHAnsi" w:hAnsiTheme="minorHAnsi"/>
                <w:sz w:val="18"/>
                <w:szCs w:val="18"/>
              </w:rPr>
              <w:t>.</w:t>
            </w:r>
          </w:p>
        </w:tc>
      </w:tr>
    </w:tbl>
    <w:p w:rsidR="002942D4" w:rsidRPr="0033135D" w:rsidRDefault="003116ED" w:rsidP="003F2008">
      <w:pPr>
        <w:pStyle w:val="Heading1"/>
        <w:spacing w:before="120"/>
        <w:jc w:val="both"/>
        <w:rPr>
          <w:rFonts w:asciiTheme="minorHAnsi" w:hAnsiTheme="minorHAnsi"/>
          <w:sz w:val="18"/>
          <w:szCs w:val="18"/>
        </w:rPr>
      </w:pPr>
      <w:r w:rsidRPr="0033135D">
        <w:rPr>
          <w:rFonts w:asciiTheme="minorHAnsi" w:hAnsiTheme="minorHAnsi"/>
          <w:sz w:val="18"/>
          <w:szCs w:val="18"/>
        </w:rPr>
        <w:t xml:space="preserve">Primary </w:t>
      </w:r>
      <w:r w:rsidR="002942D4" w:rsidRPr="0033135D">
        <w:rPr>
          <w:rFonts w:asciiTheme="minorHAnsi" w:hAnsiTheme="minorHAnsi"/>
          <w:sz w:val="18"/>
          <w:szCs w:val="18"/>
        </w:rPr>
        <w:t>objective</w:t>
      </w:r>
    </w:p>
    <w:p w:rsidR="00784A4B" w:rsidRPr="0033135D" w:rsidRDefault="00E2448B" w:rsidP="0002133C">
      <w:pPr>
        <w:spacing w:line="240" w:lineRule="auto"/>
        <w:ind w:right="142"/>
        <w:jc w:val="both"/>
        <w:rPr>
          <w:rFonts w:asciiTheme="minorHAnsi" w:hAnsiTheme="minorHAnsi" w:cs="Helvetica"/>
          <w:bCs/>
          <w:sz w:val="18"/>
          <w:szCs w:val="18"/>
        </w:rPr>
      </w:pPr>
      <w:r w:rsidRPr="0033135D">
        <w:rPr>
          <w:rFonts w:asciiTheme="minorHAnsi" w:hAnsiTheme="minorHAnsi" w:cs="Helvetica"/>
          <w:bCs/>
          <w:sz w:val="18"/>
          <w:szCs w:val="18"/>
        </w:rPr>
        <w:t>To provide strategic directio</w:t>
      </w:r>
      <w:r w:rsidR="00F61FB6" w:rsidRPr="0033135D">
        <w:rPr>
          <w:rFonts w:asciiTheme="minorHAnsi" w:hAnsiTheme="minorHAnsi" w:cs="Helvetica"/>
          <w:bCs/>
          <w:sz w:val="18"/>
          <w:szCs w:val="18"/>
        </w:rPr>
        <w:t>n, leadership and management of</w:t>
      </w:r>
      <w:r w:rsidRPr="0033135D">
        <w:rPr>
          <w:rFonts w:asciiTheme="minorHAnsi" w:hAnsiTheme="minorHAnsi" w:cs="Helvetica"/>
          <w:bCs/>
          <w:sz w:val="18"/>
          <w:szCs w:val="18"/>
        </w:rPr>
        <w:t xml:space="preserve"> the Animal Welfare Branch (AWB) and it</w:t>
      </w:r>
      <w:r w:rsidR="00DB6EDA" w:rsidRPr="0033135D">
        <w:rPr>
          <w:rFonts w:asciiTheme="minorHAnsi" w:hAnsiTheme="minorHAnsi" w:cs="Helvetica"/>
          <w:bCs/>
          <w:sz w:val="18"/>
          <w:szCs w:val="18"/>
        </w:rPr>
        <w:t>s roles and responsibilities under</w:t>
      </w:r>
      <w:r w:rsidR="00F61FB6" w:rsidRPr="0033135D">
        <w:rPr>
          <w:rFonts w:asciiTheme="minorHAnsi" w:hAnsiTheme="minorHAnsi" w:cs="Helvetica"/>
          <w:bCs/>
          <w:sz w:val="18"/>
          <w:szCs w:val="18"/>
        </w:rPr>
        <w:t xml:space="preserve"> the </w:t>
      </w:r>
      <w:r w:rsidRPr="0033135D">
        <w:rPr>
          <w:rFonts w:asciiTheme="minorHAnsi" w:hAnsiTheme="minorHAnsi" w:cs="Helvetica"/>
          <w:bCs/>
          <w:i/>
          <w:sz w:val="18"/>
          <w:szCs w:val="18"/>
        </w:rPr>
        <w:t xml:space="preserve">Animal </w:t>
      </w:r>
      <w:r w:rsidR="00F61FB6" w:rsidRPr="0033135D">
        <w:rPr>
          <w:rFonts w:asciiTheme="minorHAnsi" w:hAnsiTheme="minorHAnsi" w:cs="Helvetica"/>
          <w:bCs/>
          <w:i/>
          <w:sz w:val="18"/>
          <w:szCs w:val="18"/>
        </w:rPr>
        <w:t xml:space="preserve">Protection Act 2018 </w:t>
      </w:r>
      <w:r w:rsidR="00F61FB6" w:rsidRPr="0033135D">
        <w:rPr>
          <w:rFonts w:asciiTheme="minorHAnsi" w:hAnsiTheme="minorHAnsi" w:cs="Helvetica"/>
          <w:bCs/>
          <w:sz w:val="18"/>
          <w:szCs w:val="18"/>
        </w:rPr>
        <w:t>and the</w:t>
      </w:r>
      <w:r w:rsidR="00F61FB6" w:rsidRPr="0033135D">
        <w:rPr>
          <w:rFonts w:asciiTheme="minorHAnsi" w:hAnsiTheme="minorHAnsi" w:cs="Helvetica"/>
          <w:bCs/>
          <w:i/>
          <w:sz w:val="18"/>
          <w:szCs w:val="18"/>
        </w:rPr>
        <w:t xml:space="preserve"> Animal Protection Regulations 2022</w:t>
      </w:r>
      <w:r w:rsidRPr="0033135D">
        <w:rPr>
          <w:rFonts w:asciiTheme="minorHAnsi" w:hAnsiTheme="minorHAnsi" w:cs="Helvetica"/>
          <w:bCs/>
          <w:sz w:val="18"/>
          <w:szCs w:val="18"/>
        </w:rPr>
        <w:t>.</w:t>
      </w:r>
    </w:p>
    <w:p w:rsidR="001F463E" w:rsidRPr="0033135D" w:rsidRDefault="001F463E" w:rsidP="003F2008">
      <w:pPr>
        <w:pStyle w:val="Heading1"/>
        <w:spacing w:before="120"/>
        <w:jc w:val="both"/>
        <w:rPr>
          <w:sz w:val="18"/>
          <w:szCs w:val="18"/>
        </w:rPr>
      </w:pPr>
      <w:r w:rsidRPr="0033135D">
        <w:rPr>
          <w:sz w:val="18"/>
          <w:szCs w:val="18"/>
        </w:rPr>
        <w:t>Context statement</w:t>
      </w:r>
    </w:p>
    <w:p w:rsidR="001F463E" w:rsidRPr="0033135D" w:rsidRDefault="001F463E" w:rsidP="0002133C">
      <w:pPr>
        <w:spacing w:line="240" w:lineRule="auto"/>
        <w:ind w:right="142"/>
        <w:jc w:val="both"/>
        <w:rPr>
          <w:sz w:val="18"/>
          <w:szCs w:val="18"/>
        </w:rPr>
      </w:pPr>
      <w:r w:rsidRPr="0033135D">
        <w:rPr>
          <w:rFonts w:cs="Arial"/>
          <w:sz w:val="18"/>
          <w:szCs w:val="18"/>
        </w:rPr>
        <w:t>To ensure that animals are tr</w:t>
      </w:r>
      <w:bookmarkStart w:id="0" w:name="_GoBack"/>
      <w:bookmarkEnd w:id="0"/>
      <w:r w:rsidRPr="0033135D">
        <w:rPr>
          <w:rFonts w:cs="Arial"/>
          <w:sz w:val="18"/>
          <w:szCs w:val="18"/>
        </w:rPr>
        <w:t>eated humanely, to prevent cruelty to animals and to promote community awareness about the welfare of animals across the Northern Territory, particularly in remote communities.</w:t>
      </w:r>
      <w:r w:rsidRPr="0033135D">
        <w:rPr>
          <w:rFonts w:cs="Arial"/>
          <w:b/>
          <w:sz w:val="18"/>
          <w:szCs w:val="18"/>
        </w:rPr>
        <w:t xml:space="preserve"> </w:t>
      </w:r>
    </w:p>
    <w:p w:rsidR="002A321B" w:rsidRPr="0033135D" w:rsidRDefault="00B84E17" w:rsidP="003F2008">
      <w:pPr>
        <w:pStyle w:val="Heading1"/>
        <w:spacing w:before="120"/>
        <w:jc w:val="both"/>
        <w:rPr>
          <w:rFonts w:asciiTheme="minorHAnsi" w:hAnsiTheme="minorHAnsi"/>
          <w:sz w:val="18"/>
          <w:szCs w:val="18"/>
        </w:rPr>
      </w:pPr>
      <w:r w:rsidRPr="0033135D">
        <w:rPr>
          <w:rFonts w:asciiTheme="minorHAnsi" w:hAnsiTheme="minorHAnsi"/>
          <w:sz w:val="18"/>
          <w:szCs w:val="18"/>
        </w:rPr>
        <w:t>Key d</w:t>
      </w:r>
      <w:r w:rsidR="00784A4B" w:rsidRPr="0033135D">
        <w:rPr>
          <w:rFonts w:asciiTheme="minorHAnsi" w:hAnsiTheme="minorHAnsi"/>
          <w:sz w:val="18"/>
          <w:szCs w:val="18"/>
        </w:rPr>
        <w:t xml:space="preserve">uties and </w:t>
      </w:r>
      <w:r w:rsidRPr="0033135D">
        <w:rPr>
          <w:rFonts w:asciiTheme="minorHAnsi" w:hAnsiTheme="minorHAnsi"/>
          <w:sz w:val="18"/>
          <w:szCs w:val="18"/>
        </w:rPr>
        <w:t>r</w:t>
      </w:r>
      <w:r w:rsidR="00D20905" w:rsidRPr="0033135D">
        <w:rPr>
          <w:rFonts w:asciiTheme="minorHAnsi" w:hAnsiTheme="minorHAnsi"/>
          <w:sz w:val="18"/>
          <w:szCs w:val="18"/>
        </w:rPr>
        <w:t>esponsibilities</w:t>
      </w:r>
    </w:p>
    <w:p w:rsidR="00E2448B" w:rsidRPr="0033135D" w:rsidRDefault="00E2448B" w:rsidP="00C80BCB">
      <w:pPr>
        <w:pStyle w:val="ListParagraph"/>
        <w:numPr>
          <w:ilvl w:val="0"/>
          <w:numId w:val="28"/>
        </w:numPr>
        <w:tabs>
          <w:tab w:val="left" w:pos="567"/>
        </w:tabs>
        <w:spacing w:after="0" w:line="240" w:lineRule="auto"/>
        <w:ind w:right="170"/>
        <w:jc w:val="both"/>
        <w:rPr>
          <w:rFonts w:asciiTheme="minorHAnsi" w:hAnsiTheme="minorHAnsi" w:cs="Helvetica"/>
          <w:bCs/>
          <w:sz w:val="18"/>
          <w:szCs w:val="18"/>
        </w:rPr>
      </w:pPr>
      <w:r w:rsidRPr="0033135D">
        <w:rPr>
          <w:rFonts w:asciiTheme="minorHAnsi" w:hAnsiTheme="minorHAnsi" w:cs="Helvetica"/>
          <w:bCs/>
          <w:sz w:val="18"/>
          <w:szCs w:val="18"/>
        </w:rPr>
        <w:t>Provide effective leade</w:t>
      </w:r>
      <w:r w:rsidR="00DB6EDA" w:rsidRPr="0033135D">
        <w:rPr>
          <w:rFonts w:asciiTheme="minorHAnsi" w:hAnsiTheme="minorHAnsi" w:cs="Helvetica"/>
          <w:bCs/>
          <w:sz w:val="18"/>
          <w:szCs w:val="18"/>
        </w:rPr>
        <w:t>rship and strategic direction to the AWB and management of a small busy team of inspectors responding to multiple concurrent animal welfare matters.</w:t>
      </w:r>
    </w:p>
    <w:p w:rsidR="001F463E" w:rsidRPr="0033135D" w:rsidRDefault="001F463E" w:rsidP="00C80BCB">
      <w:pPr>
        <w:pStyle w:val="ListParagraph"/>
        <w:numPr>
          <w:ilvl w:val="0"/>
          <w:numId w:val="28"/>
        </w:numPr>
        <w:tabs>
          <w:tab w:val="left" w:pos="567"/>
        </w:tabs>
        <w:spacing w:after="0" w:line="240" w:lineRule="auto"/>
        <w:ind w:right="170"/>
        <w:jc w:val="both"/>
        <w:rPr>
          <w:rFonts w:asciiTheme="minorHAnsi" w:hAnsiTheme="minorHAnsi" w:cs="Helvetica"/>
          <w:bCs/>
          <w:sz w:val="18"/>
          <w:szCs w:val="18"/>
        </w:rPr>
      </w:pPr>
      <w:r w:rsidRPr="0033135D">
        <w:rPr>
          <w:rFonts w:asciiTheme="minorHAnsi" w:hAnsiTheme="minorHAnsi" w:cs="Helvetica"/>
          <w:bCs/>
          <w:sz w:val="18"/>
          <w:szCs w:val="18"/>
        </w:rPr>
        <w:t xml:space="preserve">Oversee investigations of possible breaches of the </w:t>
      </w:r>
      <w:r w:rsidRPr="0033135D">
        <w:rPr>
          <w:rFonts w:asciiTheme="minorHAnsi" w:hAnsiTheme="minorHAnsi" w:cs="Helvetica"/>
          <w:bCs/>
          <w:i/>
          <w:sz w:val="18"/>
          <w:szCs w:val="18"/>
        </w:rPr>
        <w:t>Animal Protection Act 2018</w:t>
      </w:r>
      <w:r w:rsidRPr="0033135D">
        <w:rPr>
          <w:rFonts w:asciiTheme="minorHAnsi" w:hAnsiTheme="minorHAnsi" w:cs="Helvetica"/>
          <w:bCs/>
          <w:sz w:val="18"/>
          <w:szCs w:val="18"/>
        </w:rPr>
        <w:t>, the preparation of prosecution briefs and prosecution activities.</w:t>
      </w:r>
    </w:p>
    <w:p w:rsidR="00E2448B" w:rsidRPr="0033135D" w:rsidRDefault="00985EF6" w:rsidP="00C80BCB">
      <w:pPr>
        <w:pStyle w:val="ListParagraph"/>
        <w:numPr>
          <w:ilvl w:val="0"/>
          <w:numId w:val="28"/>
        </w:numPr>
        <w:tabs>
          <w:tab w:val="left" w:pos="567"/>
        </w:tabs>
        <w:spacing w:after="0" w:line="240" w:lineRule="auto"/>
        <w:ind w:right="170"/>
        <w:jc w:val="both"/>
        <w:rPr>
          <w:rFonts w:asciiTheme="minorHAnsi" w:hAnsiTheme="minorHAnsi" w:cs="Helvetica"/>
          <w:bCs/>
          <w:sz w:val="18"/>
          <w:szCs w:val="18"/>
        </w:rPr>
      </w:pPr>
      <w:r w:rsidRPr="0033135D">
        <w:rPr>
          <w:rFonts w:asciiTheme="minorHAnsi" w:hAnsiTheme="minorHAnsi" w:cs="Helvetica"/>
          <w:bCs/>
          <w:sz w:val="18"/>
          <w:szCs w:val="18"/>
        </w:rPr>
        <w:t xml:space="preserve">Lead the development of </w:t>
      </w:r>
      <w:r w:rsidR="00DB6EDA" w:rsidRPr="0033135D">
        <w:rPr>
          <w:rFonts w:asciiTheme="minorHAnsi" w:hAnsiTheme="minorHAnsi" w:cs="Helvetica"/>
          <w:bCs/>
          <w:sz w:val="18"/>
          <w:szCs w:val="18"/>
        </w:rPr>
        <w:t xml:space="preserve">legislation, regulations, </w:t>
      </w:r>
      <w:r w:rsidR="00C91F5A" w:rsidRPr="0033135D">
        <w:rPr>
          <w:rFonts w:asciiTheme="minorHAnsi" w:hAnsiTheme="minorHAnsi" w:cs="Helvetica"/>
          <w:bCs/>
          <w:sz w:val="18"/>
          <w:szCs w:val="18"/>
        </w:rPr>
        <w:t xml:space="preserve">best practice </w:t>
      </w:r>
      <w:r w:rsidR="00DB6EDA" w:rsidRPr="0033135D">
        <w:rPr>
          <w:rFonts w:asciiTheme="minorHAnsi" w:hAnsiTheme="minorHAnsi" w:cs="Helvetica"/>
          <w:bCs/>
          <w:sz w:val="18"/>
          <w:szCs w:val="18"/>
        </w:rPr>
        <w:t>policies and standard operating procedures to protect animals in the Northern Territory</w:t>
      </w:r>
      <w:r w:rsidR="00E2448B" w:rsidRPr="0033135D">
        <w:rPr>
          <w:rFonts w:asciiTheme="minorHAnsi" w:hAnsiTheme="minorHAnsi" w:cs="Helvetica"/>
          <w:bCs/>
          <w:sz w:val="18"/>
          <w:szCs w:val="18"/>
        </w:rPr>
        <w:t>.</w:t>
      </w:r>
    </w:p>
    <w:p w:rsidR="00E2448B" w:rsidRPr="0033135D" w:rsidRDefault="00E2448B" w:rsidP="00C80BCB">
      <w:pPr>
        <w:pStyle w:val="ListParagraph"/>
        <w:numPr>
          <w:ilvl w:val="0"/>
          <w:numId w:val="28"/>
        </w:numPr>
        <w:tabs>
          <w:tab w:val="left" w:pos="567"/>
        </w:tabs>
        <w:spacing w:after="0" w:line="240" w:lineRule="auto"/>
        <w:ind w:right="170"/>
        <w:jc w:val="both"/>
        <w:rPr>
          <w:rFonts w:asciiTheme="minorHAnsi" w:hAnsiTheme="minorHAnsi" w:cs="Helvetica"/>
          <w:bCs/>
          <w:sz w:val="18"/>
          <w:szCs w:val="18"/>
        </w:rPr>
      </w:pPr>
      <w:r w:rsidRPr="0033135D">
        <w:rPr>
          <w:rFonts w:asciiTheme="minorHAnsi" w:hAnsiTheme="minorHAnsi" w:cs="Helvetica"/>
          <w:bCs/>
          <w:sz w:val="18"/>
          <w:szCs w:val="18"/>
        </w:rPr>
        <w:t xml:space="preserve">Establish appropriate performance measures for monitoring and evaluating </w:t>
      </w:r>
      <w:r w:rsidR="00515DA1" w:rsidRPr="0033135D">
        <w:rPr>
          <w:rFonts w:asciiTheme="minorHAnsi" w:hAnsiTheme="minorHAnsi" w:cs="Helvetica"/>
          <w:bCs/>
          <w:sz w:val="18"/>
          <w:szCs w:val="18"/>
        </w:rPr>
        <w:t>the performance</w:t>
      </w:r>
      <w:r w:rsidRPr="0033135D">
        <w:rPr>
          <w:rFonts w:asciiTheme="minorHAnsi" w:hAnsiTheme="minorHAnsi" w:cs="Helvetica"/>
          <w:bCs/>
          <w:sz w:val="18"/>
          <w:szCs w:val="18"/>
        </w:rPr>
        <w:t xml:space="preserve"> of </w:t>
      </w:r>
      <w:r w:rsidR="00515DA1" w:rsidRPr="0033135D">
        <w:rPr>
          <w:rFonts w:asciiTheme="minorHAnsi" w:hAnsiTheme="minorHAnsi" w:cs="Helvetica"/>
          <w:bCs/>
          <w:sz w:val="18"/>
          <w:szCs w:val="18"/>
        </w:rPr>
        <w:t xml:space="preserve">the </w:t>
      </w:r>
      <w:r w:rsidRPr="0033135D">
        <w:rPr>
          <w:rFonts w:asciiTheme="minorHAnsi" w:hAnsiTheme="minorHAnsi" w:cs="Helvetica"/>
          <w:bCs/>
          <w:sz w:val="18"/>
          <w:szCs w:val="18"/>
        </w:rPr>
        <w:t>AWB in order to improve service delivery and outcomes.</w:t>
      </w:r>
    </w:p>
    <w:p w:rsidR="00E2448B" w:rsidRPr="0033135D" w:rsidRDefault="00E2448B" w:rsidP="00C80BCB">
      <w:pPr>
        <w:pStyle w:val="ListParagraph"/>
        <w:numPr>
          <w:ilvl w:val="0"/>
          <w:numId w:val="28"/>
        </w:numPr>
        <w:tabs>
          <w:tab w:val="left" w:pos="567"/>
        </w:tabs>
        <w:spacing w:after="0" w:line="240" w:lineRule="auto"/>
        <w:ind w:right="170"/>
        <w:jc w:val="both"/>
        <w:rPr>
          <w:rFonts w:asciiTheme="minorHAnsi" w:hAnsiTheme="minorHAnsi" w:cs="Helvetica"/>
          <w:bCs/>
          <w:sz w:val="18"/>
          <w:szCs w:val="18"/>
        </w:rPr>
      </w:pPr>
      <w:r w:rsidRPr="0033135D">
        <w:rPr>
          <w:rFonts w:asciiTheme="minorHAnsi" w:hAnsiTheme="minorHAnsi" w:cs="Helvetica"/>
          <w:bCs/>
          <w:sz w:val="18"/>
          <w:szCs w:val="18"/>
        </w:rPr>
        <w:t xml:space="preserve">Manage and be accountable for </w:t>
      </w:r>
      <w:r w:rsidR="00515DA1" w:rsidRPr="0033135D">
        <w:rPr>
          <w:rFonts w:asciiTheme="minorHAnsi" w:hAnsiTheme="minorHAnsi" w:cs="Helvetica"/>
          <w:bCs/>
          <w:sz w:val="18"/>
          <w:szCs w:val="18"/>
        </w:rPr>
        <w:t xml:space="preserve">the </w:t>
      </w:r>
      <w:r w:rsidRPr="0033135D">
        <w:rPr>
          <w:rFonts w:asciiTheme="minorHAnsi" w:hAnsiTheme="minorHAnsi" w:cs="Helvetica"/>
          <w:bCs/>
          <w:sz w:val="18"/>
          <w:szCs w:val="18"/>
        </w:rPr>
        <w:t>AWB’s performance through the effective and efficient management of human, financial, physical and information resources.</w:t>
      </w:r>
    </w:p>
    <w:p w:rsidR="00E2448B" w:rsidRPr="0033135D" w:rsidRDefault="00E2448B" w:rsidP="00C80BCB">
      <w:pPr>
        <w:pStyle w:val="ListParagraph"/>
        <w:numPr>
          <w:ilvl w:val="0"/>
          <w:numId w:val="28"/>
        </w:numPr>
        <w:tabs>
          <w:tab w:val="left" w:pos="567"/>
        </w:tabs>
        <w:spacing w:after="0" w:line="240" w:lineRule="auto"/>
        <w:ind w:right="170"/>
        <w:jc w:val="both"/>
        <w:rPr>
          <w:rFonts w:asciiTheme="minorHAnsi" w:hAnsiTheme="minorHAnsi" w:cs="Helvetica"/>
          <w:bCs/>
          <w:sz w:val="18"/>
          <w:szCs w:val="18"/>
        </w:rPr>
      </w:pPr>
      <w:r w:rsidRPr="0033135D">
        <w:rPr>
          <w:rFonts w:asciiTheme="minorHAnsi" w:hAnsiTheme="minorHAnsi" w:cs="Helvetica"/>
          <w:bCs/>
          <w:sz w:val="18"/>
          <w:szCs w:val="18"/>
        </w:rPr>
        <w:t>Prepare high level submissions and ministerial responses on animal welfare issues.</w:t>
      </w:r>
    </w:p>
    <w:p w:rsidR="00515DA1" w:rsidRPr="0033135D" w:rsidRDefault="00515DA1" w:rsidP="00C80BCB">
      <w:pPr>
        <w:pStyle w:val="ListParagraph"/>
        <w:numPr>
          <w:ilvl w:val="0"/>
          <w:numId w:val="28"/>
        </w:numPr>
        <w:tabs>
          <w:tab w:val="left" w:pos="567"/>
        </w:tabs>
        <w:spacing w:after="0" w:line="240" w:lineRule="auto"/>
        <w:ind w:right="170"/>
        <w:jc w:val="both"/>
        <w:rPr>
          <w:rFonts w:asciiTheme="minorHAnsi" w:hAnsiTheme="minorHAnsi" w:cs="Helvetica"/>
          <w:bCs/>
          <w:sz w:val="18"/>
          <w:szCs w:val="18"/>
        </w:rPr>
      </w:pPr>
      <w:r w:rsidRPr="0033135D">
        <w:rPr>
          <w:rFonts w:asciiTheme="minorHAnsi" w:hAnsiTheme="minorHAnsi" w:cs="Helvetica"/>
          <w:bCs/>
          <w:sz w:val="18"/>
          <w:szCs w:val="18"/>
        </w:rPr>
        <w:t xml:space="preserve">Provide high level support and expert advice to the </w:t>
      </w:r>
      <w:proofErr w:type="gramStart"/>
      <w:r w:rsidRPr="0033135D">
        <w:rPr>
          <w:rFonts w:asciiTheme="minorHAnsi" w:hAnsiTheme="minorHAnsi" w:cs="Helvetica"/>
          <w:bCs/>
          <w:sz w:val="18"/>
          <w:szCs w:val="18"/>
        </w:rPr>
        <w:t>Ministerially</w:t>
      </w:r>
      <w:proofErr w:type="gramEnd"/>
      <w:r w:rsidRPr="0033135D">
        <w:rPr>
          <w:rFonts w:asciiTheme="minorHAnsi" w:hAnsiTheme="minorHAnsi" w:cs="Helvetica"/>
          <w:bCs/>
          <w:sz w:val="18"/>
          <w:szCs w:val="18"/>
        </w:rPr>
        <w:t xml:space="preserve"> appointed Animal Welfare Committee.</w:t>
      </w:r>
    </w:p>
    <w:p w:rsidR="00B27403" w:rsidRPr="0033135D" w:rsidRDefault="00E2448B" w:rsidP="00C80BCB">
      <w:pPr>
        <w:pStyle w:val="ListParagraph"/>
        <w:numPr>
          <w:ilvl w:val="0"/>
          <w:numId w:val="28"/>
        </w:numPr>
        <w:spacing w:after="0" w:line="240" w:lineRule="auto"/>
        <w:ind w:right="170"/>
        <w:jc w:val="both"/>
        <w:rPr>
          <w:rFonts w:asciiTheme="minorHAnsi" w:hAnsiTheme="minorHAnsi"/>
          <w:sz w:val="18"/>
          <w:szCs w:val="18"/>
        </w:rPr>
      </w:pPr>
      <w:r w:rsidRPr="0033135D">
        <w:rPr>
          <w:rFonts w:asciiTheme="minorHAnsi" w:hAnsiTheme="minorHAnsi" w:cs="Helvetica"/>
          <w:bCs/>
          <w:sz w:val="18"/>
          <w:szCs w:val="18"/>
        </w:rPr>
        <w:t xml:space="preserve">Establish and maintain effective consultation and communication with </w:t>
      </w:r>
      <w:r w:rsidR="00515DA1" w:rsidRPr="0033135D">
        <w:rPr>
          <w:rFonts w:asciiTheme="minorHAnsi" w:hAnsiTheme="minorHAnsi" w:cs="Helvetica"/>
          <w:bCs/>
          <w:sz w:val="18"/>
          <w:szCs w:val="18"/>
        </w:rPr>
        <w:t>a wide variety of client and community groups and stakeholders to promote positive animal welfare outcomes in the Northern Territory.</w:t>
      </w:r>
    </w:p>
    <w:p w:rsidR="00C91F5A" w:rsidRPr="0033135D" w:rsidRDefault="00C91F5A" w:rsidP="00C80BCB">
      <w:pPr>
        <w:pStyle w:val="ListParagraph"/>
        <w:numPr>
          <w:ilvl w:val="0"/>
          <w:numId w:val="28"/>
        </w:numPr>
        <w:spacing w:after="0" w:line="240" w:lineRule="auto"/>
        <w:ind w:right="170"/>
        <w:jc w:val="both"/>
        <w:rPr>
          <w:rFonts w:asciiTheme="minorHAnsi" w:hAnsiTheme="minorHAnsi"/>
          <w:sz w:val="18"/>
          <w:szCs w:val="18"/>
        </w:rPr>
      </w:pPr>
      <w:r w:rsidRPr="0033135D">
        <w:rPr>
          <w:rFonts w:asciiTheme="minorHAnsi" w:hAnsiTheme="minorHAnsi" w:cs="Arial"/>
          <w:sz w:val="18"/>
          <w:szCs w:val="18"/>
        </w:rPr>
        <w:t>Participate in emergency biosecurity response activities as required by the Senior Executive Director, Biosecurity and Animal Welfare.</w:t>
      </w:r>
    </w:p>
    <w:p w:rsidR="002A321B" w:rsidRPr="0033135D" w:rsidRDefault="00B84E17" w:rsidP="003F2008">
      <w:pPr>
        <w:pStyle w:val="Heading1"/>
        <w:spacing w:before="120"/>
        <w:ind w:right="170"/>
        <w:jc w:val="both"/>
        <w:rPr>
          <w:rFonts w:asciiTheme="minorHAnsi" w:hAnsiTheme="minorHAnsi"/>
          <w:sz w:val="18"/>
          <w:szCs w:val="18"/>
        </w:rPr>
      </w:pPr>
      <w:r w:rsidRPr="0033135D">
        <w:rPr>
          <w:rFonts w:asciiTheme="minorHAnsi" w:hAnsiTheme="minorHAnsi"/>
          <w:sz w:val="18"/>
          <w:szCs w:val="18"/>
        </w:rPr>
        <w:t>Selection c</w:t>
      </w:r>
      <w:r w:rsidR="00D20905" w:rsidRPr="0033135D">
        <w:rPr>
          <w:rFonts w:asciiTheme="minorHAnsi" w:hAnsiTheme="minorHAnsi"/>
          <w:sz w:val="18"/>
          <w:szCs w:val="18"/>
        </w:rPr>
        <w:t>riteria</w:t>
      </w:r>
    </w:p>
    <w:p w:rsidR="005573A3" w:rsidRPr="0033135D" w:rsidRDefault="005573A3" w:rsidP="003F2008">
      <w:pPr>
        <w:pStyle w:val="Heading2"/>
        <w:spacing w:before="0"/>
        <w:ind w:right="170"/>
        <w:jc w:val="both"/>
        <w:rPr>
          <w:rFonts w:asciiTheme="minorHAnsi" w:hAnsiTheme="minorHAnsi"/>
          <w:b/>
          <w:color w:val="1F1F5F" w:themeColor="text1"/>
          <w:sz w:val="18"/>
          <w:szCs w:val="18"/>
        </w:rPr>
      </w:pPr>
      <w:r w:rsidRPr="0033135D">
        <w:rPr>
          <w:rFonts w:asciiTheme="minorHAnsi" w:hAnsiTheme="minorHAnsi"/>
          <w:b/>
          <w:color w:val="1F1F5F" w:themeColor="text1"/>
          <w:sz w:val="18"/>
          <w:szCs w:val="18"/>
        </w:rPr>
        <w:t>Essential</w:t>
      </w:r>
    </w:p>
    <w:p w:rsidR="00515DA1" w:rsidRPr="003F2008" w:rsidRDefault="00515DA1" w:rsidP="003F2008">
      <w:pPr>
        <w:pStyle w:val="ListParagraph"/>
        <w:numPr>
          <w:ilvl w:val="0"/>
          <w:numId w:val="29"/>
        </w:numPr>
        <w:spacing w:after="0" w:line="240" w:lineRule="auto"/>
        <w:ind w:right="142"/>
        <w:jc w:val="both"/>
        <w:rPr>
          <w:rFonts w:asciiTheme="minorHAnsi" w:hAnsiTheme="minorHAnsi" w:cs="Helvetica"/>
          <w:bCs/>
          <w:sz w:val="18"/>
          <w:szCs w:val="18"/>
        </w:rPr>
      </w:pPr>
      <w:r w:rsidRPr="003F2008">
        <w:rPr>
          <w:rFonts w:asciiTheme="minorHAnsi" w:hAnsiTheme="minorHAnsi" w:cs="Helvetica"/>
          <w:bCs/>
          <w:sz w:val="18"/>
          <w:szCs w:val="18"/>
        </w:rPr>
        <w:t>Demonstrated staff leadership and management experience at the Director level</w:t>
      </w:r>
      <w:r w:rsidR="00C91F5A" w:rsidRPr="003F2008">
        <w:rPr>
          <w:rFonts w:asciiTheme="minorHAnsi" w:hAnsiTheme="minorHAnsi" w:cs="Helvetica"/>
          <w:bCs/>
          <w:sz w:val="18"/>
          <w:szCs w:val="18"/>
        </w:rPr>
        <w:t xml:space="preserve"> to lead a small busy team of animal welfare inspectors</w:t>
      </w:r>
      <w:r w:rsidRPr="003F2008">
        <w:rPr>
          <w:rFonts w:asciiTheme="minorHAnsi" w:hAnsiTheme="minorHAnsi" w:cs="Helvetica"/>
          <w:bCs/>
          <w:sz w:val="18"/>
          <w:szCs w:val="18"/>
        </w:rPr>
        <w:t>.</w:t>
      </w:r>
    </w:p>
    <w:p w:rsidR="00C91F5A" w:rsidRPr="003F2008" w:rsidRDefault="00C91F5A" w:rsidP="003F2008">
      <w:pPr>
        <w:pStyle w:val="ListParagraph"/>
        <w:numPr>
          <w:ilvl w:val="0"/>
          <w:numId w:val="29"/>
        </w:numPr>
        <w:spacing w:after="0" w:line="240" w:lineRule="auto"/>
        <w:ind w:right="142"/>
        <w:jc w:val="both"/>
        <w:rPr>
          <w:rFonts w:asciiTheme="minorHAnsi" w:hAnsiTheme="minorHAnsi" w:cs="Helvetica"/>
          <w:bCs/>
          <w:sz w:val="18"/>
          <w:szCs w:val="18"/>
        </w:rPr>
      </w:pPr>
      <w:r w:rsidRPr="003F2008">
        <w:rPr>
          <w:rFonts w:asciiTheme="minorHAnsi" w:hAnsiTheme="minorHAnsi" w:cs="Helvetica"/>
          <w:bCs/>
          <w:sz w:val="18"/>
          <w:szCs w:val="18"/>
        </w:rPr>
        <w:t>Experience working in high pressure environments with compliance and enforcement being a core function.</w:t>
      </w:r>
    </w:p>
    <w:p w:rsidR="00C91F5A" w:rsidRPr="003F2008" w:rsidRDefault="00C91F5A" w:rsidP="003F2008">
      <w:pPr>
        <w:pStyle w:val="ListParagraph"/>
        <w:numPr>
          <w:ilvl w:val="0"/>
          <w:numId w:val="29"/>
        </w:numPr>
        <w:spacing w:after="0" w:line="240" w:lineRule="auto"/>
        <w:ind w:right="142"/>
        <w:jc w:val="both"/>
        <w:rPr>
          <w:rFonts w:asciiTheme="minorHAnsi" w:hAnsiTheme="minorHAnsi" w:cs="Helvetica"/>
          <w:bCs/>
          <w:sz w:val="18"/>
          <w:szCs w:val="18"/>
        </w:rPr>
      </w:pPr>
      <w:r w:rsidRPr="003F2008">
        <w:rPr>
          <w:rFonts w:asciiTheme="minorHAnsi" w:hAnsiTheme="minorHAnsi" w:cs="Helvetica"/>
          <w:bCs/>
          <w:sz w:val="18"/>
          <w:szCs w:val="18"/>
        </w:rPr>
        <w:t>A high degree of personal motivation, initiative, flexibility and integrity.</w:t>
      </w:r>
    </w:p>
    <w:p w:rsidR="00515DA1" w:rsidRPr="003F2008" w:rsidRDefault="00985EF6" w:rsidP="003F2008">
      <w:pPr>
        <w:pStyle w:val="ListParagraph"/>
        <w:numPr>
          <w:ilvl w:val="0"/>
          <w:numId w:val="29"/>
        </w:numPr>
        <w:spacing w:after="0" w:line="240" w:lineRule="auto"/>
        <w:ind w:right="142"/>
        <w:jc w:val="both"/>
        <w:rPr>
          <w:rFonts w:asciiTheme="minorHAnsi" w:hAnsiTheme="minorHAnsi" w:cs="Helvetica"/>
          <w:bCs/>
          <w:sz w:val="18"/>
          <w:szCs w:val="18"/>
        </w:rPr>
      </w:pPr>
      <w:r w:rsidRPr="003F2008">
        <w:rPr>
          <w:rFonts w:asciiTheme="minorHAnsi" w:hAnsiTheme="minorHAnsi" w:cs="Helvetica"/>
          <w:bCs/>
          <w:sz w:val="18"/>
          <w:szCs w:val="18"/>
        </w:rPr>
        <w:t xml:space="preserve">Demonstrated </w:t>
      </w:r>
      <w:r w:rsidR="00C91F5A" w:rsidRPr="003F2008">
        <w:rPr>
          <w:rFonts w:cs="Arial"/>
          <w:sz w:val="18"/>
          <w:szCs w:val="18"/>
        </w:rPr>
        <w:t>compliance experience interpreting and applying legislation and regulations</w:t>
      </w:r>
      <w:r w:rsidR="00C91F5A" w:rsidRPr="003F2008">
        <w:rPr>
          <w:rFonts w:asciiTheme="minorHAnsi" w:hAnsiTheme="minorHAnsi" w:cs="Helvetica"/>
          <w:bCs/>
          <w:sz w:val="18"/>
          <w:szCs w:val="18"/>
        </w:rPr>
        <w:t xml:space="preserve"> </w:t>
      </w:r>
      <w:r w:rsidRPr="003F2008">
        <w:rPr>
          <w:rFonts w:asciiTheme="minorHAnsi" w:hAnsiTheme="minorHAnsi" w:cs="Helvetica"/>
          <w:bCs/>
          <w:sz w:val="18"/>
          <w:szCs w:val="18"/>
        </w:rPr>
        <w:t xml:space="preserve">and </w:t>
      </w:r>
      <w:r w:rsidR="00C91F5A" w:rsidRPr="003F2008">
        <w:rPr>
          <w:rFonts w:asciiTheme="minorHAnsi" w:hAnsiTheme="minorHAnsi" w:cs="Helvetica"/>
          <w:bCs/>
          <w:sz w:val="18"/>
          <w:szCs w:val="18"/>
        </w:rPr>
        <w:t xml:space="preserve">previous experience </w:t>
      </w:r>
      <w:r w:rsidRPr="003F2008">
        <w:rPr>
          <w:rFonts w:asciiTheme="minorHAnsi" w:hAnsiTheme="minorHAnsi" w:cs="Helvetica"/>
          <w:bCs/>
          <w:sz w:val="18"/>
          <w:szCs w:val="18"/>
        </w:rPr>
        <w:t>leading prosecution activities</w:t>
      </w:r>
      <w:r w:rsidR="00515DA1" w:rsidRPr="003F2008">
        <w:rPr>
          <w:rFonts w:asciiTheme="minorHAnsi" w:hAnsiTheme="minorHAnsi" w:cs="Helvetica"/>
          <w:bCs/>
          <w:sz w:val="18"/>
          <w:szCs w:val="18"/>
        </w:rPr>
        <w:t>.</w:t>
      </w:r>
    </w:p>
    <w:p w:rsidR="00515DA1" w:rsidRPr="003F2008" w:rsidRDefault="00515DA1" w:rsidP="003F2008">
      <w:pPr>
        <w:pStyle w:val="ListParagraph"/>
        <w:numPr>
          <w:ilvl w:val="0"/>
          <w:numId w:val="29"/>
        </w:numPr>
        <w:spacing w:after="0" w:line="240" w:lineRule="auto"/>
        <w:ind w:right="142"/>
        <w:jc w:val="both"/>
        <w:rPr>
          <w:rFonts w:asciiTheme="minorHAnsi" w:hAnsiTheme="minorHAnsi" w:cs="Helvetica"/>
          <w:bCs/>
          <w:sz w:val="18"/>
          <w:szCs w:val="18"/>
        </w:rPr>
      </w:pPr>
      <w:r w:rsidRPr="003F2008">
        <w:rPr>
          <w:rFonts w:asciiTheme="minorHAnsi" w:hAnsiTheme="minorHAnsi" w:cs="Helvetica"/>
          <w:bCs/>
          <w:sz w:val="18"/>
          <w:szCs w:val="18"/>
        </w:rPr>
        <w:t>Highly developed written and oral communication skills to provide concis</w:t>
      </w:r>
      <w:r w:rsidR="00E779F1" w:rsidRPr="003F2008">
        <w:rPr>
          <w:rFonts w:asciiTheme="minorHAnsi" w:hAnsiTheme="minorHAnsi" w:cs="Helvetica"/>
          <w:bCs/>
          <w:sz w:val="18"/>
          <w:szCs w:val="18"/>
        </w:rPr>
        <w:t>e and accurate reports, brief</w:t>
      </w:r>
      <w:r w:rsidRPr="003F2008">
        <w:rPr>
          <w:rFonts w:asciiTheme="minorHAnsi" w:hAnsiTheme="minorHAnsi" w:cs="Helvetica"/>
          <w:bCs/>
          <w:sz w:val="18"/>
          <w:szCs w:val="18"/>
        </w:rPr>
        <w:t>s, submissions and high level presentations</w:t>
      </w:r>
      <w:r w:rsidR="00985EF6" w:rsidRPr="003F2008">
        <w:rPr>
          <w:rFonts w:asciiTheme="minorHAnsi" w:hAnsiTheme="minorHAnsi" w:cs="Helvetica"/>
          <w:bCs/>
          <w:sz w:val="18"/>
          <w:szCs w:val="18"/>
        </w:rPr>
        <w:t>.</w:t>
      </w:r>
    </w:p>
    <w:p w:rsidR="001F463E" w:rsidRPr="003F2008" w:rsidRDefault="001F463E" w:rsidP="003F2008">
      <w:pPr>
        <w:pStyle w:val="ListParagraph"/>
        <w:numPr>
          <w:ilvl w:val="0"/>
          <w:numId w:val="29"/>
        </w:numPr>
        <w:spacing w:after="0" w:line="240" w:lineRule="auto"/>
        <w:ind w:right="142"/>
        <w:jc w:val="both"/>
        <w:rPr>
          <w:rFonts w:asciiTheme="minorHAnsi" w:hAnsiTheme="minorHAnsi" w:cs="Helvetica"/>
          <w:bCs/>
          <w:sz w:val="18"/>
          <w:szCs w:val="18"/>
        </w:rPr>
      </w:pPr>
      <w:r w:rsidRPr="003F2008">
        <w:rPr>
          <w:rFonts w:asciiTheme="minorHAnsi" w:hAnsiTheme="minorHAnsi" w:cs="Helvetica"/>
          <w:bCs/>
          <w:sz w:val="18"/>
          <w:szCs w:val="18"/>
        </w:rPr>
        <w:t xml:space="preserve">Highly developed negotiation and conflict resolution skills </w:t>
      </w:r>
      <w:r w:rsidR="00570875" w:rsidRPr="003F2008">
        <w:rPr>
          <w:rFonts w:asciiTheme="minorHAnsi" w:hAnsiTheme="minorHAnsi" w:cs="Helvetica"/>
          <w:bCs/>
          <w:sz w:val="18"/>
          <w:szCs w:val="18"/>
        </w:rPr>
        <w:t>to deal positively with a broad range of stakeholders, community representatives and complainants.</w:t>
      </w:r>
    </w:p>
    <w:p w:rsidR="00570875" w:rsidRPr="003F2008" w:rsidRDefault="00C91F5A" w:rsidP="003F2008">
      <w:pPr>
        <w:pStyle w:val="ListParagraph"/>
        <w:numPr>
          <w:ilvl w:val="0"/>
          <w:numId w:val="29"/>
        </w:numPr>
        <w:spacing w:after="0" w:line="240" w:lineRule="auto"/>
        <w:ind w:right="142"/>
        <w:jc w:val="both"/>
        <w:rPr>
          <w:rFonts w:asciiTheme="minorHAnsi" w:hAnsiTheme="minorHAnsi" w:cs="Helvetica"/>
          <w:bCs/>
          <w:sz w:val="18"/>
          <w:szCs w:val="18"/>
        </w:rPr>
      </w:pPr>
      <w:r w:rsidRPr="003F2008">
        <w:rPr>
          <w:rFonts w:cs="Arial"/>
          <w:sz w:val="18"/>
          <w:szCs w:val="18"/>
        </w:rPr>
        <w:t>Current Northern Territory Driver’s Licence and an ability and willingness to travel to remote locations, which may include overnight stays.</w:t>
      </w:r>
      <w:r w:rsidR="00570875" w:rsidRPr="003F2008">
        <w:rPr>
          <w:rFonts w:asciiTheme="minorHAnsi" w:hAnsiTheme="minorHAnsi" w:cs="Helvetica"/>
          <w:bCs/>
          <w:sz w:val="18"/>
          <w:szCs w:val="18"/>
        </w:rPr>
        <w:t xml:space="preserve"> </w:t>
      </w:r>
    </w:p>
    <w:p w:rsidR="005573A3" w:rsidRPr="0033135D" w:rsidRDefault="005573A3" w:rsidP="00C80BCB">
      <w:pPr>
        <w:pStyle w:val="Heading2"/>
        <w:ind w:right="170"/>
        <w:jc w:val="both"/>
        <w:rPr>
          <w:rFonts w:asciiTheme="minorHAnsi" w:hAnsiTheme="minorHAnsi"/>
          <w:b/>
          <w:color w:val="1F1F5F" w:themeColor="text1"/>
          <w:sz w:val="18"/>
          <w:szCs w:val="18"/>
        </w:rPr>
      </w:pPr>
      <w:r w:rsidRPr="0033135D">
        <w:rPr>
          <w:rFonts w:asciiTheme="minorHAnsi" w:hAnsiTheme="minorHAnsi"/>
          <w:b/>
          <w:color w:val="1F1F5F" w:themeColor="text1"/>
          <w:sz w:val="18"/>
          <w:szCs w:val="18"/>
        </w:rPr>
        <w:t>Desirable</w:t>
      </w:r>
    </w:p>
    <w:p w:rsidR="00AB088B" w:rsidRPr="0033135D" w:rsidRDefault="00AB088B" w:rsidP="00C80BCB">
      <w:pPr>
        <w:pStyle w:val="ListParagraph"/>
        <w:numPr>
          <w:ilvl w:val="0"/>
          <w:numId w:val="27"/>
        </w:numPr>
        <w:ind w:left="360"/>
        <w:jc w:val="both"/>
        <w:rPr>
          <w:sz w:val="18"/>
          <w:szCs w:val="18"/>
        </w:rPr>
      </w:pPr>
      <w:r w:rsidRPr="0033135D">
        <w:rPr>
          <w:sz w:val="18"/>
          <w:szCs w:val="18"/>
        </w:rPr>
        <w:t>Tertiary qualifications in business, government, project management or related field.</w:t>
      </w:r>
    </w:p>
    <w:p w:rsidR="00E779F1" w:rsidRPr="0033135D" w:rsidRDefault="00E779F1" w:rsidP="00C80BCB">
      <w:pPr>
        <w:pStyle w:val="ListParagraph"/>
        <w:numPr>
          <w:ilvl w:val="0"/>
          <w:numId w:val="27"/>
        </w:numPr>
        <w:spacing w:after="0" w:line="240" w:lineRule="auto"/>
        <w:ind w:left="360"/>
        <w:jc w:val="both"/>
        <w:rPr>
          <w:rFonts w:asciiTheme="minorHAnsi" w:hAnsiTheme="minorHAnsi" w:cs="Helvetica"/>
          <w:bCs/>
          <w:sz w:val="18"/>
          <w:szCs w:val="18"/>
        </w:rPr>
      </w:pPr>
      <w:r w:rsidRPr="0033135D">
        <w:rPr>
          <w:rFonts w:asciiTheme="minorHAnsi" w:hAnsiTheme="minorHAnsi" w:cs="Helvetica"/>
          <w:bCs/>
          <w:sz w:val="18"/>
          <w:szCs w:val="18"/>
        </w:rPr>
        <w:t>A Certificate IV in Investigations (Government) or equivalent.</w:t>
      </w:r>
    </w:p>
    <w:p w:rsidR="00570875" w:rsidRPr="0033135D" w:rsidRDefault="00570875" w:rsidP="00C80BCB">
      <w:pPr>
        <w:pStyle w:val="ListParagraph"/>
        <w:numPr>
          <w:ilvl w:val="0"/>
          <w:numId w:val="27"/>
        </w:numPr>
        <w:ind w:left="360"/>
        <w:jc w:val="both"/>
        <w:rPr>
          <w:sz w:val="18"/>
          <w:szCs w:val="18"/>
        </w:rPr>
      </w:pPr>
      <w:r w:rsidRPr="0033135D">
        <w:rPr>
          <w:sz w:val="18"/>
          <w:szCs w:val="18"/>
        </w:rPr>
        <w:t>Experience dealing with stock, wildlife and companion animals.</w:t>
      </w:r>
    </w:p>
    <w:p w:rsidR="00EF0B77" w:rsidRPr="0033135D" w:rsidRDefault="00AB088B" w:rsidP="00C80BCB">
      <w:pPr>
        <w:pStyle w:val="ListParagraph"/>
        <w:numPr>
          <w:ilvl w:val="0"/>
          <w:numId w:val="27"/>
        </w:numPr>
        <w:ind w:left="360"/>
        <w:jc w:val="both"/>
        <w:rPr>
          <w:sz w:val="18"/>
          <w:szCs w:val="18"/>
        </w:rPr>
      </w:pPr>
      <w:r w:rsidRPr="0033135D">
        <w:rPr>
          <w:rFonts w:asciiTheme="minorHAnsi" w:hAnsiTheme="minorHAnsi" w:cs="Helvetica"/>
          <w:bCs/>
          <w:sz w:val="18"/>
          <w:szCs w:val="18"/>
        </w:rPr>
        <w:t>Knowledge and understanding of the animal welfare environment and issues within the Nor</w:t>
      </w:r>
      <w:r w:rsidR="00570875" w:rsidRPr="0033135D">
        <w:rPr>
          <w:rFonts w:asciiTheme="minorHAnsi" w:hAnsiTheme="minorHAnsi" w:cs="Helvetica"/>
          <w:bCs/>
          <w:sz w:val="18"/>
          <w:szCs w:val="18"/>
        </w:rPr>
        <w:t>thern Territory and nationally.</w:t>
      </w:r>
    </w:p>
    <w:p w:rsidR="002A321B" w:rsidRPr="0033135D" w:rsidRDefault="00784A4B" w:rsidP="00C80BCB">
      <w:pPr>
        <w:pStyle w:val="Heading1"/>
        <w:ind w:right="170"/>
        <w:jc w:val="both"/>
        <w:rPr>
          <w:rFonts w:asciiTheme="minorHAnsi" w:hAnsiTheme="minorHAnsi"/>
          <w:sz w:val="18"/>
          <w:szCs w:val="18"/>
        </w:rPr>
      </w:pPr>
      <w:r w:rsidRPr="0033135D">
        <w:rPr>
          <w:rFonts w:asciiTheme="minorHAnsi" w:hAnsiTheme="minorHAnsi"/>
          <w:sz w:val="18"/>
          <w:szCs w:val="18"/>
        </w:rPr>
        <w:t xml:space="preserve">Further </w:t>
      </w:r>
      <w:r w:rsidR="00B84E17" w:rsidRPr="0033135D">
        <w:rPr>
          <w:rFonts w:asciiTheme="minorHAnsi" w:hAnsiTheme="minorHAnsi"/>
          <w:sz w:val="18"/>
          <w:szCs w:val="18"/>
        </w:rPr>
        <w:t>i</w:t>
      </w:r>
      <w:r w:rsidR="00D20905" w:rsidRPr="0033135D">
        <w:rPr>
          <w:rFonts w:asciiTheme="minorHAnsi" w:hAnsiTheme="minorHAnsi"/>
          <w:sz w:val="18"/>
          <w:szCs w:val="18"/>
        </w:rPr>
        <w:t>nformation</w:t>
      </w:r>
    </w:p>
    <w:p w:rsidR="00A07837" w:rsidRPr="0033135D" w:rsidRDefault="00AB088B" w:rsidP="00C80BCB">
      <w:pPr>
        <w:ind w:right="170"/>
        <w:jc w:val="both"/>
        <w:rPr>
          <w:rFonts w:cs="Arial"/>
          <w:bCs/>
          <w:iCs/>
          <w:sz w:val="18"/>
          <w:szCs w:val="18"/>
          <w:lang w:val="en-GB"/>
        </w:rPr>
      </w:pPr>
      <w:r w:rsidRPr="0033135D">
        <w:rPr>
          <w:rFonts w:cs="Arial"/>
          <w:bCs/>
          <w:iCs/>
          <w:sz w:val="18"/>
          <w:szCs w:val="18"/>
          <w:lang w:val="en-GB"/>
        </w:rPr>
        <w:t>The successful applicant is required to wear a uniform in accordance with the Animal Welfare Branch Uniform Policy.</w:t>
      </w:r>
    </w:p>
    <w:p w:rsidR="00157473" w:rsidRPr="0033135D" w:rsidRDefault="00A07837" w:rsidP="00C80BCB">
      <w:pPr>
        <w:ind w:right="170"/>
        <w:jc w:val="both"/>
        <w:rPr>
          <w:rFonts w:asciiTheme="minorHAnsi" w:hAnsiTheme="minorHAnsi"/>
          <w:sz w:val="18"/>
          <w:szCs w:val="18"/>
        </w:rPr>
      </w:pPr>
      <w:r w:rsidRPr="0033135D">
        <w:rPr>
          <w:rFonts w:cs="Arial"/>
          <w:bCs/>
          <w:iCs/>
          <w:sz w:val="18"/>
          <w:szCs w:val="18"/>
          <w:lang w:val="en-GB"/>
        </w:rPr>
        <w:t xml:space="preserve">Applicants may be requested to undertake </w:t>
      </w:r>
      <w:r w:rsidR="00A1242D" w:rsidRPr="0033135D">
        <w:rPr>
          <w:rFonts w:cs="Arial"/>
          <w:bCs/>
          <w:iCs/>
          <w:sz w:val="18"/>
          <w:szCs w:val="18"/>
          <w:lang w:val="en-GB"/>
        </w:rPr>
        <w:t>psychometric evaluation, criminal history check</w:t>
      </w:r>
      <w:r w:rsidRPr="0033135D">
        <w:rPr>
          <w:rFonts w:cs="Arial"/>
          <w:bCs/>
          <w:iCs/>
          <w:sz w:val="18"/>
          <w:szCs w:val="18"/>
          <w:lang w:val="en-GB"/>
        </w:rPr>
        <w:t xml:space="preserve"> or team role analysis.</w:t>
      </w:r>
    </w:p>
    <w:p w:rsidR="00B14257" w:rsidRPr="0033135D" w:rsidRDefault="00694FEA" w:rsidP="00C80BCB">
      <w:pPr>
        <w:tabs>
          <w:tab w:val="clear" w:pos="4136"/>
          <w:tab w:val="right" w:pos="10773"/>
        </w:tabs>
        <w:spacing w:before="240" w:line="240" w:lineRule="auto"/>
        <w:jc w:val="both"/>
        <w:rPr>
          <w:rFonts w:asciiTheme="minorHAnsi" w:hAnsiTheme="minorHAnsi"/>
          <w:sz w:val="18"/>
          <w:szCs w:val="18"/>
        </w:rPr>
      </w:pPr>
      <w:r w:rsidRPr="0033135D">
        <w:rPr>
          <w:rFonts w:asciiTheme="minorHAnsi" w:hAnsiTheme="minorHAnsi"/>
          <w:b/>
          <w:sz w:val="18"/>
          <w:szCs w:val="18"/>
        </w:rPr>
        <w:t>Approved:</w:t>
      </w:r>
      <w:r w:rsidRPr="0033135D">
        <w:rPr>
          <w:rFonts w:asciiTheme="minorHAnsi" w:hAnsiTheme="minorHAnsi"/>
          <w:sz w:val="18"/>
          <w:szCs w:val="18"/>
        </w:rPr>
        <w:t xml:space="preserve"> </w:t>
      </w:r>
      <w:r w:rsidR="00D20B62" w:rsidRPr="0033135D">
        <w:rPr>
          <w:rFonts w:asciiTheme="minorHAnsi" w:hAnsiTheme="minorHAnsi"/>
          <w:sz w:val="18"/>
          <w:szCs w:val="18"/>
        </w:rPr>
        <w:t>29 May</w:t>
      </w:r>
      <w:r w:rsidR="00AB088B" w:rsidRPr="0033135D">
        <w:rPr>
          <w:rFonts w:asciiTheme="minorHAnsi" w:hAnsiTheme="minorHAnsi"/>
          <w:sz w:val="18"/>
          <w:szCs w:val="18"/>
        </w:rPr>
        <w:t xml:space="preserve"> 2023</w:t>
      </w:r>
      <w:r w:rsidRPr="0033135D">
        <w:rPr>
          <w:rFonts w:asciiTheme="minorHAnsi" w:hAnsiTheme="minorHAnsi"/>
          <w:sz w:val="18"/>
          <w:szCs w:val="18"/>
        </w:rPr>
        <w:tab/>
      </w:r>
      <w:r w:rsidR="00B27403" w:rsidRPr="0033135D">
        <w:rPr>
          <w:rFonts w:asciiTheme="minorHAnsi" w:hAnsiTheme="minorHAnsi"/>
          <w:sz w:val="18"/>
          <w:szCs w:val="18"/>
        </w:rPr>
        <w:t>Lorraine Corowa Senior Executive Director Biosecurity and Animal Welfare</w:t>
      </w:r>
    </w:p>
    <w:sectPr w:rsidR="00B14257" w:rsidRPr="0033135D" w:rsidSect="00B4423B">
      <w:headerReference w:type="default" r:id="rId14"/>
      <w:footerReference w:type="default" r:id="rId15"/>
      <w:headerReference w:type="first" r:id="rId16"/>
      <w:footerReference w:type="first" r:id="rId17"/>
      <w:pgSz w:w="11906" w:h="16838" w:code="9"/>
      <w:pgMar w:top="736" w:right="424" w:bottom="709" w:left="567"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380D" w:rsidRDefault="004B380D" w:rsidP="00EF0B77">
      <w:r>
        <w:separator/>
      </w:r>
    </w:p>
  </w:endnote>
  <w:endnote w:type="continuationSeparator" w:id="0">
    <w:p w:rsidR="004B380D" w:rsidRDefault="004B380D" w:rsidP="00EF0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o">
    <w:panose1 w:val="020F0502020204030203"/>
    <w:charset w:val="00"/>
    <w:family w:val="swiss"/>
    <w:pitch w:val="variable"/>
    <w:sig w:usb0="E10002FF" w:usb1="5000ECFF" w:usb2="00000021" w:usb3="00000000" w:csb0="0000019F" w:csb1="00000000"/>
  </w:font>
  <w:font w:name="Lato Semibold">
    <w:altName w:val="Lato"/>
    <w:charset w:val="00"/>
    <w:family w:val="swiss"/>
    <w:pitch w:val="variable"/>
    <w:sig w:usb0="00000001"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000" w:rsidRDefault="00983000" w:rsidP="00EF0B77"/>
  <w:tbl>
    <w:tblPr>
      <w:tblW w:w="10318"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0318"/>
    </w:tblGrid>
    <w:tr w:rsidR="00CA36A0" w:rsidRPr="00132658" w:rsidTr="00D47DC7">
      <w:trPr>
        <w:cantSplit/>
        <w:trHeight w:hRule="exact" w:val="850"/>
      </w:trPr>
      <w:tc>
        <w:tcPr>
          <w:tcW w:w="10318" w:type="dxa"/>
          <w:vAlign w:val="bottom"/>
        </w:tcPr>
        <w:p w:rsidR="00784A4B" w:rsidRDefault="00784A4B" w:rsidP="00EF0B77">
          <w:pPr>
            <w:rPr>
              <w:rStyle w:val="PageNumber"/>
              <w:b/>
            </w:rPr>
          </w:pPr>
          <w:r>
            <w:rPr>
              <w:rStyle w:val="PageNumber"/>
            </w:rPr>
            <w:t>Office of the Commissioner for Public Employment</w:t>
          </w:r>
        </w:p>
        <w:p w:rsidR="00CA36A0" w:rsidRDefault="004B380D" w:rsidP="00EF0B77">
          <w:pPr>
            <w:rPr>
              <w:rStyle w:val="PageNumber"/>
            </w:rPr>
          </w:pPr>
          <w:sdt>
            <w:sdtPr>
              <w:rPr>
                <w:rStyle w:val="PageNumber"/>
              </w:rPr>
              <w:alias w:val="Date"/>
              <w:tag w:val=""/>
              <w:id w:val="188578170"/>
              <w:dataBinding w:prefixMappings="xmlns:ns0='http://schemas.microsoft.com/office/2006/coverPageProps' " w:xpath="/ns0:CoverPageProperties[1]/ns0:PublishDate[1]" w:storeItemID="{55AF091B-3C7A-41E3-B477-F2FDAA23CFDA}"/>
              <w15:color w:val="000000"/>
              <w:date>
                <w:dateFormat w:val="d MMMM yyyy"/>
                <w:lid w:val="en-AU"/>
                <w:storeMappedDataAs w:val="dateTime"/>
                <w:calendar w:val="gregorian"/>
              </w:date>
            </w:sdtPr>
            <w:sdtEndPr>
              <w:rPr>
                <w:rStyle w:val="PageNumber"/>
              </w:rPr>
            </w:sdtEndPr>
            <w:sdtContent>
              <w:r w:rsidR="00A45CC7">
                <w:rPr>
                  <w:rStyle w:val="PageNumber"/>
                </w:rPr>
                <w:t>Date</w:t>
              </w:r>
            </w:sdtContent>
          </w:sdt>
          <w:r w:rsidR="00784A4B" w:rsidRPr="00CE6614">
            <w:rPr>
              <w:rStyle w:val="PageNumber"/>
            </w:rPr>
            <w:t xml:space="preserve"> | </w:t>
          </w:r>
          <w:r w:rsidR="00784A4B" w:rsidRPr="00AC4488">
            <w:rPr>
              <w:rStyle w:val="PageNumber"/>
            </w:rPr>
            <w:t xml:space="preserve">Page </w:t>
          </w:r>
          <w:r w:rsidR="00784A4B" w:rsidRPr="00AC4488">
            <w:rPr>
              <w:rStyle w:val="PageNumber"/>
            </w:rPr>
            <w:fldChar w:fldCharType="begin"/>
          </w:r>
          <w:r w:rsidR="00784A4B" w:rsidRPr="00AC4488">
            <w:rPr>
              <w:rStyle w:val="PageNumber"/>
            </w:rPr>
            <w:instrText xml:space="preserve"> PAGE  \* Arabic  \* MERGEFORMAT </w:instrText>
          </w:r>
          <w:r w:rsidR="00784A4B" w:rsidRPr="00AC4488">
            <w:rPr>
              <w:rStyle w:val="PageNumber"/>
            </w:rPr>
            <w:fldChar w:fldCharType="separate"/>
          </w:r>
          <w:r w:rsidR="00C80BCB">
            <w:rPr>
              <w:rStyle w:val="PageNumber"/>
              <w:noProof/>
            </w:rPr>
            <w:t>2</w:t>
          </w:r>
          <w:r w:rsidR="00784A4B" w:rsidRPr="00AC4488">
            <w:rPr>
              <w:rStyle w:val="PageNumber"/>
            </w:rPr>
            <w:fldChar w:fldCharType="end"/>
          </w:r>
          <w:r w:rsidR="00784A4B" w:rsidRPr="00AC4488">
            <w:rPr>
              <w:rStyle w:val="PageNumber"/>
            </w:rPr>
            <w:t xml:space="preserve"> of </w:t>
          </w:r>
          <w:r w:rsidR="00784A4B" w:rsidRPr="00AC4488">
            <w:rPr>
              <w:rStyle w:val="PageNumber"/>
            </w:rPr>
            <w:fldChar w:fldCharType="begin"/>
          </w:r>
          <w:r w:rsidR="00784A4B" w:rsidRPr="00AC4488">
            <w:rPr>
              <w:rStyle w:val="PageNumber"/>
            </w:rPr>
            <w:instrText xml:space="preserve"> NUMPAGES  \* Arabic  \* MERGEFORMAT </w:instrText>
          </w:r>
          <w:r w:rsidR="00784A4B" w:rsidRPr="00AC4488">
            <w:rPr>
              <w:rStyle w:val="PageNumber"/>
            </w:rPr>
            <w:fldChar w:fldCharType="separate"/>
          </w:r>
          <w:r w:rsidR="0033035C">
            <w:rPr>
              <w:rStyle w:val="PageNumber"/>
              <w:noProof/>
            </w:rPr>
            <w:t>1</w:t>
          </w:r>
          <w:r w:rsidR="00784A4B" w:rsidRPr="00AC4488">
            <w:rPr>
              <w:rStyle w:val="PageNumber"/>
            </w:rPr>
            <w:fldChar w:fldCharType="end"/>
          </w:r>
        </w:p>
        <w:p w:rsidR="00784A4B" w:rsidRPr="00AC4488" w:rsidRDefault="00784A4B" w:rsidP="00EF0B77">
          <w:pPr>
            <w:rPr>
              <w:rStyle w:val="PageNumber"/>
            </w:rPr>
          </w:pPr>
        </w:p>
      </w:tc>
    </w:tr>
  </w:tbl>
  <w:p w:rsidR="00CA36A0" w:rsidRPr="00B11C67" w:rsidRDefault="00CA36A0" w:rsidP="00EF0B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D88" w:rsidRPr="00157473" w:rsidRDefault="00D15D88" w:rsidP="00157473">
    <w:pPr>
      <w:spacing w:after="0" w:line="240" w:lineRule="auto"/>
      <w:rPr>
        <w:sz w:val="4"/>
      </w:rPr>
    </w:pPr>
  </w:p>
  <w:tbl>
    <w:tblPr>
      <w:tblW w:w="10915" w:type="dxa"/>
      <w:tblBorders>
        <w:top w:val="single" w:sz="4" w:space="0" w:color="auto"/>
      </w:tblBorders>
      <w:tblLayout w:type="fixed"/>
      <w:tblCellMar>
        <w:left w:w="0" w:type="dxa"/>
        <w:right w:w="0" w:type="dxa"/>
      </w:tblCellMar>
      <w:tblLook w:val="04A0" w:firstRow="1" w:lastRow="0" w:firstColumn="1" w:lastColumn="0" w:noHBand="0" w:noVBand="1"/>
      <w:tblDescription w:val="Footer area"/>
    </w:tblPr>
    <w:tblGrid>
      <w:gridCol w:w="7767"/>
      <w:gridCol w:w="3148"/>
    </w:tblGrid>
    <w:tr w:rsidR="0071700C" w:rsidRPr="00132658" w:rsidTr="004D29D1">
      <w:trPr>
        <w:cantSplit/>
        <w:trHeight w:val="836"/>
      </w:trPr>
      <w:tc>
        <w:tcPr>
          <w:tcW w:w="7767" w:type="dxa"/>
          <w:vAlign w:val="bottom"/>
        </w:tcPr>
        <w:p w:rsidR="00157473" w:rsidRDefault="00D47DC7" w:rsidP="00613930">
          <w:pPr>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33035C">
            <w:rPr>
              <w:rStyle w:val="PageNumber"/>
              <w:noProof/>
            </w:rPr>
            <w:t>1</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33035C">
            <w:rPr>
              <w:rStyle w:val="PageNumber"/>
              <w:noProof/>
            </w:rPr>
            <w:t>1</w:t>
          </w:r>
          <w:r w:rsidRPr="00AC4488">
            <w:rPr>
              <w:rStyle w:val="PageNumber"/>
            </w:rPr>
            <w:fldChar w:fldCharType="end"/>
          </w:r>
        </w:p>
        <w:p w:rsidR="00613930" w:rsidRPr="00CE30CF" w:rsidRDefault="00613930" w:rsidP="00613930">
          <w:pPr>
            <w:rPr>
              <w:rStyle w:val="PageNumber"/>
            </w:rPr>
          </w:pPr>
        </w:p>
      </w:tc>
      <w:tc>
        <w:tcPr>
          <w:tcW w:w="3148" w:type="dxa"/>
          <w:vAlign w:val="bottom"/>
        </w:tcPr>
        <w:p w:rsidR="0071700C" w:rsidRPr="001E14EB" w:rsidRDefault="00C0624C" w:rsidP="004D29D1">
          <w:pPr>
            <w:spacing w:before="60" w:line="240" w:lineRule="auto"/>
            <w:ind w:right="136"/>
            <w:jc w:val="right"/>
          </w:pPr>
          <w:r>
            <w:rPr>
              <w:noProof/>
            </w:rPr>
            <w:drawing>
              <wp:anchor distT="0" distB="0" distL="114300" distR="114300" simplePos="0" relativeHeight="251658240" behindDoc="0" locked="0" layoutInCell="1" allowOverlap="1">
                <wp:simplePos x="0" y="0"/>
                <wp:positionH relativeFrom="column">
                  <wp:posOffset>846455</wp:posOffset>
                </wp:positionH>
                <wp:positionV relativeFrom="paragraph">
                  <wp:posOffset>-298450</wp:posOffset>
                </wp:positionV>
                <wp:extent cx="1128395" cy="402590"/>
                <wp:effectExtent l="0" t="0" r="0" b="0"/>
                <wp:wrapNone/>
                <wp:docPr id="7" name="Picture 7"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tgcentral.nt.gov.au/sites/files/uploads/images/dcm/logos/ntg-logo/ntg-primary-cmyk.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128395" cy="40259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784A4B" w:rsidRPr="00661BE1" w:rsidRDefault="00784A4B" w:rsidP="00EF0B77">
    <w:pPr>
      <w:pStyle w:val="Hidden"/>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380D" w:rsidRDefault="004B380D" w:rsidP="00EF0B77">
      <w:r>
        <w:separator/>
      </w:r>
    </w:p>
  </w:footnote>
  <w:footnote w:type="continuationSeparator" w:id="0">
    <w:p w:rsidR="004B380D" w:rsidRDefault="004B380D" w:rsidP="00EF0B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000" w:rsidRPr="00162207" w:rsidRDefault="004B380D" w:rsidP="00EF0B77">
    <w:pPr>
      <w:pStyle w:val="Header"/>
    </w:pPr>
    <w:sdt>
      <w:sdtPr>
        <w:alias w:val="Title"/>
        <w:tag w:val="Title"/>
        <w:id w:val="-2113969407"/>
        <w:lock w:val="sdtLocked"/>
        <w:dataBinding w:prefixMappings="xmlns:ns0='http://purl.org/dc/elements/1.1/' xmlns:ns1='http://schemas.openxmlformats.org/package/2006/metadata/core-properties' " w:xpath="/ns1:coreProperties[1]/ns0:title[1]" w:storeItemID="{6C3C8BC8-F283-45AE-878A-BAB7291924A1}"/>
        <w:text/>
      </w:sdtPr>
      <w:sdtEndPr/>
      <w:sdtContent>
        <w:r w:rsidR="00784A4B">
          <w:t>Job description</w:t>
        </w:r>
      </w:sdtContent>
    </w:sdt>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Title"/>
      <w:tag w:val="Title"/>
      <w:id w:val="-509755993"/>
      <w:lock w:val="sdtLocked"/>
      <w:dataBinding w:prefixMappings="xmlns:ns0='http://purl.org/dc/elements/1.1/' xmlns:ns1='http://schemas.openxmlformats.org/package/2006/metadata/core-properties' " w:xpath="/ns1:coreProperties[1]/ns0:title[1]" w:storeItemID="{6C3C8BC8-F283-45AE-878A-BAB7291924A1}"/>
      <w:text w:multiLine="1"/>
    </w:sdtPr>
    <w:sdtEndPr/>
    <w:sdtContent>
      <w:p w:rsidR="00E54F9E" w:rsidRPr="00AD61DC" w:rsidRDefault="00784A4B" w:rsidP="00AD61DC">
        <w:pPr>
          <w:pStyle w:val="Title"/>
        </w:pPr>
        <w:r w:rsidRPr="00AD61DC">
          <w:t>Job description</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B4F03"/>
    <w:multiLevelType w:val="multilevel"/>
    <w:tmpl w:val="F5A2F970"/>
    <w:lvl w:ilvl="0">
      <w:start w:val="1"/>
      <w:numFmt w:val="decimal"/>
      <w:pStyle w:val="CriteriaNumberin"/>
      <w:lvlText w:val="%1."/>
      <w:lvlJc w:val="left"/>
      <w:pPr>
        <w:ind w:left="340" w:hanging="340"/>
      </w:pPr>
      <w:rPr>
        <w:rFonts w:hint="default"/>
        <w:b w:val="0"/>
      </w:rPr>
    </w:lvl>
    <w:lvl w:ilvl="1">
      <w:start w:val="1"/>
      <w:numFmt w:val="lowerLetter"/>
      <w:lvlText w:val="%2."/>
      <w:lvlJc w:val="left"/>
      <w:pPr>
        <w:ind w:left="680" w:hanging="340"/>
      </w:pPr>
      <w:rPr>
        <w:rFonts w:hint="default"/>
      </w:rPr>
    </w:lvl>
    <w:lvl w:ilvl="2">
      <w:start w:val="1"/>
      <w:numFmt w:val="lowerRoman"/>
      <w:lvlText w:val="%3."/>
      <w:lvlJc w:val="righ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1" w15:restartNumberingAfterBreak="0">
    <w:nsid w:val="07D10592"/>
    <w:multiLevelType w:val="multilevel"/>
    <w:tmpl w:val="9896489E"/>
    <w:lvl w:ilvl="0">
      <w:start w:val="1"/>
      <w:numFmt w:val="decimal"/>
      <w:pStyle w:val="ListParagraph"/>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 w15:restartNumberingAfterBreak="0">
    <w:nsid w:val="0B7245D0"/>
    <w:multiLevelType w:val="multilevel"/>
    <w:tmpl w:val="0C78A7AC"/>
    <w:name w:val="NTG Table Bullet List322"/>
    <w:numStyleLink w:val="Tablebulletlist"/>
  </w:abstractNum>
  <w:abstractNum w:abstractNumId="3" w15:restartNumberingAfterBreak="0">
    <w:nsid w:val="0E575C27"/>
    <w:multiLevelType w:val="hybridMultilevel"/>
    <w:tmpl w:val="906A99D4"/>
    <w:lvl w:ilvl="0" w:tplc="5BE83152">
      <w:start w:val="1"/>
      <w:numFmt w:val="decimal"/>
      <w:lvlText w:val="%1."/>
      <w:lvlJc w:val="left"/>
      <w:pPr>
        <w:ind w:left="720" w:hanging="360"/>
      </w:pPr>
    </w:lvl>
    <w:lvl w:ilvl="1" w:tplc="7D406EE2">
      <w:start w:val="1"/>
      <w:numFmt w:val="lowerLetter"/>
      <w:lvlText w:val="%2."/>
      <w:lvlJc w:val="left"/>
      <w:pPr>
        <w:ind w:left="1440" w:hanging="360"/>
      </w:pPr>
    </w:lvl>
    <w:lvl w:ilvl="2" w:tplc="34CA8DB8">
      <w:start w:val="1"/>
      <w:numFmt w:val="lowerRoman"/>
      <w:lvlText w:val="%3."/>
      <w:lvlJc w:val="right"/>
      <w:pPr>
        <w:ind w:left="2160" w:hanging="180"/>
      </w:pPr>
    </w:lvl>
    <w:lvl w:ilvl="3" w:tplc="524A3300">
      <w:start w:val="1"/>
      <w:numFmt w:val="decimal"/>
      <w:lvlText w:val="%4."/>
      <w:lvlJc w:val="left"/>
      <w:pPr>
        <w:ind w:left="2880" w:hanging="360"/>
      </w:pPr>
    </w:lvl>
    <w:lvl w:ilvl="4" w:tplc="E14A60A2">
      <w:start w:val="1"/>
      <w:numFmt w:val="lowerLetter"/>
      <w:lvlText w:val="%5."/>
      <w:lvlJc w:val="left"/>
      <w:pPr>
        <w:ind w:left="3600" w:hanging="360"/>
      </w:pPr>
    </w:lvl>
    <w:lvl w:ilvl="5" w:tplc="BB2E54F2">
      <w:start w:val="1"/>
      <w:numFmt w:val="lowerRoman"/>
      <w:lvlText w:val="%6."/>
      <w:lvlJc w:val="right"/>
      <w:pPr>
        <w:ind w:left="4320" w:hanging="180"/>
      </w:pPr>
    </w:lvl>
    <w:lvl w:ilvl="6" w:tplc="3330465A">
      <w:start w:val="1"/>
      <w:numFmt w:val="decimal"/>
      <w:lvlText w:val="%7."/>
      <w:lvlJc w:val="left"/>
      <w:pPr>
        <w:ind w:left="5040" w:hanging="360"/>
      </w:pPr>
    </w:lvl>
    <w:lvl w:ilvl="7" w:tplc="81B688CE">
      <w:start w:val="1"/>
      <w:numFmt w:val="lowerLetter"/>
      <w:lvlText w:val="%8."/>
      <w:lvlJc w:val="left"/>
      <w:pPr>
        <w:ind w:left="5760" w:hanging="360"/>
      </w:pPr>
    </w:lvl>
    <w:lvl w:ilvl="8" w:tplc="CF0EC3A0">
      <w:start w:val="1"/>
      <w:numFmt w:val="lowerRoman"/>
      <w:lvlText w:val="%9."/>
      <w:lvlJc w:val="right"/>
      <w:pPr>
        <w:ind w:left="6480" w:hanging="180"/>
      </w:pPr>
    </w:lvl>
  </w:abstractNum>
  <w:abstractNum w:abstractNumId="4" w15:restartNumberingAfterBreak="0">
    <w:nsid w:val="0F195B3C"/>
    <w:multiLevelType w:val="multilevel"/>
    <w:tmpl w:val="3928FD02"/>
    <w:name w:val="NTG Table Bullet List3322222"/>
    <w:numStyleLink w:val="Bulletlist"/>
  </w:abstractNum>
  <w:abstractNum w:abstractNumId="5" w15:restartNumberingAfterBreak="0">
    <w:nsid w:val="100244A1"/>
    <w:multiLevelType w:val="multilevel"/>
    <w:tmpl w:val="0C78A7AC"/>
    <w:name w:val="NTG Table Bullet List332"/>
    <w:numStyleLink w:val="Tablebulletlist"/>
  </w:abstractNum>
  <w:abstractNum w:abstractNumId="6" w15:restartNumberingAfterBreak="0">
    <w:nsid w:val="1012237B"/>
    <w:multiLevelType w:val="multilevel"/>
    <w:tmpl w:val="0C78A7AC"/>
    <w:name w:val="NTG Table Bullet List32"/>
    <w:numStyleLink w:val="Tablebulletlist"/>
  </w:abstractNum>
  <w:abstractNum w:abstractNumId="7" w15:restartNumberingAfterBreak="0">
    <w:nsid w:val="1138377B"/>
    <w:multiLevelType w:val="multilevel"/>
    <w:tmpl w:val="6AE2BB08"/>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8" w15:restartNumberingAfterBreak="0">
    <w:nsid w:val="13EB604D"/>
    <w:multiLevelType w:val="hybridMultilevel"/>
    <w:tmpl w:val="D89C7222"/>
    <w:lvl w:ilvl="0" w:tplc="0C09000F">
      <w:start w:val="1"/>
      <w:numFmt w:val="decimal"/>
      <w:lvlText w:val="%1."/>
      <w:lvlJc w:val="left"/>
      <w:pPr>
        <w:ind w:left="1080" w:hanging="72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9" w15:restartNumberingAfterBreak="0">
    <w:nsid w:val="15E93577"/>
    <w:multiLevelType w:val="multilevel"/>
    <w:tmpl w:val="4E6AC8F6"/>
    <w:name w:val="NTG Table Bullet List33222222"/>
    <w:numStyleLink w:val="Numberlist"/>
  </w:abstractNum>
  <w:abstractNum w:abstractNumId="10" w15:restartNumberingAfterBreak="0">
    <w:nsid w:val="16821F9B"/>
    <w:multiLevelType w:val="hybridMultilevel"/>
    <w:tmpl w:val="7430CB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70A226D"/>
    <w:multiLevelType w:val="hybridMultilevel"/>
    <w:tmpl w:val="E5FA6D9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8D26C06"/>
    <w:multiLevelType w:val="multilevel"/>
    <w:tmpl w:val="3E5E177A"/>
    <w:name w:val="NTG Table Bullet List33222222222222222"/>
    <w:numStyleLink w:val="Tablenumberlist"/>
  </w:abstractNum>
  <w:abstractNum w:abstractNumId="13" w15:restartNumberingAfterBreak="0">
    <w:nsid w:val="19533A06"/>
    <w:multiLevelType w:val="multilevel"/>
    <w:tmpl w:val="3928FD02"/>
    <w:name w:val="NTG Table Bullet List3222"/>
    <w:numStyleLink w:val="Bulletlist"/>
  </w:abstractNum>
  <w:abstractNum w:abstractNumId="14" w15:restartNumberingAfterBreak="0">
    <w:nsid w:val="19AA34D1"/>
    <w:multiLevelType w:val="hybridMultilevel"/>
    <w:tmpl w:val="F8905D48"/>
    <w:lvl w:ilvl="0" w:tplc="0C09000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16" w15:restartNumberingAfterBreak="0">
    <w:nsid w:val="1B26429D"/>
    <w:multiLevelType w:val="multilevel"/>
    <w:tmpl w:val="3E5E177A"/>
    <w:name w:val="NTG Table Bullet List33222222222"/>
    <w:numStyleLink w:val="Tablenumberlist"/>
  </w:abstractNum>
  <w:abstractNum w:abstractNumId="17" w15:restartNumberingAfterBreak="0">
    <w:nsid w:val="1B47297C"/>
    <w:multiLevelType w:val="hybridMultilevel"/>
    <w:tmpl w:val="68F29334"/>
    <w:lvl w:ilvl="0" w:tplc="0C09000F">
      <w:start w:val="1"/>
      <w:numFmt w:val="decimal"/>
      <w:lvlText w:val="%1."/>
      <w:lvlJc w:val="left"/>
      <w:pPr>
        <w:ind w:left="502" w:hanging="360"/>
      </w:pPr>
    </w:lvl>
    <w:lvl w:ilvl="1" w:tplc="0C090019">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18" w15:restartNumberingAfterBreak="0">
    <w:nsid w:val="1B86276C"/>
    <w:multiLevelType w:val="multilevel"/>
    <w:tmpl w:val="3928FD02"/>
    <w:name w:val="NTG Table Bullet List32223"/>
    <w:numStyleLink w:val="Bulletlist"/>
  </w:abstractNum>
  <w:abstractNum w:abstractNumId="19" w15:restartNumberingAfterBreak="0">
    <w:nsid w:val="1D0744AE"/>
    <w:multiLevelType w:val="multilevel"/>
    <w:tmpl w:val="3E5E177A"/>
    <w:name w:val="NTG Table Bullet List3222322"/>
    <w:numStyleLink w:val="Tablenumberlist"/>
  </w:abstractNum>
  <w:abstractNum w:abstractNumId="20"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21" w15:restartNumberingAfterBreak="0">
    <w:nsid w:val="24784104"/>
    <w:multiLevelType w:val="hybridMultilevel"/>
    <w:tmpl w:val="D3C47EB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272E3F76"/>
    <w:multiLevelType w:val="multilevel"/>
    <w:tmpl w:val="3E5E177A"/>
    <w:name w:val="NTG Table Bullet List3322"/>
    <w:numStyleLink w:val="Tablenumberlist"/>
  </w:abstractNum>
  <w:abstractNum w:abstractNumId="23" w15:restartNumberingAfterBreak="0">
    <w:nsid w:val="27CE4608"/>
    <w:multiLevelType w:val="multilevel"/>
    <w:tmpl w:val="3E5E177A"/>
    <w:name w:val="NTG Table Bullet List33222"/>
    <w:numStyleLink w:val="Tablenumberlist"/>
  </w:abstractNum>
  <w:abstractNum w:abstractNumId="24" w15:restartNumberingAfterBreak="0">
    <w:nsid w:val="27D83E4D"/>
    <w:multiLevelType w:val="multilevel"/>
    <w:tmpl w:val="3928FD02"/>
    <w:numStyleLink w:val="Bulletlist"/>
  </w:abstractNum>
  <w:abstractNum w:abstractNumId="25"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26" w15:restartNumberingAfterBreak="0">
    <w:nsid w:val="2E693641"/>
    <w:multiLevelType w:val="multilevel"/>
    <w:tmpl w:val="3E5E177A"/>
    <w:name w:val="NTG Table Bullet List33"/>
    <w:numStyleLink w:val="Tablenumberlist"/>
  </w:abstractNum>
  <w:abstractNum w:abstractNumId="27" w15:restartNumberingAfterBreak="0">
    <w:nsid w:val="2EF077BC"/>
    <w:multiLevelType w:val="multilevel"/>
    <w:tmpl w:val="0C78A7AC"/>
    <w:name w:val="NTG Table Bullet List33222222222222222222"/>
    <w:numStyleLink w:val="Tablebulletlist"/>
  </w:abstractNum>
  <w:abstractNum w:abstractNumId="28" w15:restartNumberingAfterBreak="0">
    <w:nsid w:val="32DF44DA"/>
    <w:multiLevelType w:val="multilevel"/>
    <w:tmpl w:val="3E5E177A"/>
    <w:name w:val="NTG Table Bullet List3222323"/>
    <w:numStyleLink w:val="Tablenumberlist"/>
  </w:abstractNum>
  <w:abstractNum w:abstractNumId="29"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30" w15:restartNumberingAfterBreak="0">
    <w:nsid w:val="3BE61945"/>
    <w:multiLevelType w:val="multilevel"/>
    <w:tmpl w:val="3928FD02"/>
    <w:name w:val="NTG Table Bullet List332222222222222222"/>
    <w:numStyleLink w:val="Bulletlist"/>
  </w:abstractNum>
  <w:abstractNum w:abstractNumId="31" w15:restartNumberingAfterBreak="0">
    <w:nsid w:val="440D5820"/>
    <w:multiLevelType w:val="hybridMultilevel"/>
    <w:tmpl w:val="113C8D7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49FD3A20"/>
    <w:multiLevelType w:val="multilevel"/>
    <w:tmpl w:val="3E5E177A"/>
    <w:name w:val="NTG Table Bullet List3322222222222"/>
    <w:numStyleLink w:val="Tablenumberlist"/>
  </w:abstractNum>
  <w:abstractNum w:abstractNumId="33"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34"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5" w15:restartNumberingAfterBreak="0">
    <w:nsid w:val="4E931121"/>
    <w:multiLevelType w:val="hybridMultilevel"/>
    <w:tmpl w:val="AFE6AC6A"/>
    <w:lvl w:ilvl="0" w:tplc="2B664AA4">
      <w:start w:val="1"/>
      <w:numFmt w:val="decimal"/>
      <w:lvlText w:val="%1."/>
      <w:lvlJc w:val="left"/>
      <w:pPr>
        <w:ind w:left="1080" w:hanging="360"/>
      </w:pPr>
    </w:lvl>
    <w:lvl w:ilvl="1" w:tplc="F43081A0">
      <w:start w:val="1"/>
      <w:numFmt w:val="lowerLetter"/>
      <w:lvlText w:val="%2."/>
      <w:lvlJc w:val="left"/>
      <w:pPr>
        <w:ind w:left="1800" w:hanging="360"/>
      </w:pPr>
    </w:lvl>
    <w:lvl w:ilvl="2" w:tplc="7FD456FA">
      <w:start w:val="1"/>
      <w:numFmt w:val="lowerRoman"/>
      <w:lvlText w:val="%3."/>
      <w:lvlJc w:val="right"/>
      <w:pPr>
        <w:ind w:left="2520" w:hanging="180"/>
      </w:pPr>
    </w:lvl>
    <w:lvl w:ilvl="3" w:tplc="2146C180">
      <w:start w:val="1"/>
      <w:numFmt w:val="decimal"/>
      <w:lvlText w:val="%4."/>
      <w:lvlJc w:val="left"/>
      <w:pPr>
        <w:ind w:left="3240" w:hanging="360"/>
      </w:pPr>
    </w:lvl>
    <w:lvl w:ilvl="4" w:tplc="E0162EDA">
      <w:start w:val="1"/>
      <w:numFmt w:val="lowerLetter"/>
      <w:lvlText w:val="%5."/>
      <w:lvlJc w:val="left"/>
      <w:pPr>
        <w:ind w:left="3960" w:hanging="360"/>
      </w:pPr>
    </w:lvl>
    <w:lvl w:ilvl="5" w:tplc="A68AA4A6">
      <w:start w:val="1"/>
      <w:numFmt w:val="lowerRoman"/>
      <w:lvlText w:val="%6."/>
      <w:lvlJc w:val="right"/>
      <w:pPr>
        <w:ind w:left="4680" w:hanging="180"/>
      </w:pPr>
    </w:lvl>
    <w:lvl w:ilvl="6" w:tplc="26DAC178">
      <w:start w:val="1"/>
      <w:numFmt w:val="decimal"/>
      <w:lvlText w:val="%7."/>
      <w:lvlJc w:val="left"/>
      <w:pPr>
        <w:ind w:left="5400" w:hanging="360"/>
      </w:pPr>
    </w:lvl>
    <w:lvl w:ilvl="7" w:tplc="C77C9150">
      <w:start w:val="1"/>
      <w:numFmt w:val="lowerLetter"/>
      <w:lvlText w:val="%8."/>
      <w:lvlJc w:val="left"/>
      <w:pPr>
        <w:ind w:left="6120" w:hanging="360"/>
      </w:pPr>
    </w:lvl>
    <w:lvl w:ilvl="8" w:tplc="18106082">
      <w:start w:val="1"/>
      <w:numFmt w:val="lowerRoman"/>
      <w:lvlText w:val="%9."/>
      <w:lvlJc w:val="right"/>
      <w:pPr>
        <w:ind w:left="6840" w:hanging="180"/>
      </w:pPr>
    </w:lvl>
  </w:abstractNum>
  <w:abstractNum w:abstractNumId="36" w15:restartNumberingAfterBreak="0">
    <w:nsid w:val="53842BC6"/>
    <w:multiLevelType w:val="multilevel"/>
    <w:tmpl w:val="0C78A7AC"/>
    <w:numStyleLink w:val="Tablebulletlist"/>
  </w:abstractNum>
  <w:abstractNum w:abstractNumId="37"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8" w15:restartNumberingAfterBreak="0">
    <w:nsid w:val="56DA2CAE"/>
    <w:multiLevelType w:val="multilevel"/>
    <w:tmpl w:val="3E5E177A"/>
    <w:name w:val="NTG Table Bullet List332222222222222"/>
    <w:numStyleLink w:val="Tablenumberlist"/>
  </w:abstractNum>
  <w:abstractNum w:abstractNumId="39" w15:restartNumberingAfterBreak="0">
    <w:nsid w:val="583359D9"/>
    <w:multiLevelType w:val="multilevel"/>
    <w:tmpl w:val="3E5E177A"/>
    <w:name w:val="NTG Table Bullet List332222222"/>
    <w:numStyleLink w:val="Tablenumberlist"/>
  </w:abstractNum>
  <w:abstractNum w:abstractNumId="40" w15:restartNumberingAfterBreak="0">
    <w:nsid w:val="5B9A5FFE"/>
    <w:multiLevelType w:val="multilevel"/>
    <w:tmpl w:val="0C78A7AC"/>
    <w:name w:val="NTG Table Bullet List33222222222222"/>
    <w:numStyleLink w:val="Tablebulletlist"/>
  </w:abstractNum>
  <w:abstractNum w:abstractNumId="41" w15:restartNumberingAfterBreak="0">
    <w:nsid w:val="5D444259"/>
    <w:multiLevelType w:val="multilevel"/>
    <w:tmpl w:val="0C78A7AC"/>
    <w:name w:val="NTG Table Bullet List332222"/>
    <w:numStyleLink w:val="Tablebulletlist"/>
  </w:abstractNum>
  <w:abstractNum w:abstractNumId="42" w15:restartNumberingAfterBreak="0">
    <w:nsid w:val="60963183"/>
    <w:multiLevelType w:val="hybridMultilevel"/>
    <w:tmpl w:val="7622723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3" w15:restartNumberingAfterBreak="0">
    <w:nsid w:val="61F11C03"/>
    <w:multiLevelType w:val="hybridMultilevel"/>
    <w:tmpl w:val="B0543D1E"/>
    <w:lvl w:ilvl="0" w:tplc="0C09000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69262556"/>
    <w:multiLevelType w:val="multilevel"/>
    <w:tmpl w:val="3E5E177A"/>
    <w:name w:val="NTG Table Bullet List3322222222222222"/>
    <w:numStyleLink w:val="Tablenumberlist"/>
  </w:abstractNum>
  <w:abstractNum w:abstractNumId="45" w15:restartNumberingAfterBreak="0">
    <w:nsid w:val="69D72325"/>
    <w:multiLevelType w:val="hybridMultilevel"/>
    <w:tmpl w:val="412CC8F0"/>
    <w:lvl w:ilvl="0" w:tplc="0C09000F">
      <w:start w:val="1"/>
      <w:numFmt w:val="decimal"/>
      <w:lvlText w:val="%1."/>
      <w:lvlJc w:val="left"/>
      <w:pPr>
        <w:ind w:left="644"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46" w15:restartNumberingAfterBreak="0">
    <w:nsid w:val="7453664D"/>
    <w:multiLevelType w:val="multilevel"/>
    <w:tmpl w:val="0C78A7AC"/>
    <w:name w:val="NTG Table Bullet List3322222222222222222"/>
    <w:numStyleLink w:val="Tablebulletlist"/>
  </w:abstractNum>
  <w:abstractNum w:abstractNumId="47" w15:restartNumberingAfterBreak="0">
    <w:nsid w:val="76141D1E"/>
    <w:multiLevelType w:val="multilevel"/>
    <w:tmpl w:val="0C78A7AC"/>
    <w:name w:val="NTG Table Bullet List332222222222"/>
    <w:numStyleLink w:val="Tablebulletlist"/>
  </w:abstractNum>
  <w:abstractNum w:abstractNumId="48" w15:restartNumberingAfterBreak="0">
    <w:nsid w:val="79CC6470"/>
    <w:multiLevelType w:val="multilevel"/>
    <w:tmpl w:val="0D62A852"/>
    <w:lvl w:ilvl="0">
      <w:start w:val="1"/>
      <w:numFmt w:val="decimal"/>
      <w:lvlText w:val="%1"/>
      <w:lvlJc w:val="left"/>
      <w:pPr>
        <w:ind w:left="432" w:hanging="432"/>
      </w:pPr>
      <w:rPr>
        <w:rFonts w:hint="default"/>
        <w:b/>
        <w:i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9" w15:restartNumberingAfterBreak="0">
    <w:nsid w:val="7E61184A"/>
    <w:multiLevelType w:val="hybridMultilevel"/>
    <w:tmpl w:val="916A19E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50"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abstractNumId w:val="29"/>
  </w:num>
  <w:num w:numId="2">
    <w:abstractNumId w:val="20"/>
  </w:num>
  <w:num w:numId="3">
    <w:abstractNumId w:val="48"/>
  </w:num>
  <w:num w:numId="4">
    <w:abstractNumId w:val="33"/>
  </w:num>
  <w:num w:numId="5">
    <w:abstractNumId w:val="25"/>
  </w:num>
  <w:num w:numId="6">
    <w:abstractNumId w:val="15"/>
  </w:num>
  <w:num w:numId="7">
    <w:abstractNumId w:val="36"/>
  </w:num>
  <w:num w:numId="8">
    <w:abstractNumId w:val="24"/>
  </w:num>
  <w:num w:numId="9">
    <w:abstractNumId w:val="0"/>
  </w:num>
  <w:num w:numId="10">
    <w:abstractNumId w:val="7"/>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9"/>
  </w:num>
  <w:num w:numId="18">
    <w:abstractNumId w:val="14"/>
  </w:num>
  <w:num w:numId="19">
    <w:abstractNumId w:val="43"/>
  </w:num>
  <w:num w:numId="20">
    <w:abstractNumId w:val="45"/>
  </w:num>
  <w:num w:numId="21">
    <w:abstractNumId w:val="8"/>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10"/>
  </w:num>
  <w:num w:numId="26">
    <w:abstractNumId w:val="31"/>
  </w:num>
  <w:num w:numId="27">
    <w:abstractNumId w:val="17"/>
  </w:num>
  <w:num w:numId="28">
    <w:abstractNumId w:val="42"/>
  </w:num>
  <w:num w:numId="29">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284"/>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48B"/>
    <w:rsid w:val="00001DDF"/>
    <w:rsid w:val="00002A35"/>
    <w:rsid w:val="0000322D"/>
    <w:rsid w:val="00007670"/>
    <w:rsid w:val="00010665"/>
    <w:rsid w:val="0002133C"/>
    <w:rsid w:val="0002393A"/>
    <w:rsid w:val="00027DB8"/>
    <w:rsid w:val="00030378"/>
    <w:rsid w:val="00031A96"/>
    <w:rsid w:val="00040BF3"/>
    <w:rsid w:val="0004211C"/>
    <w:rsid w:val="00042C0E"/>
    <w:rsid w:val="00046C59"/>
    <w:rsid w:val="0005119F"/>
    <w:rsid w:val="00051362"/>
    <w:rsid w:val="00051F45"/>
    <w:rsid w:val="00052953"/>
    <w:rsid w:val="0005341A"/>
    <w:rsid w:val="00056DEF"/>
    <w:rsid w:val="00056EDC"/>
    <w:rsid w:val="0006635A"/>
    <w:rsid w:val="000720BE"/>
    <w:rsid w:val="0007259C"/>
    <w:rsid w:val="000801B3"/>
    <w:rsid w:val="00080202"/>
    <w:rsid w:val="00080DCD"/>
    <w:rsid w:val="00080E22"/>
    <w:rsid w:val="00082573"/>
    <w:rsid w:val="000840A3"/>
    <w:rsid w:val="00085062"/>
    <w:rsid w:val="00086A5F"/>
    <w:rsid w:val="000911EF"/>
    <w:rsid w:val="00094771"/>
    <w:rsid w:val="000962C5"/>
    <w:rsid w:val="00097865"/>
    <w:rsid w:val="000A4317"/>
    <w:rsid w:val="000A559C"/>
    <w:rsid w:val="000A7BEF"/>
    <w:rsid w:val="000B2CA1"/>
    <w:rsid w:val="000C3D9C"/>
    <w:rsid w:val="000D1F29"/>
    <w:rsid w:val="000D217A"/>
    <w:rsid w:val="000D3551"/>
    <w:rsid w:val="000D3F95"/>
    <w:rsid w:val="000D633D"/>
    <w:rsid w:val="000E342B"/>
    <w:rsid w:val="000E3ED2"/>
    <w:rsid w:val="000E5DD2"/>
    <w:rsid w:val="000F2958"/>
    <w:rsid w:val="000F3850"/>
    <w:rsid w:val="000F604F"/>
    <w:rsid w:val="000F6504"/>
    <w:rsid w:val="00102582"/>
    <w:rsid w:val="00104E7F"/>
    <w:rsid w:val="001137EC"/>
    <w:rsid w:val="001152F5"/>
    <w:rsid w:val="00117743"/>
    <w:rsid w:val="00117F5B"/>
    <w:rsid w:val="00132658"/>
    <w:rsid w:val="00144126"/>
    <w:rsid w:val="00150DC0"/>
    <w:rsid w:val="0015394D"/>
    <w:rsid w:val="00156CD4"/>
    <w:rsid w:val="00157473"/>
    <w:rsid w:val="0016153B"/>
    <w:rsid w:val="00162207"/>
    <w:rsid w:val="00164A3E"/>
    <w:rsid w:val="00166FF6"/>
    <w:rsid w:val="00176123"/>
    <w:rsid w:val="00181620"/>
    <w:rsid w:val="00187130"/>
    <w:rsid w:val="001957AD"/>
    <w:rsid w:val="00196F8E"/>
    <w:rsid w:val="001A2B7F"/>
    <w:rsid w:val="001A3AFD"/>
    <w:rsid w:val="001A496C"/>
    <w:rsid w:val="001A576A"/>
    <w:rsid w:val="001A7F47"/>
    <w:rsid w:val="001B2616"/>
    <w:rsid w:val="001B28DA"/>
    <w:rsid w:val="001B2B6C"/>
    <w:rsid w:val="001B5E90"/>
    <w:rsid w:val="001D01C4"/>
    <w:rsid w:val="001D4F99"/>
    <w:rsid w:val="001D52B0"/>
    <w:rsid w:val="001D5A18"/>
    <w:rsid w:val="001D7CA4"/>
    <w:rsid w:val="001E057F"/>
    <w:rsid w:val="001E14EB"/>
    <w:rsid w:val="001E2811"/>
    <w:rsid w:val="001F463E"/>
    <w:rsid w:val="001F59E6"/>
    <w:rsid w:val="00203F1C"/>
    <w:rsid w:val="00206936"/>
    <w:rsid w:val="00206C6F"/>
    <w:rsid w:val="00206FBD"/>
    <w:rsid w:val="0020703F"/>
    <w:rsid w:val="00207746"/>
    <w:rsid w:val="002235C5"/>
    <w:rsid w:val="00230031"/>
    <w:rsid w:val="002343EC"/>
    <w:rsid w:val="00235007"/>
    <w:rsid w:val="00235C01"/>
    <w:rsid w:val="00247343"/>
    <w:rsid w:val="00255806"/>
    <w:rsid w:val="00260C6D"/>
    <w:rsid w:val="00264005"/>
    <w:rsid w:val="00265664"/>
    <w:rsid w:val="00265C56"/>
    <w:rsid w:val="002716CD"/>
    <w:rsid w:val="00274D4B"/>
    <w:rsid w:val="002806F5"/>
    <w:rsid w:val="00281577"/>
    <w:rsid w:val="00287D73"/>
    <w:rsid w:val="002926BC"/>
    <w:rsid w:val="00293A72"/>
    <w:rsid w:val="002942D4"/>
    <w:rsid w:val="002A0160"/>
    <w:rsid w:val="002A30C3"/>
    <w:rsid w:val="002A321B"/>
    <w:rsid w:val="002A6F6A"/>
    <w:rsid w:val="002A7712"/>
    <w:rsid w:val="002B38F7"/>
    <w:rsid w:val="002B4F50"/>
    <w:rsid w:val="002B521F"/>
    <w:rsid w:val="002B5591"/>
    <w:rsid w:val="002B6AA4"/>
    <w:rsid w:val="002C1FE9"/>
    <w:rsid w:val="002C243B"/>
    <w:rsid w:val="002C68C2"/>
    <w:rsid w:val="002D3A57"/>
    <w:rsid w:val="002D6524"/>
    <w:rsid w:val="002D7D05"/>
    <w:rsid w:val="002E20C8"/>
    <w:rsid w:val="002E4290"/>
    <w:rsid w:val="002E66A6"/>
    <w:rsid w:val="002F0DB1"/>
    <w:rsid w:val="002F2885"/>
    <w:rsid w:val="002F45A1"/>
    <w:rsid w:val="0030203D"/>
    <w:rsid w:val="003037F9"/>
    <w:rsid w:val="0030583E"/>
    <w:rsid w:val="00307FE1"/>
    <w:rsid w:val="003116ED"/>
    <w:rsid w:val="003164BA"/>
    <w:rsid w:val="003258E6"/>
    <w:rsid w:val="0033035C"/>
    <w:rsid w:val="0033135D"/>
    <w:rsid w:val="00342283"/>
    <w:rsid w:val="00343A87"/>
    <w:rsid w:val="00344A36"/>
    <w:rsid w:val="003456F4"/>
    <w:rsid w:val="00347FB6"/>
    <w:rsid w:val="0035018D"/>
    <w:rsid w:val="003504FD"/>
    <w:rsid w:val="00350881"/>
    <w:rsid w:val="00357D55"/>
    <w:rsid w:val="00363513"/>
    <w:rsid w:val="003657E5"/>
    <w:rsid w:val="0036589C"/>
    <w:rsid w:val="00371312"/>
    <w:rsid w:val="00371DC7"/>
    <w:rsid w:val="00375EE8"/>
    <w:rsid w:val="00377B21"/>
    <w:rsid w:val="00382A7F"/>
    <w:rsid w:val="00390862"/>
    <w:rsid w:val="00390CE3"/>
    <w:rsid w:val="00394876"/>
    <w:rsid w:val="00394AAF"/>
    <w:rsid w:val="00394CE5"/>
    <w:rsid w:val="003A6341"/>
    <w:rsid w:val="003B67FD"/>
    <w:rsid w:val="003B6A61"/>
    <w:rsid w:val="003C1F95"/>
    <w:rsid w:val="003C2198"/>
    <w:rsid w:val="003C4941"/>
    <w:rsid w:val="003C54D0"/>
    <w:rsid w:val="003D0F63"/>
    <w:rsid w:val="003D42C0"/>
    <w:rsid w:val="003D4A8F"/>
    <w:rsid w:val="003D5B29"/>
    <w:rsid w:val="003D7818"/>
    <w:rsid w:val="003E2445"/>
    <w:rsid w:val="003E3BB2"/>
    <w:rsid w:val="003F2008"/>
    <w:rsid w:val="003F2C34"/>
    <w:rsid w:val="003F5B58"/>
    <w:rsid w:val="0040222A"/>
    <w:rsid w:val="004039B4"/>
    <w:rsid w:val="004047BC"/>
    <w:rsid w:val="004100F7"/>
    <w:rsid w:val="00414CB3"/>
    <w:rsid w:val="0041563D"/>
    <w:rsid w:val="004159C8"/>
    <w:rsid w:val="00426E25"/>
    <w:rsid w:val="00427D9C"/>
    <w:rsid w:val="00427E7E"/>
    <w:rsid w:val="0043465D"/>
    <w:rsid w:val="00435082"/>
    <w:rsid w:val="00435EF5"/>
    <w:rsid w:val="00443B6E"/>
    <w:rsid w:val="00450636"/>
    <w:rsid w:val="0045420A"/>
    <w:rsid w:val="00455301"/>
    <w:rsid w:val="004554D4"/>
    <w:rsid w:val="00461744"/>
    <w:rsid w:val="00466185"/>
    <w:rsid w:val="00466303"/>
    <w:rsid w:val="004668A7"/>
    <w:rsid w:val="00466D96"/>
    <w:rsid w:val="00467747"/>
    <w:rsid w:val="00470017"/>
    <w:rsid w:val="004703EE"/>
    <w:rsid w:val="0047105A"/>
    <w:rsid w:val="00473C98"/>
    <w:rsid w:val="00474965"/>
    <w:rsid w:val="00482DF8"/>
    <w:rsid w:val="004864DE"/>
    <w:rsid w:val="00494BE5"/>
    <w:rsid w:val="004A0EBA"/>
    <w:rsid w:val="004A2538"/>
    <w:rsid w:val="004A331E"/>
    <w:rsid w:val="004A59C3"/>
    <w:rsid w:val="004A7FC2"/>
    <w:rsid w:val="004B0C15"/>
    <w:rsid w:val="004B35EA"/>
    <w:rsid w:val="004B380D"/>
    <w:rsid w:val="004B69E4"/>
    <w:rsid w:val="004C27EC"/>
    <w:rsid w:val="004C61BD"/>
    <w:rsid w:val="004C6C39"/>
    <w:rsid w:val="004D075F"/>
    <w:rsid w:val="004D1B76"/>
    <w:rsid w:val="004D29D1"/>
    <w:rsid w:val="004D344E"/>
    <w:rsid w:val="004D3EE7"/>
    <w:rsid w:val="004D464A"/>
    <w:rsid w:val="004E019E"/>
    <w:rsid w:val="004E06EC"/>
    <w:rsid w:val="004E0A3F"/>
    <w:rsid w:val="004E2CB7"/>
    <w:rsid w:val="004F016A"/>
    <w:rsid w:val="00500F94"/>
    <w:rsid w:val="00502FB3"/>
    <w:rsid w:val="00503DE9"/>
    <w:rsid w:val="00505255"/>
    <w:rsid w:val="0050530C"/>
    <w:rsid w:val="00505DEA"/>
    <w:rsid w:val="00507782"/>
    <w:rsid w:val="00512A04"/>
    <w:rsid w:val="00515DA1"/>
    <w:rsid w:val="00520499"/>
    <w:rsid w:val="005249F5"/>
    <w:rsid w:val="005260F7"/>
    <w:rsid w:val="00536D3D"/>
    <w:rsid w:val="00543BD1"/>
    <w:rsid w:val="005558EA"/>
    <w:rsid w:val="00556113"/>
    <w:rsid w:val="005573A3"/>
    <w:rsid w:val="00564C12"/>
    <w:rsid w:val="005654B8"/>
    <w:rsid w:val="00570875"/>
    <w:rsid w:val="00570D94"/>
    <w:rsid w:val="00573534"/>
    <w:rsid w:val="005762CC"/>
    <w:rsid w:val="00582D3D"/>
    <w:rsid w:val="00590040"/>
    <w:rsid w:val="00595386"/>
    <w:rsid w:val="00597234"/>
    <w:rsid w:val="005974AE"/>
    <w:rsid w:val="005A4AC0"/>
    <w:rsid w:val="005A539B"/>
    <w:rsid w:val="005A5FDF"/>
    <w:rsid w:val="005B0FB7"/>
    <w:rsid w:val="005B122A"/>
    <w:rsid w:val="005B1FCB"/>
    <w:rsid w:val="005B5AC2"/>
    <w:rsid w:val="005C09BB"/>
    <w:rsid w:val="005C2833"/>
    <w:rsid w:val="005C7265"/>
    <w:rsid w:val="005E144D"/>
    <w:rsid w:val="005E1500"/>
    <w:rsid w:val="005E277C"/>
    <w:rsid w:val="005E3A43"/>
    <w:rsid w:val="005F0B17"/>
    <w:rsid w:val="005F13D5"/>
    <w:rsid w:val="005F6602"/>
    <w:rsid w:val="005F77C7"/>
    <w:rsid w:val="00604C49"/>
    <w:rsid w:val="00605CA0"/>
    <w:rsid w:val="00613930"/>
    <w:rsid w:val="00614C62"/>
    <w:rsid w:val="00620675"/>
    <w:rsid w:val="00622910"/>
    <w:rsid w:val="006254B6"/>
    <w:rsid w:val="006273A2"/>
    <w:rsid w:val="00627FC8"/>
    <w:rsid w:val="006433C3"/>
    <w:rsid w:val="0064651D"/>
    <w:rsid w:val="00650F5B"/>
    <w:rsid w:val="006670D7"/>
    <w:rsid w:val="006719EA"/>
    <w:rsid w:val="00671F13"/>
    <w:rsid w:val="0067400A"/>
    <w:rsid w:val="00680582"/>
    <w:rsid w:val="006847AD"/>
    <w:rsid w:val="006875EA"/>
    <w:rsid w:val="0069047A"/>
    <w:rsid w:val="0069114B"/>
    <w:rsid w:val="006944C1"/>
    <w:rsid w:val="00694FEA"/>
    <w:rsid w:val="006A756A"/>
    <w:rsid w:val="006C0EC2"/>
    <w:rsid w:val="006D1DF0"/>
    <w:rsid w:val="006D5F7D"/>
    <w:rsid w:val="006D66F7"/>
    <w:rsid w:val="00705C9D"/>
    <w:rsid w:val="00705F13"/>
    <w:rsid w:val="0070624C"/>
    <w:rsid w:val="00714F1D"/>
    <w:rsid w:val="00715225"/>
    <w:rsid w:val="00716ADB"/>
    <w:rsid w:val="0071700C"/>
    <w:rsid w:val="00720662"/>
    <w:rsid w:val="00720CC6"/>
    <w:rsid w:val="0072196C"/>
    <w:rsid w:val="00722DDB"/>
    <w:rsid w:val="00724728"/>
    <w:rsid w:val="00724F98"/>
    <w:rsid w:val="00730B9B"/>
    <w:rsid w:val="0073182E"/>
    <w:rsid w:val="007322A0"/>
    <w:rsid w:val="007332FF"/>
    <w:rsid w:val="007408F5"/>
    <w:rsid w:val="00741EAE"/>
    <w:rsid w:val="00755248"/>
    <w:rsid w:val="0076190B"/>
    <w:rsid w:val="0076355D"/>
    <w:rsid w:val="00763A2D"/>
    <w:rsid w:val="007676A4"/>
    <w:rsid w:val="00777795"/>
    <w:rsid w:val="00783A57"/>
    <w:rsid w:val="00784A4B"/>
    <w:rsid w:val="00784C92"/>
    <w:rsid w:val="007859CD"/>
    <w:rsid w:val="00785C24"/>
    <w:rsid w:val="007907E4"/>
    <w:rsid w:val="00796461"/>
    <w:rsid w:val="007A6586"/>
    <w:rsid w:val="007A6A4F"/>
    <w:rsid w:val="007B03F5"/>
    <w:rsid w:val="007B5C09"/>
    <w:rsid w:val="007B5DA2"/>
    <w:rsid w:val="007C0966"/>
    <w:rsid w:val="007C19E7"/>
    <w:rsid w:val="007C5CFD"/>
    <w:rsid w:val="007C6D9F"/>
    <w:rsid w:val="007D4893"/>
    <w:rsid w:val="007E2BED"/>
    <w:rsid w:val="007E70CF"/>
    <w:rsid w:val="007E74A4"/>
    <w:rsid w:val="007F1B6F"/>
    <w:rsid w:val="007F21D4"/>
    <w:rsid w:val="007F263F"/>
    <w:rsid w:val="007F60BB"/>
    <w:rsid w:val="008015A8"/>
    <w:rsid w:val="0080766E"/>
    <w:rsid w:val="00811169"/>
    <w:rsid w:val="00815297"/>
    <w:rsid w:val="008170DB"/>
    <w:rsid w:val="00817BA1"/>
    <w:rsid w:val="008220D5"/>
    <w:rsid w:val="00822F7A"/>
    <w:rsid w:val="00823022"/>
    <w:rsid w:val="0082634E"/>
    <w:rsid w:val="008313C4"/>
    <w:rsid w:val="00835434"/>
    <w:rsid w:val="008358C0"/>
    <w:rsid w:val="00842838"/>
    <w:rsid w:val="00850205"/>
    <w:rsid w:val="008536D8"/>
    <w:rsid w:val="00854EC1"/>
    <w:rsid w:val="0085797F"/>
    <w:rsid w:val="00861DC3"/>
    <w:rsid w:val="00867019"/>
    <w:rsid w:val="00872EF1"/>
    <w:rsid w:val="008735A9"/>
    <w:rsid w:val="00877BC5"/>
    <w:rsid w:val="00877D20"/>
    <w:rsid w:val="00880EB4"/>
    <w:rsid w:val="00881C48"/>
    <w:rsid w:val="00885B80"/>
    <w:rsid w:val="00885C30"/>
    <w:rsid w:val="00885E9B"/>
    <w:rsid w:val="0089368E"/>
    <w:rsid w:val="00893C96"/>
    <w:rsid w:val="0089500A"/>
    <w:rsid w:val="00897C94"/>
    <w:rsid w:val="008A4B30"/>
    <w:rsid w:val="008A7C12"/>
    <w:rsid w:val="008B03CE"/>
    <w:rsid w:val="008B529E"/>
    <w:rsid w:val="008C0FAF"/>
    <w:rsid w:val="008C17FB"/>
    <w:rsid w:val="008C2D32"/>
    <w:rsid w:val="008C70BB"/>
    <w:rsid w:val="008D11F7"/>
    <w:rsid w:val="008D1B00"/>
    <w:rsid w:val="008D2207"/>
    <w:rsid w:val="008D57B8"/>
    <w:rsid w:val="008D7FAA"/>
    <w:rsid w:val="008E03FC"/>
    <w:rsid w:val="008E510B"/>
    <w:rsid w:val="00902B13"/>
    <w:rsid w:val="00903EEE"/>
    <w:rsid w:val="0090409B"/>
    <w:rsid w:val="00911941"/>
    <w:rsid w:val="0091294B"/>
    <w:rsid w:val="009150F4"/>
    <w:rsid w:val="0092024D"/>
    <w:rsid w:val="009247F9"/>
    <w:rsid w:val="00925146"/>
    <w:rsid w:val="00925F0F"/>
    <w:rsid w:val="00931DD5"/>
    <w:rsid w:val="00932F6B"/>
    <w:rsid w:val="009430CD"/>
    <w:rsid w:val="009444F0"/>
    <w:rsid w:val="009468BC"/>
    <w:rsid w:val="00947FAE"/>
    <w:rsid w:val="009616DF"/>
    <w:rsid w:val="0096542F"/>
    <w:rsid w:val="009656B1"/>
    <w:rsid w:val="00967FA7"/>
    <w:rsid w:val="009710C2"/>
    <w:rsid w:val="00971645"/>
    <w:rsid w:val="00977919"/>
    <w:rsid w:val="00983000"/>
    <w:rsid w:val="00985EF6"/>
    <w:rsid w:val="009870FA"/>
    <w:rsid w:val="009921C3"/>
    <w:rsid w:val="0099551D"/>
    <w:rsid w:val="009A5897"/>
    <w:rsid w:val="009A5F24"/>
    <w:rsid w:val="009B0B3E"/>
    <w:rsid w:val="009B1913"/>
    <w:rsid w:val="009B5408"/>
    <w:rsid w:val="009B6657"/>
    <w:rsid w:val="009B6966"/>
    <w:rsid w:val="009D0EB5"/>
    <w:rsid w:val="009D14F9"/>
    <w:rsid w:val="009D161F"/>
    <w:rsid w:val="009D2B74"/>
    <w:rsid w:val="009D63FF"/>
    <w:rsid w:val="009E175D"/>
    <w:rsid w:val="009E3CC2"/>
    <w:rsid w:val="009F06BD"/>
    <w:rsid w:val="009F2A4D"/>
    <w:rsid w:val="00A00828"/>
    <w:rsid w:val="00A03290"/>
    <w:rsid w:val="00A0387E"/>
    <w:rsid w:val="00A05BFD"/>
    <w:rsid w:val="00A06DD6"/>
    <w:rsid w:val="00A07490"/>
    <w:rsid w:val="00A07837"/>
    <w:rsid w:val="00A10145"/>
    <w:rsid w:val="00A10655"/>
    <w:rsid w:val="00A1242D"/>
    <w:rsid w:val="00A12B64"/>
    <w:rsid w:val="00A149F9"/>
    <w:rsid w:val="00A14F5C"/>
    <w:rsid w:val="00A22C38"/>
    <w:rsid w:val="00A25193"/>
    <w:rsid w:val="00A26E80"/>
    <w:rsid w:val="00A31AE8"/>
    <w:rsid w:val="00A3739D"/>
    <w:rsid w:val="00A37DDA"/>
    <w:rsid w:val="00A45005"/>
    <w:rsid w:val="00A45CC7"/>
    <w:rsid w:val="00A512A7"/>
    <w:rsid w:val="00A567EE"/>
    <w:rsid w:val="00A70DD8"/>
    <w:rsid w:val="00A76790"/>
    <w:rsid w:val="00A85D0C"/>
    <w:rsid w:val="00A925EC"/>
    <w:rsid w:val="00A929AA"/>
    <w:rsid w:val="00A92B6B"/>
    <w:rsid w:val="00AA541E"/>
    <w:rsid w:val="00AB088B"/>
    <w:rsid w:val="00AD0DA4"/>
    <w:rsid w:val="00AD4169"/>
    <w:rsid w:val="00AD61DC"/>
    <w:rsid w:val="00AE25C6"/>
    <w:rsid w:val="00AE306C"/>
    <w:rsid w:val="00AE532B"/>
    <w:rsid w:val="00AF28C1"/>
    <w:rsid w:val="00B00D22"/>
    <w:rsid w:val="00B02EF1"/>
    <w:rsid w:val="00B07C97"/>
    <w:rsid w:val="00B11C67"/>
    <w:rsid w:val="00B14257"/>
    <w:rsid w:val="00B15754"/>
    <w:rsid w:val="00B16002"/>
    <w:rsid w:val="00B2046E"/>
    <w:rsid w:val="00B20E8B"/>
    <w:rsid w:val="00B257E1"/>
    <w:rsid w:val="00B2599A"/>
    <w:rsid w:val="00B27403"/>
    <w:rsid w:val="00B27AC4"/>
    <w:rsid w:val="00B343CC"/>
    <w:rsid w:val="00B4423B"/>
    <w:rsid w:val="00B5084A"/>
    <w:rsid w:val="00B606A1"/>
    <w:rsid w:val="00B614F7"/>
    <w:rsid w:val="00B61B26"/>
    <w:rsid w:val="00B63E71"/>
    <w:rsid w:val="00B65E6B"/>
    <w:rsid w:val="00B675B2"/>
    <w:rsid w:val="00B67C00"/>
    <w:rsid w:val="00B709C1"/>
    <w:rsid w:val="00B81261"/>
    <w:rsid w:val="00B8223E"/>
    <w:rsid w:val="00B832AE"/>
    <w:rsid w:val="00B84E17"/>
    <w:rsid w:val="00B86678"/>
    <w:rsid w:val="00B92F9B"/>
    <w:rsid w:val="00B941B3"/>
    <w:rsid w:val="00B96513"/>
    <w:rsid w:val="00BA1D47"/>
    <w:rsid w:val="00BA66F0"/>
    <w:rsid w:val="00BB2239"/>
    <w:rsid w:val="00BB2AE7"/>
    <w:rsid w:val="00BB432E"/>
    <w:rsid w:val="00BB6464"/>
    <w:rsid w:val="00BC1BB8"/>
    <w:rsid w:val="00BD7FE1"/>
    <w:rsid w:val="00BE37CA"/>
    <w:rsid w:val="00BE6144"/>
    <w:rsid w:val="00BE635A"/>
    <w:rsid w:val="00BF17E9"/>
    <w:rsid w:val="00BF2ABB"/>
    <w:rsid w:val="00BF5099"/>
    <w:rsid w:val="00C055D6"/>
    <w:rsid w:val="00C0624C"/>
    <w:rsid w:val="00C10B5E"/>
    <w:rsid w:val="00C10F10"/>
    <w:rsid w:val="00C15D4D"/>
    <w:rsid w:val="00C175DC"/>
    <w:rsid w:val="00C22495"/>
    <w:rsid w:val="00C30171"/>
    <w:rsid w:val="00C309D8"/>
    <w:rsid w:val="00C35EF0"/>
    <w:rsid w:val="00C43519"/>
    <w:rsid w:val="00C45263"/>
    <w:rsid w:val="00C51537"/>
    <w:rsid w:val="00C52BC3"/>
    <w:rsid w:val="00C61AFA"/>
    <w:rsid w:val="00C61D64"/>
    <w:rsid w:val="00C62099"/>
    <w:rsid w:val="00C62A34"/>
    <w:rsid w:val="00C64EA3"/>
    <w:rsid w:val="00C658D0"/>
    <w:rsid w:val="00C71446"/>
    <w:rsid w:val="00C72867"/>
    <w:rsid w:val="00C75E81"/>
    <w:rsid w:val="00C80BCB"/>
    <w:rsid w:val="00C837D3"/>
    <w:rsid w:val="00C83BB6"/>
    <w:rsid w:val="00C86609"/>
    <w:rsid w:val="00C91F5A"/>
    <w:rsid w:val="00C92B4C"/>
    <w:rsid w:val="00C954F6"/>
    <w:rsid w:val="00C96DFD"/>
    <w:rsid w:val="00CA36A0"/>
    <w:rsid w:val="00CA6BC5"/>
    <w:rsid w:val="00CB0AB1"/>
    <w:rsid w:val="00CB6129"/>
    <w:rsid w:val="00CC4261"/>
    <w:rsid w:val="00CC571B"/>
    <w:rsid w:val="00CC61CD"/>
    <w:rsid w:val="00CC6C02"/>
    <w:rsid w:val="00CC737B"/>
    <w:rsid w:val="00CD5011"/>
    <w:rsid w:val="00CE640F"/>
    <w:rsid w:val="00CE76BC"/>
    <w:rsid w:val="00CF4139"/>
    <w:rsid w:val="00CF540E"/>
    <w:rsid w:val="00D02F07"/>
    <w:rsid w:val="00D11D08"/>
    <w:rsid w:val="00D15D88"/>
    <w:rsid w:val="00D20905"/>
    <w:rsid w:val="00D20B62"/>
    <w:rsid w:val="00D27D49"/>
    <w:rsid w:val="00D27EBE"/>
    <w:rsid w:val="00D36A49"/>
    <w:rsid w:val="00D47DC7"/>
    <w:rsid w:val="00D517C6"/>
    <w:rsid w:val="00D56FB1"/>
    <w:rsid w:val="00D64096"/>
    <w:rsid w:val="00D71D84"/>
    <w:rsid w:val="00D72464"/>
    <w:rsid w:val="00D72A57"/>
    <w:rsid w:val="00D768EB"/>
    <w:rsid w:val="00D81E17"/>
    <w:rsid w:val="00D82D1E"/>
    <w:rsid w:val="00D832D9"/>
    <w:rsid w:val="00D90F00"/>
    <w:rsid w:val="00D96804"/>
    <w:rsid w:val="00D975C0"/>
    <w:rsid w:val="00DA33A1"/>
    <w:rsid w:val="00DA5285"/>
    <w:rsid w:val="00DA7597"/>
    <w:rsid w:val="00DB191D"/>
    <w:rsid w:val="00DB4F91"/>
    <w:rsid w:val="00DB6D0A"/>
    <w:rsid w:val="00DB6EDA"/>
    <w:rsid w:val="00DC06BE"/>
    <w:rsid w:val="00DC1F0F"/>
    <w:rsid w:val="00DC3117"/>
    <w:rsid w:val="00DC4E2A"/>
    <w:rsid w:val="00DC5DD9"/>
    <w:rsid w:val="00DC6D2D"/>
    <w:rsid w:val="00DC7AA8"/>
    <w:rsid w:val="00DD0931"/>
    <w:rsid w:val="00DD4E59"/>
    <w:rsid w:val="00DE0AA1"/>
    <w:rsid w:val="00DE33B5"/>
    <w:rsid w:val="00DE5E18"/>
    <w:rsid w:val="00DE7FF6"/>
    <w:rsid w:val="00DF0487"/>
    <w:rsid w:val="00DF5EA4"/>
    <w:rsid w:val="00E02681"/>
    <w:rsid w:val="00E02792"/>
    <w:rsid w:val="00E034D8"/>
    <w:rsid w:val="00E04CC0"/>
    <w:rsid w:val="00E0732E"/>
    <w:rsid w:val="00E15816"/>
    <w:rsid w:val="00E160D5"/>
    <w:rsid w:val="00E239FF"/>
    <w:rsid w:val="00E2448B"/>
    <w:rsid w:val="00E2788E"/>
    <w:rsid w:val="00E27D7B"/>
    <w:rsid w:val="00E30556"/>
    <w:rsid w:val="00E30981"/>
    <w:rsid w:val="00E31E14"/>
    <w:rsid w:val="00E321DD"/>
    <w:rsid w:val="00E33136"/>
    <w:rsid w:val="00E34D7C"/>
    <w:rsid w:val="00E3723D"/>
    <w:rsid w:val="00E44C89"/>
    <w:rsid w:val="00E457A6"/>
    <w:rsid w:val="00E5067F"/>
    <w:rsid w:val="00E54F9E"/>
    <w:rsid w:val="00E56F6A"/>
    <w:rsid w:val="00E61BA2"/>
    <w:rsid w:val="00E63864"/>
    <w:rsid w:val="00E6403F"/>
    <w:rsid w:val="00E75451"/>
    <w:rsid w:val="00E75EA9"/>
    <w:rsid w:val="00E76AD6"/>
    <w:rsid w:val="00E770C4"/>
    <w:rsid w:val="00E779F1"/>
    <w:rsid w:val="00E82F46"/>
    <w:rsid w:val="00E84C5A"/>
    <w:rsid w:val="00E861DB"/>
    <w:rsid w:val="00E908F1"/>
    <w:rsid w:val="00E93406"/>
    <w:rsid w:val="00E956C5"/>
    <w:rsid w:val="00E95C39"/>
    <w:rsid w:val="00EA2C39"/>
    <w:rsid w:val="00EA3543"/>
    <w:rsid w:val="00EA7C3B"/>
    <w:rsid w:val="00EB0A3C"/>
    <w:rsid w:val="00EB0A96"/>
    <w:rsid w:val="00EB77F9"/>
    <w:rsid w:val="00EC5769"/>
    <w:rsid w:val="00EC7D00"/>
    <w:rsid w:val="00ED0304"/>
    <w:rsid w:val="00ED4FF7"/>
    <w:rsid w:val="00ED5B7B"/>
    <w:rsid w:val="00EE00A9"/>
    <w:rsid w:val="00EE2D16"/>
    <w:rsid w:val="00EE38FA"/>
    <w:rsid w:val="00EE3E2C"/>
    <w:rsid w:val="00EE5D23"/>
    <w:rsid w:val="00EE750D"/>
    <w:rsid w:val="00EF0B77"/>
    <w:rsid w:val="00EF3CA4"/>
    <w:rsid w:val="00EF49A8"/>
    <w:rsid w:val="00EF7859"/>
    <w:rsid w:val="00F014DA"/>
    <w:rsid w:val="00F02591"/>
    <w:rsid w:val="00F07B42"/>
    <w:rsid w:val="00F24D96"/>
    <w:rsid w:val="00F264EA"/>
    <w:rsid w:val="00F30AE1"/>
    <w:rsid w:val="00F33D27"/>
    <w:rsid w:val="00F37E15"/>
    <w:rsid w:val="00F4205B"/>
    <w:rsid w:val="00F53D86"/>
    <w:rsid w:val="00F56861"/>
    <w:rsid w:val="00F5696E"/>
    <w:rsid w:val="00F60EFF"/>
    <w:rsid w:val="00F61FB6"/>
    <w:rsid w:val="00F64E10"/>
    <w:rsid w:val="00F67D2D"/>
    <w:rsid w:val="00F7523A"/>
    <w:rsid w:val="00F858F2"/>
    <w:rsid w:val="00F860CC"/>
    <w:rsid w:val="00F94398"/>
    <w:rsid w:val="00FB2B56"/>
    <w:rsid w:val="00FB5407"/>
    <w:rsid w:val="00FB55D5"/>
    <w:rsid w:val="00FC12BF"/>
    <w:rsid w:val="00FC2C60"/>
    <w:rsid w:val="00FD3E6F"/>
    <w:rsid w:val="00FD51B9"/>
    <w:rsid w:val="00FD5849"/>
    <w:rsid w:val="00FE03E4"/>
    <w:rsid w:val="00FE198F"/>
    <w:rsid w:val="00FE2A39"/>
    <w:rsid w:val="00FF39CF"/>
    <w:rsid w:val="00FF4A35"/>
    <w:rsid w:val="00FF7159"/>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C90F2B"/>
  <w15:docId w15:val="{762E5949-F855-42BB-B032-8D6BFE68B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1" w:unhideWhenUsed="1" w:qFormat="1"/>
    <w:lsdException w:name="heading 3" w:semiHidden="1" w:uiPriority="1" w:unhideWhenUsed="1"/>
    <w:lsdException w:name="heading 4" w:semiHidden="1" w:uiPriority="1" w:unhideWhenUsed="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0AA1"/>
    <w:pPr>
      <w:tabs>
        <w:tab w:val="left" w:pos="4136"/>
      </w:tabs>
      <w:spacing w:after="40" w:line="210" w:lineRule="exact"/>
    </w:pPr>
    <w:rPr>
      <w:rFonts w:ascii="Lato" w:hAnsi="Lato"/>
      <w:sz w:val="19"/>
      <w:szCs w:val="20"/>
      <w:lang w:eastAsia="en-AU"/>
    </w:rPr>
  </w:style>
  <w:style w:type="paragraph" w:styleId="Heading1">
    <w:name w:val="heading 1"/>
    <w:next w:val="Normal"/>
    <w:link w:val="Heading1Char"/>
    <w:uiPriority w:val="2"/>
    <w:qFormat/>
    <w:rsid w:val="00DE0AA1"/>
    <w:pPr>
      <w:spacing w:before="60" w:after="0"/>
      <w:outlineLvl w:val="0"/>
    </w:pPr>
    <w:rPr>
      <w:rFonts w:ascii="Lato" w:hAnsi="Lato" w:cs="Arial"/>
      <w:b/>
      <w:bCs/>
      <w:iCs/>
      <w:color w:val="1F1F5F" w:themeColor="text1"/>
      <w:sz w:val="21"/>
      <w:szCs w:val="20"/>
      <w:lang w:val="en-GB" w:eastAsia="en-AU"/>
    </w:rPr>
  </w:style>
  <w:style w:type="paragraph" w:styleId="Heading2">
    <w:name w:val="heading 2"/>
    <w:next w:val="Normal"/>
    <w:link w:val="Heading2Char"/>
    <w:uiPriority w:val="2"/>
    <w:qFormat/>
    <w:rsid w:val="007F60BB"/>
    <w:pPr>
      <w:spacing w:before="60" w:after="0"/>
      <w:outlineLvl w:val="1"/>
    </w:pPr>
    <w:rPr>
      <w:rFonts w:ascii="Lato Semibold" w:eastAsia="Times New Roman" w:hAnsi="Lato Semibold"/>
      <w:color w:val="333333"/>
      <w:sz w:val="20"/>
      <w:szCs w:val="20"/>
      <w:lang w:eastAsia="en-AU"/>
    </w:rPr>
  </w:style>
  <w:style w:type="paragraph" w:styleId="Heading3">
    <w:name w:val="heading 3"/>
    <w:basedOn w:val="Normal"/>
    <w:next w:val="Normal"/>
    <w:link w:val="Heading3Char"/>
    <w:uiPriority w:val="2"/>
    <w:rsid w:val="00A567EE"/>
    <w:pPr>
      <w:keepNext/>
      <w:keepLines/>
      <w:spacing w:before="240"/>
      <w:outlineLvl w:val="2"/>
    </w:pPr>
    <w:rPr>
      <w:rFonts w:ascii="Lato Semibold" w:hAnsi="Lato Semibold" w:cs="Arial"/>
      <w:color w:val="1F1F5F" w:themeColor="text1"/>
      <w:sz w:val="28"/>
      <w:szCs w:val="26"/>
    </w:rPr>
  </w:style>
  <w:style w:type="paragraph" w:styleId="Heading4">
    <w:name w:val="heading 4"/>
    <w:basedOn w:val="Normal"/>
    <w:next w:val="Normal"/>
    <w:link w:val="Heading4Char"/>
    <w:uiPriority w:val="2"/>
    <w:rsid w:val="00A567EE"/>
    <w:pPr>
      <w:keepNext/>
      <w:keepLines/>
      <w:spacing w:before="240"/>
      <w:outlineLvl w:val="3"/>
    </w:pPr>
    <w:rPr>
      <w:rFonts w:ascii="Lato Semibold" w:eastAsia="Times New Roman" w:hAnsi="Lato Semibold"/>
      <w:bCs/>
      <w:iCs/>
      <w:color w:val="454347"/>
      <w:sz w:val="24"/>
      <w:szCs w:val="24"/>
    </w:rPr>
  </w:style>
  <w:style w:type="paragraph" w:styleId="Heading5">
    <w:name w:val="heading 5"/>
    <w:basedOn w:val="Normal"/>
    <w:next w:val="Normal"/>
    <w:link w:val="Heading5Char"/>
    <w:uiPriority w:val="2"/>
    <w:semiHidden/>
    <w:rsid w:val="009A5F24"/>
    <w:pPr>
      <w:keepNext/>
      <w:keepLines/>
      <w:numPr>
        <w:ilvl w:val="4"/>
        <w:numId w:val="3"/>
      </w:numPr>
      <w:outlineLvl w:val="4"/>
    </w:pPr>
    <w:rPr>
      <w:b/>
      <w:color w:val="1F1F5F" w:themeColor="text1"/>
    </w:rPr>
  </w:style>
  <w:style w:type="paragraph" w:styleId="Heading6">
    <w:name w:val="heading 6"/>
    <w:basedOn w:val="Normal"/>
    <w:next w:val="Normal"/>
    <w:link w:val="Heading6Char"/>
    <w:uiPriority w:val="2"/>
    <w:semiHidden/>
    <w:rsid w:val="009A5F24"/>
    <w:pPr>
      <w:keepNext/>
      <w:keepLines/>
      <w:numPr>
        <w:ilvl w:val="5"/>
        <w:numId w:val="3"/>
      </w:numPr>
      <w:outlineLvl w:val="5"/>
    </w:pPr>
    <w:rPr>
      <w:b/>
      <w:color w:val="606060"/>
    </w:rPr>
  </w:style>
  <w:style w:type="paragraph" w:styleId="Heading7">
    <w:name w:val="heading 7"/>
    <w:basedOn w:val="Normal"/>
    <w:next w:val="Normal"/>
    <w:link w:val="Heading7Char"/>
    <w:uiPriority w:val="2"/>
    <w:semiHidden/>
    <w:rsid w:val="009A5F24"/>
    <w:pPr>
      <w:keepNext/>
      <w:keepLines/>
      <w:numPr>
        <w:ilvl w:val="6"/>
        <w:numId w:val="3"/>
      </w:numPr>
      <w:outlineLvl w:val="6"/>
    </w:pPr>
    <w:rPr>
      <w:b/>
      <w:color w:val="1F1F5F" w:themeColor="text1"/>
    </w:rPr>
  </w:style>
  <w:style w:type="paragraph" w:styleId="Heading8">
    <w:name w:val="heading 8"/>
    <w:basedOn w:val="Normal"/>
    <w:next w:val="Normal"/>
    <w:link w:val="Heading8Char"/>
    <w:uiPriority w:val="2"/>
    <w:semiHidden/>
    <w:rsid w:val="009A5F24"/>
    <w:pPr>
      <w:keepNext/>
      <w:keepLines/>
      <w:numPr>
        <w:ilvl w:val="7"/>
        <w:numId w:val="3"/>
      </w:numPr>
      <w:outlineLvl w:val="7"/>
    </w:pPr>
    <w:rPr>
      <w:b/>
      <w:color w:val="606060"/>
    </w:rPr>
  </w:style>
  <w:style w:type="paragraph" w:styleId="Heading9">
    <w:name w:val="heading 9"/>
    <w:basedOn w:val="Normal"/>
    <w:next w:val="Normal"/>
    <w:link w:val="Heading9Char"/>
    <w:uiPriority w:val="2"/>
    <w:semiHidden/>
    <w:rsid w:val="009A5F24"/>
    <w:pPr>
      <w:keepNext/>
      <w:keepLines/>
      <w:numPr>
        <w:ilvl w:val="8"/>
        <w:numId w:val="3"/>
      </w:numPr>
      <w:outlineLvl w:val="8"/>
    </w:pPr>
    <w:rPr>
      <w:b/>
      <w:color w:val="1F1F5F"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2"/>
    <w:semiHidden/>
    <w:rsid w:val="003504FD"/>
  </w:style>
  <w:style w:type="character" w:customStyle="1" w:styleId="Heading1Char">
    <w:name w:val="Heading 1 Char"/>
    <w:basedOn w:val="DefaultParagraphFont"/>
    <w:link w:val="Heading1"/>
    <w:uiPriority w:val="2"/>
    <w:rsid w:val="00DE0AA1"/>
    <w:rPr>
      <w:rFonts w:ascii="Lato" w:hAnsi="Lato" w:cs="Arial"/>
      <w:b/>
      <w:bCs/>
      <w:iCs/>
      <w:color w:val="1F1F5F" w:themeColor="text1"/>
      <w:sz w:val="21"/>
      <w:szCs w:val="20"/>
      <w:lang w:val="en-GB" w:eastAsia="en-AU"/>
    </w:rPr>
  </w:style>
  <w:style w:type="character" w:customStyle="1" w:styleId="Heading2Char">
    <w:name w:val="Heading 2 Char"/>
    <w:basedOn w:val="DefaultParagraphFont"/>
    <w:link w:val="Heading2"/>
    <w:uiPriority w:val="2"/>
    <w:rsid w:val="007F60BB"/>
    <w:rPr>
      <w:rFonts w:ascii="Lato Semibold" w:eastAsia="Times New Roman" w:hAnsi="Lato Semibold"/>
      <w:color w:val="333333"/>
      <w:sz w:val="20"/>
      <w:szCs w:val="20"/>
      <w:lang w:eastAsia="en-AU"/>
    </w:rPr>
  </w:style>
  <w:style w:type="paragraph" w:styleId="Title">
    <w:name w:val="Title"/>
    <w:next w:val="Normal"/>
    <w:link w:val="TitleChar"/>
    <w:qFormat/>
    <w:rsid w:val="00AD61DC"/>
    <w:pPr>
      <w:spacing w:after="40"/>
    </w:pPr>
    <w:rPr>
      <w:rFonts w:ascii="Lato Semibold" w:eastAsia="Times New Roman" w:hAnsi="Lato Semibold"/>
      <w:bCs/>
      <w:color w:val="1F1F5F"/>
      <w:kern w:val="32"/>
      <w:sz w:val="44"/>
      <w:szCs w:val="64"/>
      <w:lang w:eastAsia="en-AU"/>
    </w:rPr>
  </w:style>
  <w:style w:type="character" w:customStyle="1" w:styleId="TitleChar">
    <w:name w:val="Title Char"/>
    <w:basedOn w:val="DefaultParagraphFont"/>
    <w:link w:val="Title"/>
    <w:rsid w:val="00AD61DC"/>
    <w:rPr>
      <w:rFonts w:ascii="Lato Semibold" w:eastAsia="Times New Roman" w:hAnsi="Lato Semibold"/>
      <w:bCs/>
      <w:color w:val="1F1F5F"/>
      <w:kern w:val="32"/>
      <w:sz w:val="44"/>
      <w:szCs w:val="64"/>
      <w:lang w:eastAsia="en-AU"/>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2"/>
    <w:rsid w:val="00A567EE"/>
    <w:rPr>
      <w:rFonts w:ascii="Lato Semibold" w:hAnsi="Lato Semibold" w:cs="Arial"/>
      <w:color w:val="1F1F5F" w:themeColor="text1"/>
      <w:sz w:val="28"/>
      <w:szCs w:val="26"/>
    </w:rPr>
  </w:style>
  <w:style w:type="paragraph" w:styleId="BlockText">
    <w:name w:val="Block Text"/>
    <w:basedOn w:val="Normal"/>
    <w:link w:val="BlockTextChar"/>
    <w:semiHidden/>
    <w:rsid w:val="00414CB3"/>
    <w:rPr>
      <w:rFonts w:eastAsiaTheme="minorEastAsia"/>
      <w:iCs/>
    </w:rPr>
  </w:style>
  <w:style w:type="paragraph" w:styleId="Header">
    <w:name w:val="header"/>
    <w:aliases w:val="Page header"/>
    <w:basedOn w:val="Normal"/>
    <w:next w:val="Normal"/>
    <w:link w:val="HeaderChar"/>
    <w:uiPriority w:val="8"/>
    <w:rsid w:val="00D96804"/>
    <w:pPr>
      <w:tabs>
        <w:tab w:val="right" w:pos="9638"/>
      </w:tabs>
      <w:spacing w:after="240"/>
      <w:jc w:val="right"/>
    </w:pPr>
  </w:style>
  <w:style w:type="character" w:customStyle="1" w:styleId="HeaderChar">
    <w:name w:val="Header Char"/>
    <w:aliases w:val="Page header Char"/>
    <w:basedOn w:val="DefaultParagraphFont"/>
    <w:link w:val="Header"/>
    <w:uiPriority w:val="8"/>
    <w:rsid w:val="00D96804"/>
    <w:rPr>
      <w:rFonts w:ascii="Lato" w:hAnsi="Lato"/>
    </w:rPr>
  </w:style>
  <w:style w:type="paragraph" w:styleId="Footer">
    <w:name w:val="footer"/>
    <w:basedOn w:val="Normal"/>
    <w:link w:val="FooterChar"/>
    <w:uiPriority w:val="99"/>
    <w:semiHidden/>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paragraph" w:customStyle="1" w:styleId="Subtitle0">
    <w:name w:val="Sub title"/>
    <w:basedOn w:val="Normal"/>
    <w:uiPriority w:val="1"/>
    <w:rsid w:val="0070624C"/>
    <w:pPr>
      <w:numPr>
        <w:ilvl w:val="1"/>
      </w:numPr>
      <w:spacing w:after="160"/>
    </w:pPr>
    <w:rPr>
      <w:rFonts w:asciiTheme="majorHAnsi" w:eastAsia="Times New Roman" w:hAnsiTheme="majorHAnsi"/>
      <w:color w:val="127CC0" w:themeColor="accent2"/>
      <w:sz w:val="40"/>
    </w:rPr>
  </w:style>
  <w:style w:type="character" w:customStyle="1" w:styleId="Heading4Char">
    <w:name w:val="Heading 4 Char"/>
    <w:basedOn w:val="DefaultParagraphFont"/>
    <w:link w:val="Heading4"/>
    <w:uiPriority w:val="2"/>
    <w:rsid w:val="00A567EE"/>
    <w:rPr>
      <w:rFonts w:ascii="Lato Semibold" w:eastAsia="Times New Roman" w:hAnsi="Lato Semibold"/>
      <w:bCs/>
      <w:iCs/>
      <w:color w:val="454347"/>
      <w:sz w:val="24"/>
      <w:szCs w:val="24"/>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link w:val="ListParagraphChar"/>
    <w:uiPriority w:val="34"/>
    <w:qFormat/>
    <w:rsid w:val="00AD61DC"/>
    <w:pPr>
      <w:numPr>
        <w:numId w:val="11"/>
      </w:numPr>
      <w:spacing w:after="20" w:line="220" w:lineRule="exact"/>
    </w:pPr>
    <w:rPr>
      <w:rFonts w:ascii="Lato" w:eastAsiaTheme="minorEastAsia" w:hAnsi="Lato"/>
      <w:iCs/>
      <w:sz w:val="19"/>
      <w:szCs w:val="20"/>
      <w:lang w:eastAsia="en-AU"/>
    </w:rPr>
  </w:style>
  <w:style w:type="table" w:styleId="TableGrid">
    <w:name w:val="Table Grid"/>
    <w:basedOn w:val="TableNormal"/>
    <w:uiPriority w:val="3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2"/>
    <w:semiHidden/>
    <w:rsid w:val="00EE750D"/>
    <w:rPr>
      <w:rFonts w:ascii="Lato" w:hAnsi="Lato"/>
      <w:b/>
      <w:color w:val="1F1F5F" w:themeColor="text1"/>
      <w:sz w:val="19"/>
      <w:szCs w:val="20"/>
      <w:lang w:eastAsia="en-AU"/>
    </w:rPr>
  </w:style>
  <w:style w:type="character" w:customStyle="1" w:styleId="Heading6Char">
    <w:name w:val="Heading 6 Char"/>
    <w:basedOn w:val="DefaultParagraphFont"/>
    <w:link w:val="Heading6"/>
    <w:uiPriority w:val="2"/>
    <w:semiHidden/>
    <w:rsid w:val="00EE750D"/>
    <w:rPr>
      <w:rFonts w:ascii="Lato" w:hAnsi="Lato"/>
      <w:b/>
      <w:color w:val="606060"/>
      <w:sz w:val="19"/>
      <w:szCs w:val="20"/>
      <w:lang w:eastAsia="en-AU"/>
    </w:rPr>
  </w:style>
  <w:style w:type="character" w:customStyle="1" w:styleId="Heading7Char">
    <w:name w:val="Heading 7 Char"/>
    <w:basedOn w:val="DefaultParagraphFont"/>
    <w:link w:val="Heading7"/>
    <w:uiPriority w:val="2"/>
    <w:semiHidden/>
    <w:rsid w:val="00EE750D"/>
    <w:rPr>
      <w:rFonts w:ascii="Lato" w:hAnsi="Lato"/>
      <w:b/>
      <w:color w:val="1F1F5F" w:themeColor="text1"/>
      <w:sz w:val="19"/>
      <w:szCs w:val="20"/>
      <w:lang w:eastAsia="en-AU"/>
    </w:rPr>
  </w:style>
  <w:style w:type="character" w:customStyle="1" w:styleId="Heading8Char">
    <w:name w:val="Heading 8 Char"/>
    <w:basedOn w:val="DefaultParagraphFont"/>
    <w:link w:val="Heading8"/>
    <w:uiPriority w:val="2"/>
    <w:semiHidden/>
    <w:rsid w:val="00EE750D"/>
    <w:rPr>
      <w:rFonts w:ascii="Lato" w:hAnsi="Lato"/>
      <w:b/>
      <w:color w:val="606060"/>
      <w:sz w:val="19"/>
      <w:szCs w:val="20"/>
      <w:lang w:eastAsia="en-AU"/>
    </w:rPr>
  </w:style>
  <w:style w:type="character" w:customStyle="1" w:styleId="Heading9Char">
    <w:name w:val="Heading 9 Char"/>
    <w:basedOn w:val="DefaultParagraphFont"/>
    <w:link w:val="Heading9"/>
    <w:uiPriority w:val="2"/>
    <w:semiHidden/>
    <w:rsid w:val="00EE750D"/>
    <w:rPr>
      <w:rFonts w:ascii="Lato" w:hAnsi="Lato"/>
      <w:b/>
      <w:color w:val="1F1F5F" w:themeColor="text1"/>
      <w:sz w:val="19"/>
      <w:szCs w:val="20"/>
      <w:lang w:eastAsia="en-AU"/>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A22C38"/>
    <w:pPr>
      <w:spacing w:after="120"/>
    </w:pPr>
  </w:style>
  <w:style w:type="paragraph" w:styleId="ListNumber2">
    <w:name w:val="List Number 2"/>
    <w:aliases w:val="Number list level 2"/>
    <w:basedOn w:val="Normal"/>
    <w:uiPriority w:val="5"/>
    <w:semiHidden/>
    <w:rsid w:val="00A22C38"/>
    <w:pPr>
      <w:spacing w:after="120"/>
    </w:pPr>
  </w:style>
  <w:style w:type="paragraph" w:styleId="ListNumber3">
    <w:name w:val="List Number 3"/>
    <w:aliases w:val="Number list level 3"/>
    <w:basedOn w:val="Normal"/>
    <w:uiPriority w:val="5"/>
    <w:semiHidden/>
    <w:rsid w:val="00A22C38"/>
    <w:pPr>
      <w:spacing w:after="120"/>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8"/>
      </w:numPr>
      <w:spacing w:after="120"/>
      <w:ind w:left="0" w:firstLine="0"/>
    </w:pPr>
  </w:style>
  <w:style w:type="paragraph" w:styleId="ListBullet2">
    <w:name w:val="List Bullet 2"/>
    <w:aliases w:val="Bullet list level 2"/>
    <w:basedOn w:val="Normal"/>
    <w:uiPriority w:val="4"/>
    <w:semiHidden/>
    <w:rsid w:val="006847AD"/>
    <w:pPr>
      <w:numPr>
        <w:ilvl w:val="1"/>
        <w:numId w:val="8"/>
      </w:numPr>
      <w:spacing w:after="120"/>
    </w:pPr>
  </w:style>
  <w:style w:type="paragraph" w:styleId="ListBullet3">
    <w:name w:val="List Bullet 3"/>
    <w:aliases w:val="Bullet list level 3"/>
    <w:basedOn w:val="Normal"/>
    <w:uiPriority w:val="4"/>
    <w:semiHidden/>
    <w:rsid w:val="006847AD"/>
    <w:pPr>
      <w:numPr>
        <w:ilvl w:val="2"/>
        <w:numId w:val="8"/>
      </w:numPr>
      <w:spacing w:after="120"/>
    </w:pPr>
  </w:style>
  <w:style w:type="paragraph" w:styleId="ListBullet4">
    <w:name w:val="List Bullet 4"/>
    <w:aliases w:val="Bullet list level 4"/>
    <w:basedOn w:val="Normal"/>
    <w:uiPriority w:val="4"/>
    <w:semiHidden/>
    <w:rsid w:val="006847AD"/>
    <w:pPr>
      <w:numPr>
        <w:ilvl w:val="3"/>
        <w:numId w:val="8"/>
      </w:numPr>
      <w:spacing w:after="120"/>
    </w:pPr>
  </w:style>
  <w:style w:type="paragraph" w:styleId="ListBullet5">
    <w:name w:val="List Bullet 5"/>
    <w:aliases w:val="Bullet list level 5"/>
    <w:basedOn w:val="Normal"/>
    <w:uiPriority w:val="4"/>
    <w:semiHidden/>
    <w:rsid w:val="004E2CB7"/>
    <w:pPr>
      <w:numPr>
        <w:ilvl w:val="4"/>
        <w:numId w:val="8"/>
      </w:numPr>
    </w:pPr>
  </w:style>
  <w:style w:type="character" w:styleId="Hyperlink">
    <w:name w:val="Hyperlink"/>
    <w:basedOn w:val="DefaultParagraphFont"/>
    <w:uiPriority w:val="99"/>
    <w:unhideWhenUsed/>
    <w:rsid w:val="002F0DB1"/>
    <w:rPr>
      <w:color w:val="0563C1" w:themeColor="hyperlink"/>
      <w:u w:val="single"/>
    </w:rPr>
  </w:style>
  <w:style w:type="paragraph" w:styleId="TOCHeading">
    <w:name w:val="TOC Heading"/>
    <w:basedOn w:val="Heading1"/>
    <w:next w:val="Normal"/>
    <w:uiPriority w:val="39"/>
    <w:semiHidden/>
    <w:qFormat/>
    <w:rsid w:val="003B67FD"/>
    <w:pPr>
      <w:spacing w:before="480"/>
      <w:outlineLvl w:val="9"/>
    </w:pPr>
    <w:rPr>
      <w:szCs w:val="28"/>
    </w:rPr>
  </w:style>
  <w:style w:type="paragraph" w:styleId="TOC1">
    <w:name w:val="toc 1"/>
    <w:basedOn w:val="Normal"/>
    <w:next w:val="Normal"/>
    <w:autoRedefine/>
    <w:uiPriority w:val="39"/>
    <w:semiHidden/>
    <w:rsid w:val="007859CD"/>
    <w:pPr>
      <w:spacing w:after="100"/>
    </w:pPr>
  </w:style>
  <w:style w:type="paragraph" w:styleId="TOC2">
    <w:name w:val="toc 2"/>
    <w:basedOn w:val="Normal"/>
    <w:next w:val="Normal"/>
    <w:autoRedefine/>
    <w:uiPriority w:val="39"/>
    <w:semiHidden/>
    <w:rsid w:val="007859CD"/>
    <w:pPr>
      <w:spacing w:after="100"/>
      <w:ind w:left="220"/>
    </w:pPr>
  </w:style>
  <w:style w:type="paragraph" w:styleId="TOC3">
    <w:name w:val="toc 3"/>
    <w:basedOn w:val="Normal"/>
    <w:next w:val="Normal"/>
    <w:autoRedefine/>
    <w:uiPriority w:val="39"/>
    <w:semiHidden/>
    <w:rsid w:val="007859CD"/>
    <w:pPr>
      <w:spacing w:after="100"/>
      <w:ind w:left="440"/>
    </w:pPr>
  </w:style>
  <w:style w:type="paragraph" w:customStyle="1" w:styleId="Tablebulletlistlevel1">
    <w:name w:val="Table bullet list level 1"/>
    <w:basedOn w:val="Normal"/>
    <w:uiPriority w:val="6"/>
    <w:rsid w:val="00872EF1"/>
    <w:pPr>
      <w:numPr>
        <w:numId w:val="7"/>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qFormat/>
    <w:rsid w:val="002716CD"/>
    <w:pPr>
      <w:numPr>
        <w:ilvl w:val="2"/>
      </w:numPr>
    </w:pPr>
  </w:style>
  <w:style w:type="paragraph" w:customStyle="1" w:styleId="Tablebulletlistlevel4">
    <w:name w:val="Table bullet list level 4"/>
    <w:basedOn w:val="Tablebulletlistlevel3"/>
    <w:uiPriority w:val="6"/>
    <w:semiHidden/>
    <w:qFormat/>
    <w:rsid w:val="002716CD"/>
    <w:pPr>
      <w:numPr>
        <w:ilvl w:val="3"/>
      </w:numPr>
    </w:pPr>
  </w:style>
  <w:style w:type="paragraph" w:customStyle="1" w:styleId="Tablebulletlistlevel5">
    <w:name w:val="Table bullet list level 5"/>
    <w:basedOn w:val="Tablebulletlistlevel4"/>
    <w:uiPriority w:val="6"/>
    <w:semiHidden/>
    <w:qFormat/>
    <w:rsid w:val="002716CD"/>
    <w:pPr>
      <w:numPr>
        <w:ilvl w:val="4"/>
      </w:numPr>
    </w:pPr>
  </w:style>
  <w:style w:type="paragraph" w:customStyle="1" w:styleId="Tablebulletlistlevel6">
    <w:name w:val="Table bullet list level 6"/>
    <w:basedOn w:val="Tablebulletlistlevel5"/>
    <w:uiPriority w:val="6"/>
    <w:semiHidden/>
    <w:qFormat/>
    <w:rsid w:val="001D7CA4"/>
    <w:pPr>
      <w:numPr>
        <w:ilvl w:val="5"/>
      </w:numPr>
    </w:pPr>
  </w:style>
  <w:style w:type="paragraph" w:customStyle="1" w:styleId="Tablebulletlistlevel7">
    <w:name w:val="Table bullet list level 7"/>
    <w:basedOn w:val="Tablebulletlistlevel6"/>
    <w:uiPriority w:val="6"/>
    <w:semiHidden/>
    <w:qFormat/>
    <w:rsid w:val="002716CD"/>
    <w:pPr>
      <w:numPr>
        <w:ilvl w:val="6"/>
      </w:numPr>
    </w:pPr>
  </w:style>
  <w:style w:type="paragraph" w:customStyle="1" w:styleId="Tablebulletlistlevel8">
    <w:name w:val="Table bullet list level 8"/>
    <w:basedOn w:val="Tablebulletlistlevel7"/>
    <w:uiPriority w:val="6"/>
    <w:semiHidden/>
    <w:qFormat/>
    <w:rsid w:val="002716CD"/>
    <w:pPr>
      <w:numPr>
        <w:ilvl w:val="7"/>
      </w:numPr>
    </w:pPr>
  </w:style>
  <w:style w:type="paragraph" w:customStyle="1" w:styleId="Tablebulletlistlevel9">
    <w:name w:val="Table bullet list level 9"/>
    <w:basedOn w:val="Tablebulletlistlevel8"/>
    <w:uiPriority w:val="6"/>
    <w:semiHidden/>
    <w:qFormat/>
    <w:rsid w:val="002716CD"/>
    <w:pPr>
      <w:numPr>
        <w:ilvl w:val="8"/>
      </w:numPr>
    </w:pPr>
  </w:style>
  <w:style w:type="numbering" w:customStyle="1" w:styleId="Tablebulletlist">
    <w:name w:val="Table bullet list"/>
    <w:uiPriority w:val="99"/>
    <w:rsid w:val="002716CD"/>
    <w:pPr>
      <w:numPr>
        <w:numId w:val="4"/>
      </w:numPr>
    </w:pPr>
  </w:style>
  <w:style w:type="paragraph" w:customStyle="1" w:styleId="Tablenumberlistlevel1">
    <w:name w:val="Table number list level 1"/>
    <w:basedOn w:val="Normal"/>
    <w:uiPriority w:val="7"/>
    <w:rsid w:val="00872EF1"/>
    <w:pPr>
      <w:numPr>
        <w:numId w:val="6"/>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qFormat/>
    <w:rsid w:val="002716CD"/>
    <w:pPr>
      <w:numPr>
        <w:ilvl w:val="2"/>
      </w:numPr>
    </w:pPr>
  </w:style>
  <w:style w:type="paragraph" w:customStyle="1" w:styleId="Tablenumberlistlevel4">
    <w:name w:val="Table number list level 4"/>
    <w:basedOn w:val="Tablenumberlistlevel3"/>
    <w:uiPriority w:val="7"/>
    <w:semiHidden/>
    <w:qFormat/>
    <w:rsid w:val="002716CD"/>
    <w:pPr>
      <w:numPr>
        <w:ilvl w:val="3"/>
      </w:numPr>
    </w:pPr>
  </w:style>
  <w:style w:type="paragraph" w:customStyle="1" w:styleId="Tablenumberlistlevel5">
    <w:name w:val="Table number list level 5"/>
    <w:basedOn w:val="Tablenumberlistlevel4"/>
    <w:uiPriority w:val="7"/>
    <w:semiHidden/>
    <w:qFormat/>
    <w:rsid w:val="002716CD"/>
    <w:pPr>
      <w:numPr>
        <w:ilvl w:val="4"/>
      </w:numPr>
    </w:pPr>
  </w:style>
  <w:style w:type="paragraph" w:customStyle="1" w:styleId="Tablenumberlistlevel6">
    <w:name w:val="Table number list level 6"/>
    <w:basedOn w:val="Tablenumberlistlevel5"/>
    <w:uiPriority w:val="7"/>
    <w:semiHidden/>
    <w:qFormat/>
    <w:rsid w:val="002716CD"/>
    <w:pPr>
      <w:numPr>
        <w:ilvl w:val="5"/>
      </w:numPr>
    </w:pPr>
  </w:style>
  <w:style w:type="paragraph" w:customStyle="1" w:styleId="Tablenumberlistlevel7">
    <w:name w:val="Table number list level 7"/>
    <w:basedOn w:val="Tablenumberlistlevel6"/>
    <w:uiPriority w:val="7"/>
    <w:semiHidden/>
    <w:qFormat/>
    <w:rsid w:val="002716CD"/>
    <w:pPr>
      <w:numPr>
        <w:ilvl w:val="6"/>
      </w:numPr>
    </w:pPr>
  </w:style>
  <w:style w:type="paragraph" w:customStyle="1" w:styleId="Tablenumberlistlevel8">
    <w:name w:val="Table number list level 8"/>
    <w:basedOn w:val="Tablenumberlistlevel7"/>
    <w:uiPriority w:val="7"/>
    <w:semiHidden/>
    <w:qFormat/>
    <w:rsid w:val="002716CD"/>
    <w:pPr>
      <w:numPr>
        <w:ilvl w:val="7"/>
      </w:numPr>
    </w:pPr>
  </w:style>
  <w:style w:type="paragraph" w:customStyle="1" w:styleId="Tablenumberlistlevel9">
    <w:name w:val="Table number list level 9"/>
    <w:basedOn w:val="Tablenumberlistlevel8"/>
    <w:uiPriority w:val="7"/>
    <w:semiHidden/>
    <w:qFormat/>
    <w:rsid w:val="002716CD"/>
    <w:pPr>
      <w:numPr>
        <w:ilvl w:val="8"/>
      </w:numPr>
    </w:pPr>
  </w:style>
  <w:style w:type="numbering" w:customStyle="1" w:styleId="Tablenumberlist">
    <w:name w:val="Table number list"/>
    <w:uiPriority w:val="99"/>
    <w:rsid w:val="002716CD"/>
    <w:pPr>
      <w:numPr>
        <w:numId w:val="5"/>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FF6FAF" w:themeColor="accent4" w:themeTint="66"/>
        <w:left w:val="single" w:sz="4" w:space="0" w:color="FF6FAF" w:themeColor="accent4" w:themeTint="66"/>
        <w:bottom w:val="single" w:sz="4" w:space="0" w:color="FF6FAF" w:themeColor="accent4" w:themeTint="66"/>
        <w:right w:val="single" w:sz="4" w:space="0" w:color="FF6FAF" w:themeColor="accent4" w:themeTint="66"/>
        <w:insideH w:val="single" w:sz="4" w:space="0" w:color="FF6FAF" w:themeColor="accent4" w:themeTint="66"/>
        <w:insideV w:val="single" w:sz="4" w:space="0" w:color="FF6FAF" w:themeColor="accent4" w:themeTint="66"/>
      </w:tblBorders>
    </w:tblPr>
    <w:tblStylePr w:type="firstRow">
      <w:rPr>
        <w:b/>
        <w:bCs/>
      </w:rPr>
      <w:tblPr/>
      <w:tcPr>
        <w:tcBorders>
          <w:bottom w:val="single" w:sz="12" w:space="0" w:color="FF2888" w:themeColor="accent4" w:themeTint="99"/>
        </w:tcBorders>
      </w:tcPr>
    </w:tblStylePr>
    <w:tblStylePr w:type="lastRow">
      <w:rPr>
        <w:b/>
        <w:bCs/>
      </w:rPr>
      <w:tblPr/>
      <w:tcPr>
        <w:tcBorders>
          <w:top w:val="double" w:sz="2" w:space="0" w:color="FF2888" w:themeColor="accent4" w:themeTint="99"/>
        </w:tcBorders>
      </w:tcPr>
    </w:tblStylePr>
    <w:tblStylePr w:type="firstCol">
      <w:rPr>
        <w:b/>
        <w:bCs/>
      </w:rPr>
    </w:tblStylePr>
    <w:tblStylePr w:type="lastCol">
      <w:rPr>
        <w:b/>
        <w:bCs/>
      </w:rPr>
    </w:tblStylePr>
  </w:style>
  <w:style w:type="table" w:customStyle="1" w:styleId="NTGtable">
    <w:name w:val="NTG table"/>
    <w:basedOn w:val="TableGrid"/>
    <w:uiPriority w:val="99"/>
    <w:rsid w:val="00B14257"/>
    <w:pPr>
      <w:spacing w:before="40" w:after="40"/>
    </w:pPr>
    <w:rPr>
      <w:rFonts w:ascii="Lato" w:hAnsi="Lato"/>
      <w:szCs w:val="20"/>
      <w:lang w:eastAsia="en-AU"/>
    </w:rPr>
    <w:tblPr>
      <w:tblStyleRowBandSize w:val="1"/>
      <w:tblStyleColBandSize w:val="1"/>
      <w:tblBorders>
        <w:top w:val="single" w:sz="4" w:space="0" w:color="1F1F5F" w:themeColor="text1"/>
        <w:left w:val="single" w:sz="4" w:space="0" w:color="1F1F5F" w:themeColor="text1"/>
        <w:bottom w:val="single" w:sz="4" w:space="0" w:color="1F1F5F" w:themeColor="text1"/>
        <w:right w:val="single" w:sz="4" w:space="0" w:color="1F1F5F" w:themeColor="text1"/>
        <w:insideH w:val="none" w:sz="0" w:space="0" w:color="auto"/>
        <w:insideV w:val="single" w:sz="4" w:space="0" w:color="1F1F5F" w:themeColor="text1"/>
      </w:tblBorders>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cPr>
        <w:shd w:val="clear" w:color="auto" w:fill="1F1F5F" w:themeFill="text1"/>
      </w:tcPr>
    </w:tblStylePr>
    <w:tblStylePr w:type="lastRow">
      <w:rPr>
        <w:rFonts w:ascii="Arial" w:hAnsi="Arial"/>
        <w:b/>
        <w:color w:val="auto"/>
        <w:sz w:val="22"/>
      </w:rPr>
      <w:tblPr/>
      <w:tcPr>
        <w:tcBorders>
          <w:top w:val="single" w:sz="4" w:space="0" w:color="1F1F5F" w:themeColor="text1"/>
          <w:left w:val="single" w:sz="4" w:space="0" w:color="1F1F5F" w:themeColor="text1"/>
          <w:bottom w:val="single" w:sz="4" w:space="0" w:color="1F1F5F" w:themeColor="text1"/>
          <w:right w:val="single" w:sz="4" w:space="0" w:color="1F1F5F" w:themeColor="text1"/>
        </w:tcBorders>
        <w:shd w:val="clear" w:color="auto" w:fill="auto"/>
      </w:tc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StylePr>
    <w:tblStylePr w:type="band2Vert">
      <w:rPr>
        <w:rFonts w:ascii="Lato" w:hAnsi="Lato"/>
        <w:color w:val="auto"/>
        <w:sz w:val="22"/>
      </w:rPr>
    </w:tblStylePr>
    <w:tblStylePr w:type="band1Horz">
      <w:rPr>
        <w:rFonts w:ascii="Arial" w:hAnsi="Arial"/>
        <w:sz w:val="22"/>
      </w:rPr>
    </w:tblStylePr>
    <w:tblStylePr w:type="band2Horz">
      <w:rPr>
        <w:rFonts w:ascii="Arial" w:hAnsi="Arial"/>
        <w:sz w:val="22"/>
      </w:rPr>
      <w:tblPr/>
      <w:tcPr>
        <w:shd w:val="clear" w:color="auto" w:fill="D9D9D9" w:themeFill="background1" w:themeFillShade="D9"/>
      </w:tc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Caption">
    <w:name w:val="caption"/>
    <w:basedOn w:val="Normal"/>
    <w:next w:val="Normal"/>
    <w:uiPriority w:val="8"/>
    <w:rsid w:val="0071700C"/>
    <w:rPr>
      <w:iCs/>
      <w:sz w:val="20"/>
      <w:szCs w:val="18"/>
    </w:rPr>
  </w:style>
  <w:style w:type="character" w:styleId="PageNumber">
    <w:name w:val="page number"/>
    <w:aliases w:val="Page number"/>
    <w:basedOn w:val="DefaultParagraphFont"/>
    <w:uiPriority w:val="8"/>
    <w:rsid w:val="00E908F1"/>
    <w:rPr>
      <w:rFonts w:ascii="Lato" w:hAnsi="Lato"/>
      <w:sz w:val="19"/>
    </w:rPr>
  </w:style>
  <w:style w:type="paragraph" w:customStyle="1" w:styleId="Hidden">
    <w:name w:val="Hidden"/>
    <w:basedOn w:val="Normal"/>
    <w:uiPriority w:val="9"/>
    <w:rsid w:val="0071700C"/>
    <w:pPr>
      <w:spacing w:after="0"/>
    </w:pPr>
    <w:rPr>
      <w:sz w:val="2"/>
      <w:szCs w:val="2"/>
    </w:rPr>
  </w:style>
  <w:style w:type="paragraph" w:styleId="BalloonText">
    <w:name w:val="Balloon Text"/>
    <w:basedOn w:val="Normal"/>
    <w:link w:val="BalloonTextChar"/>
    <w:uiPriority w:val="99"/>
    <w:semiHidden/>
    <w:unhideWhenUsed/>
    <w:rsid w:val="00872EF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EF1"/>
    <w:rPr>
      <w:rFonts w:ascii="Segoe UI" w:hAnsi="Segoe UI" w:cs="Segoe UI"/>
      <w:sz w:val="18"/>
      <w:szCs w:val="18"/>
    </w:rPr>
  </w:style>
  <w:style w:type="paragraph" w:customStyle="1" w:styleId="CriteriaNumberin">
    <w:name w:val="CriteriaNumberin"/>
    <w:basedOn w:val="ListParagraph"/>
    <w:link w:val="CriteriaNumberinChar"/>
    <w:rsid w:val="002A321B"/>
    <w:pPr>
      <w:numPr>
        <w:numId w:val="9"/>
      </w:numPr>
      <w:ind w:right="-166"/>
    </w:pPr>
    <w:rPr>
      <w:sz w:val="20"/>
    </w:rPr>
  </w:style>
  <w:style w:type="character" w:customStyle="1" w:styleId="BlockTextChar">
    <w:name w:val="Block Text Char"/>
    <w:basedOn w:val="DefaultParagraphFont"/>
    <w:link w:val="BlockText"/>
    <w:semiHidden/>
    <w:rsid w:val="002A321B"/>
    <w:rPr>
      <w:rFonts w:ascii="Lato" w:eastAsiaTheme="minorEastAsia" w:hAnsi="Lato"/>
      <w:iCs/>
    </w:rPr>
  </w:style>
  <w:style w:type="character" w:customStyle="1" w:styleId="ListParagraphChar">
    <w:name w:val="List Paragraph Char"/>
    <w:basedOn w:val="BlockTextChar"/>
    <w:link w:val="ListParagraph"/>
    <w:uiPriority w:val="34"/>
    <w:rsid w:val="00AD61DC"/>
    <w:rPr>
      <w:rFonts w:ascii="Lato" w:eastAsiaTheme="minorEastAsia" w:hAnsi="Lato"/>
      <w:iCs/>
      <w:sz w:val="19"/>
      <w:szCs w:val="20"/>
      <w:lang w:eastAsia="en-AU"/>
    </w:rPr>
  </w:style>
  <w:style w:type="character" w:customStyle="1" w:styleId="CriteriaNumberinChar">
    <w:name w:val="CriteriaNumberin Char"/>
    <w:basedOn w:val="ListParagraphChar"/>
    <w:link w:val="CriteriaNumberin"/>
    <w:rsid w:val="002A321B"/>
    <w:rPr>
      <w:rFonts w:ascii="Lato" w:eastAsiaTheme="minorEastAsia" w:hAnsi="Lato"/>
      <w:iCs/>
      <w:sz w:val="20"/>
      <w:szCs w:val="20"/>
      <w:lang w:eastAsia="en-AU"/>
    </w:rPr>
  </w:style>
  <w:style w:type="character" w:styleId="CommentReference">
    <w:name w:val="annotation reference"/>
    <w:basedOn w:val="DefaultParagraphFont"/>
    <w:uiPriority w:val="99"/>
    <w:semiHidden/>
    <w:unhideWhenUsed/>
    <w:rsid w:val="008536D8"/>
    <w:rPr>
      <w:sz w:val="16"/>
      <w:szCs w:val="16"/>
    </w:rPr>
  </w:style>
  <w:style w:type="paragraph" w:styleId="CommentText">
    <w:name w:val="annotation text"/>
    <w:basedOn w:val="Normal"/>
    <w:link w:val="CommentTextChar"/>
    <w:uiPriority w:val="99"/>
    <w:semiHidden/>
    <w:unhideWhenUsed/>
    <w:rsid w:val="008536D8"/>
    <w:rPr>
      <w:sz w:val="20"/>
    </w:rPr>
  </w:style>
  <w:style w:type="character" w:customStyle="1" w:styleId="CommentTextChar">
    <w:name w:val="Comment Text Char"/>
    <w:basedOn w:val="DefaultParagraphFont"/>
    <w:link w:val="CommentText"/>
    <w:uiPriority w:val="99"/>
    <w:semiHidden/>
    <w:rsid w:val="008536D8"/>
    <w:rPr>
      <w:rFonts w:ascii="Lato" w:hAnsi="Lato"/>
      <w:sz w:val="20"/>
      <w:szCs w:val="20"/>
    </w:rPr>
  </w:style>
  <w:style w:type="paragraph" w:styleId="CommentSubject">
    <w:name w:val="annotation subject"/>
    <w:basedOn w:val="CommentText"/>
    <w:next w:val="CommentText"/>
    <w:link w:val="CommentSubjectChar"/>
    <w:uiPriority w:val="99"/>
    <w:semiHidden/>
    <w:unhideWhenUsed/>
    <w:rsid w:val="008536D8"/>
    <w:rPr>
      <w:b/>
      <w:bCs/>
    </w:rPr>
  </w:style>
  <w:style w:type="character" w:customStyle="1" w:styleId="CommentSubjectChar">
    <w:name w:val="Comment Subject Char"/>
    <w:basedOn w:val="CommentTextChar"/>
    <w:link w:val="CommentSubject"/>
    <w:uiPriority w:val="99"/>
    <w:semiHidden/>
    <w:rsid w:val="008536D8"/>
    <w:rPr>
      <w:rFonts w:ascii="Lato" w:hAnsi="Lato"/>
      <w:b/>
      <w:bCs/>
      <w:sz w:val="20"/>
      <w:szCs w:val="20"/>
    </w:rPr>
  </w:style>
  <w:style w:type="character" w:styleId="FollowedHyperlink">
    <w:name w:val="FollowedHyperlink"/>
    <w:basedOn w:val="DefaultParagraphFont"/>
    <w:uiPriority w:val="99"/>
    <w:semiHidden/>
    <w:unhideWhenUsed/>
    <w:rsid w:val="006D5F7D"/>
    <w:rPr>
      <w:color w:val="8C4799"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291444540">
      <w:bodyDiv w:val="1"/>
      <w:marLeft w:val="0"/>
      <w:marRight w:val="0"/>
      <w:marTop w:val="0"/>
      <w:marBottom w:val="0"/>
      <w:divBdr>
        <w:top w:val="none" w:sz="0" w:space="0" w:color="auto"/>
        <w:left w:val="none" w:sz="0" w:space="0" w:color="auto"/>
        <w:bottom w:val="none" w:sz="0" w:space="0" w:color="auto"/>
        <w:right w:val="none" w:sz="0" w:space="0" w:color="auto"/>
      </w:divBdr>
    </w:div>
    <w:div w:id="922225689">
      <w:bodyDiv w:val="1"/>
      <w:marLeft w:val="0"/>
      <w:marRight w:val="0"/>
      <w:marTop w:val="0"/>
      <w:marBottom w:val="0"/>
      <w:divBdr>
        <w:top w:val="none" w:sz="0" w:space="0" w:color="auto"/>
        <w:left w:val="none" w:sz="0" w:space="0" w:color="auto"/>
        <w:bottom w:val="none" w:sz="0" w:space="0" w:color="auto"/>
        <w:right w:val="none" w:sz="0" w:space="0" w:color="auto"/>
      </w:divBdr>
    </w:div>
    <w:div w:id="1201167894">
      <w:bodyDiv w:val="1"/>
      <w:marLeft w:val="0"/>
      <w:marRight w:val="0"/>
      <w:marTop w:val="0"/>
      <w:marBottom w:val="0"/>
      <w:divBdr>
        <w:top w:val="none" w:sz="0" w:space="0" w:color="auto"/>
        <w:left w:val="none" w:sz="0" w:space="0" w:color="auto"/>
        <w:bottom w:val="none" w:sz="0" w:space="0" w:color="auto"/>
        <w:right w:val="none" w:sz="0" w:space="0" w:color="auto"/>
      </w:divBdr>
    </w:div>
    <w:div w:id="1401094972">
      <w:bodyDiv w:val="1"/>
      <w:marLeft w:val="0"/>
      <w:marRight w:val="0"/>
      <w:marTop w:val="0"/>
      <w:marBottom w:val="0"/>
      <w:divBdr>
        <w:top w:val="none" w:sz="0" w:space="0" w:color="auto"/>
        <w:left w:val="none" w:sz="0" w:space="0" w:color="auto"/>
        <w:bottom w:val="none" w:sz="0" w:space="0" w:color="auto"/>
        <w:right w:val="none" w:sz="0" w:space="0" w:color="auto"/>
      </w:divBdr>
    </w:div>
    <w:div w:id="1704598064">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 w:id="1825077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cpe.nt.gov.au/employment-conditions-appeals-grievances/special-measures"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ocpe.nt.gov.au/employment-conditions-appeals-grievances/applying-for-and-filling-jobs/information-for-applicant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jobs.nt.gov.au/Home/JobDetails?rtfId=270023"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industry.nt.gov.au"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lorraine.corowa@nt.gov.au"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R:\BAW\BAW%20Positions\20230111%20-%20Job%20description.dotm" TargetMode="External"/></Relationships>
</file>

<file path=word/theme/theme1.xml><?xml version="1.0" encoding="utf-8"?>
<a:theme xmlns:a="http://schemas.openxmlformats.org/drawingml/2006/main" name="NTG theme new">
  <a:themeElements>
    <a:clrScheme name="NTG brand colours">
      <a:dk1>
        <a:srgbClr val="1F1F5F"/>
      </a:dk1>
      <a:lt1>
        <a:sysClr val="window" lastClr="FFFFFF"/>
      </a:lt1>
      <a:dk2>
        <a:srgbClr val="EE6321"/>
      </a:dk2>
      <a:lt2>
        <a:srgbClr val="FFFFFF"/>
      </a:lt2>
      <a:accent1>
        <a:srgbClr val="C25062"/>
      </a:accent1>
      <a:accent2>
        <a:srgbClr val="127CC0"/>
      </a:accent2>
      <a:accent3>
        <a:srgbClr val="007E91"/>
      </a:accent3>
      <a:accent4>
        <a:srgbClr val="980044"/>
      </a:accent4>
      <a:accent5>
        <a:srgbClr val="845278"/>
      </a:accent5>
      <a:accent6>
        <a:srgbClr val="1E5E5E"/>
      </a:accent6>
      <a:hlink>
        <a:srgbClr val="0563C1"/>
      </a:hlink>
      <a:folHlink>
        <a:srgbClr val="8C4799"/>
      </a:folHlink>
    </a:clrScheme>
    <a:fontScheme name="NT Government brand">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Date</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2A52367-BE9D-4054-814D-E3590724F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20230111 - Job description.dotm</Template>
  <TotalTime>52</TotalTime>
  <Pages>1</Pages>
  <Words>759</Words>
  <Characters>4328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Job description</vt:lpstr>
    </vt:vector>
  </TitlesOfParts>
  <Company>&lt;NAME&gt;</Company>
  <LinksUpToDate>false</LinksUpToDate>
  <CharactersWithSpaces>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creator>Michelle Fidock</dc:creator>
  <cp:lastModifiedBy>Keira Pengilly</cp:lastModifiedBy>
  <cp:revision>20</cp:revision>
  <cp:lastPrinted>2023-06-07T01:13:00Z</cp:lastPrinted>
  <dcterms:created xsi:type="dcterms:W3CDTF">2023-06-06T23:39:00Z</dcterms:created>
  <dcterms:modified xsi:type="dcterms:W3CDTF">2023-06-07T01:13:00Z</dcterms:modified>
</cp:coreProperties>
</file>