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E3C2A1" w14:textId="737EBD7D" w:rsidR="00605AA6" w:rsidRPr="00790A5E" w:rsidRDefault="00605AA6" w:rsidP="00790A5E">
      <w:pPr>
        <w:pStyle w:val="Heading1DEEPBLUE"/>
        <w:spacing w:before="1680" w:after="240" w:line="240" w:lineRule="auto"/>
        <w:ind w:left="2880" w:right="-142"/>
        <w:jc w:val="right"/>
        <w:rPr>
          <w:color w:val="005672"/>
          <w:sz w:val="10"/>
          <w:szCs w:val="10"/>
        </w:rPr>
      </w:pPr>
      <w:r w:rsidRPr="00234CBD">
        <w:rPr>
          <w:color w:val="005672"/>
          <w:sz w:val="48"/>
          <w:szCs w:val="48"/>
        </w:rPr>
        <w:t>Director</w:t>
      </w:r>
      <w:r w:rsidR="00771CDE" w:rsidRPr="00234CBD">
        <w:rPr>
          <w:color w:val="005672"/>
          <w:sz w:val="48"/>
          <w:szCs w:val="48"/>
        </w:rPr>
        <w:t xml:space="preserve"> – Fisheries Science</w:t>
      </w:r>
    </w:p>
    <w:tbl>
      <w:tblPr>
        <w:tblStyle w:val="TableGridLight"/>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03"/>
        <w:gridCol w:w="6857"/>
      </w:tblGrid>
      <w:tr w:rsidR="006C7C32" w14:paraId="511B2A02" w14:textId="77777777" w:rsidTr="00790A5E">
        <w:tc>
          <w:tcPr>
            <w:tcW w:w="1592" w:type="pct"/>
            <w:shd w:val="clear" w:color="auto" w:fill="auto"/>
            <w:hideMark/>
          </w:tcPr>
          <w:p w14:paraId="56839E85" w14:textId="6E4134EF" w:rsidR="006C7C32" w:rsidRPr="00CD4A96" w:rsidRDefault="006C7C32" w:rsidP="002B28A6">
            <w:pPr>
              <w:spacing w:before="120" w:after="120" w:line="264" w:lineRule="auto"/>
              <w:rPr>
                <w:b/>
                <w:bCs/>
              </w:rPr>
            </w:pPr>
            <w:r w:rsidRPr="00CD4A96">
              <w:rPr>
                <w:b/>
                <w:bCs/>
              </w:rPr>
              <w:t>Employment type</w:t>
            </w:r>
          </w:p>
        </w:tc>
        <w:tc>
          <w:tcPr>
            <w:tcW w:w="3408" w:type="pct"/>
            <w:shd w:val="clear" w:color="auto" w:fill="auto"/>
            <w:hideMark/>
          </w:tcPr>
          <w:p w14:paraId="12653E7E" w14:textId="2B8E316E" w:rsidR="006C7C32" w:rsidRPr="00D8354D" w:rsidRDefault="00000000" w:rsidP="00A45008">
            <w:pPr>
              <w:spacing w:before="120" w:after="120" w:line="264" w:lineRule="auto"/>
            </w:pPr>
            <w:sdt>
              <w:sdtPr>
                <w:rPr>
                  <w:rStyle w:val="ParagraphtextChar"/>
                </w:rPr>
                <w:alias w:val="Employment type"/>
                <w:tag w:val="Employment type"/>
                <w:id w:val="1821778662"/>
                <w:placeholder>
                  <w:docPart w:val="552F18B20704414CA825E049E9F05D89"/>
                </w:placeholder>
                <w:comboBox>
                  <w:listItem w:value="Choose an item."/>
                  <w:listItem w:displayText="Permanent" w:value="Permanent"/>
                  <w:listItem w:displayText="Fixed term temporary" w:value="Fixed term temporary"/>
                  <w:listItem w:displayText="Casual" w:value="Casual"/>
                  <w:listItem w:displayText="Contract" w:value="Contract"/>
                </w:comboBox>
              </w:sdtPr>
              <w:sdtContent>
                <w:r w:rsidR="00CF13EA">
                  <w:rPr>
                    <w:rStyle w:val="ParagraphtextChar"/>
                  </w:rPr>
                  <w:t>Permanent</w:t>
                </w:r>
              </w:sdtContent>
            </w:sdt>
            <w:r w:rsidR="007B3F3B" w:rsidRPr="00D8354D">
              <w:rPr>
                <w:rStyle w:val="ParagraphtextChar"/>
              </w:rPr>
              <w:t xml:space="preserve"> </w:t>
            </w:r>
            <w:sdt>
              <w:sdtPr>
                <w:alias w:val="Contract Years (if Relevant)"/>
                <w:tag w:val="Contract Years"/>
                <w:id w:val="1335189580"/>
                <w:placeholder>
                  <w:docPart w:val="AD27C95F71F04AEDBF359FA26FBF1E06"/>
                </w:placeholder>
                <w:comboBox>
                  <w:listItem w:value="Select contract length or select blank to delete field"/>
                  <w:listItem w:displayText=" " w:value=" "/>
                  <w:listItem w:displayText="1 Year - " w:value="1 Year - "/>
                  <w:listItem w:displayText="2 Years - " w:value="2 Years - "/>
                  <w:listItem w:displayText="3 Years - " w:value="3 Years - "/>
                  <w:listItem w:displayText="4 Years - " w:value="4 Years - "/>
                  <w:listItem w:displayText="5 years - " w:value="5 years - "/>
                </w:comboBox>
              </w:sdtPr>
              <w:sdtContent>
                <w:r w:rsidR="00D8354D" w:rsidRPr="00D8354D">
                  <w:t xml:space="preserve"> </w:t>
                </w:r>
              </w:sdtContent>
            </w:sdt>
            <w:r w:rsidR="00C00BCF" w:rsidRPr="00D8354D">
              <w:t xml:space="preserve"> </w:t>
            </w:r>
            <w:r w:rsidR="0054101D" w:rsidRPr="00D8354D">
              <w:rPr>
                <w:rStyle w:val="ParagraphtextChar"/>
              </w:rPr>
              <w:t xml:space="preserve">– </w:t>
            </w:r>
            <w:sdt>
              <w:sdtPr>
                <w:alias w:val="Status"/>
                <w:tag w:val="Status"/>
                <w:id w:val="793261571"/>
                <w:placeholder>
                  <w:docPart w:val="7FE25933F6824FD0BF863B940690BA6C"/>
                </w:placeholder>
                <w:comboBox>
                  <w:listItem w:value="Choose an item."/>
                  <w:listItem w:displayText="full-time" w:value="full-time"/>
                  <w:listItem w:displayText="part-time" w:value="part-time"/>
                  <w:listItem w:displayText="flexible full-time" w:value="flexible full-time"/>
                  <w:listItem w:displayText="flexible part-time" w:value="flexible part-time"/>
                </w:comboBox>
              </w:sdtPr>
              <w:sdtContent>
                <w:r w:rsidR="00965068">
                  <w:t>full-time</w:t>
                </w:r>
              </w:sdtContent>
            </w:sdt>
            <w:r w:rsidR="00965068">
              <w:t xml:space="preserve"> </w:t>
            </w:r>
          </w:p>
        </w:tc>
      </w:tr>
      <w:tr w:rsidR="001E428E" w14:paraId="18787BCC" w14:textId="77777777" w:rsidTr="00790A5E">
        <w:tc>
          <w:tcPr>
            <w:tcW w:w="1592" w:type="pct"/>
            <w:shd w:val="clear" w:color="auto" w:fill="auto"/>
          </w:tcPr>
          <w:p w14:paraId="1A277E73" w14:textId="77777777" w:rsidR="001E428E" w:rsidRPr="00CD4A96" w:rsidRDefault="001E428E" w:rsidP="00A45008">
            <w:pPr>
              <w:spacing w:before="120" w:after="120" w:line="264" w:lineRule="auto"/>
              <w:rPr>
                <w:b/>
                <w:bCs/>
              </w:rPr>
            </w:pPr>
            <w:r>
              <w:rPr>
                <w:b/>
                <w:bCs/>
              </w:rPr>
              <w:t>Classification level</w:t>
            </w:r>
          </w:p>
        </w:tc>
        <w:tc>
          <w:tcPr>
            <w:tcW w:w="3408" w:type="pct"/>
            <w:shd w:val="clear" w:color="auto" w:fill="auto"/>
          </w:tcPr>
          <w:p w14:paraId="782AAE95" w14:textId="6A2EF3FC" w:rsidR="001E428E" w:rsidRPr="00D8354D" w:rsidRDefault="00813850" w:rsidP="00A45008">
            <w:pPr>
              <w:spacing w:before="120" w:after="120" w:line="264" w:lineRule="auto"/>
            </w:pPr>
            <w:r>
              <w:t>SO</w:t>
            </w:r>
          </w:p>
        </w:tc>
      </w:tr>
      <w:tr w:rsidR="006C7C32" w14:paraId="6B1AF9D0" w14:textId="77777777" w:rsidTr="00790A5E">
        <w:tc>
          <w:tcPr>
            <w:tcW w:w="1592" w:type="pct"/>
            <w:shd w:val="clear" w:color="auto" w:fill="auto"/>
            <w:hideMark/>
          </w:tcPr>
          <w:p w14:paraId="613209B7" w14:textId="77777777" w:rsidR="006C7C32" w:rsidRPr="00CD4A96" w:rsidRDefault="006C7C32" w:rsidP="00A45008">
            <w:pPr>
              <w:spacing w:before="120" w:after="120" w:line="264" w:lineRule="auto"/>
              <w:rPr>
                <w:b/>
                <w:bCs/>
              </w:rPr>
            </w:pPr>
            <w:r w:rsidRPr="00CD4A96">
              <w:rPr>
                <w:b/>
                <w:bCs/>
              </w:rPr>
              <w:t>Salary per annum</w:t>
            </w:r>
          </w:p>
        </w:tc>
        <w:tc>
          <w:tcPr>
            <w:tcW w:w="3408" w:type="pct"/>
            <w:shd w:val="clear" w:color="auto" w:fill="auto"/>
            <w:hideMark/>
          </w:tcPr>
          <w:p w14:paraId="57AB8BB1" w14:textId="4A948136" w:rsidR="006C7C32" w:rsidRPr="00D8354D" w:rsidRDefault="00813850" w:rsidP="00A45008">
            <w:pPr>
              <w:spacing w:before="120" w:after="120" w:line="264" w:lineRule="auto"/>
            </w:pPr>
            <w:r>
              <w:t>$142,642 - $156,491 p.a.</w:t>
            </w:r>
            <w:r w:rsidR="00790A5E">
              <w:t xml:space="preserve"> (</w:t>
            </w:r>
            <w:r>
              <w:t>Plus</w:t>
            </w:r>
            <w:r w:rsidR="00790A5E">
              <w:t xml:space="preserve"> superannuation and leave loading)</w:t>
            </w:r>
          </w:p>
        </w:tc>
      </w:tr>
      <w:tr w:rsidR="006C7C32" w14:paraId="1CD8FF3B" w14:textId="77777777" w:rsidTr="00790A5E">
        <w:trPr>
          <w:trHeight w:val="203"/>
        </w:trPr>
        <w:tc>
          <w:tcPr>
            <w:tcW w:w="1592" w:type="pct"/>
            <w:shd w:val="clear" w:color="auto" w:fill="auto"/>
            <w:hideMark/>
          </w:tcPr>
          <w:p w14:paraId="04EE8BB7" w14:textId="77777777" w:rsidR="006C7C32" w:rsidRPr="00CD4A96" w:rsidRDefault="006C7C32" w:rsidP="00A45008">
            <w:pPr>
              <w:spacing w:before="120" w:after="120" w:line="264" w:lineRule="auto"/>
              <w:rPr>
                <w:b/>
                <w:bCs/>
              </w:rPr>
            </w:pPr>
            <w:r w:rsidRPr="00CD4A96">
              <w:rPr>
                <w:b/>
                <w:bCs/>
              </w:rPr>
              <w:t>Primary location</w:t>
            </w:r>
          </w:p>
        </w:tc>
        <w:tc>
          <w:tcPr>
            <w:tcW w:w="3408" w:type="pct"/>
            <w:shd w:val="clear" w:color="auto" w:fill="auto"/>
            <w:hideMark/>
          </w:tcPr>
          <w:p w14:paraId="4E72955D" w14:textId="2DD9DF15" w:rsidR="006C7C32" w:rsidRPr="00D8354D" w:rsidRDefault="00965068" w:rsidP="00A45008">
            <w:pPr>
              <w:spacing w:before="120" w:after="120" w:line="264" w:lineRule="auto"/>
            </w:pPr>
            <w:r>
              <w:t xml:space="preserve">Brisbane </w:t>
            </w:r>
          </w:p>
        </w:tc>
      </w:tr>
      <w:tr w:rsidR="006C7C32" w14:paraId="4A90F87C" w14:textId="77777777" w:rsidTr="00790A5E">
        <w:tc>
          <w:tcPr>
            <w:tcW w:w="1592" w:type="pct"/>
            <w:shd w:val="clear" w:color="auto" w:fill="auto"/>
            <w:hideMark/>
          </w:tcPr>
          <w:p w14:paraId="4BC44A3B" w14:textId="77777777" w:rsidR="006C7C32" w:rsidRPr="00CD4A96" w:rsidRDefault="006C7C32" w:rsidP="00A45008">
            <w:pPr>
              <w:spacing w:before="120" w:after="120" w:line="264" w:lineRule="auto"/>
              <w:rPr>
                <w:b/>
                <w:bCs/>
              </w:rPr>
            </w:pPr>
            <w:r w:rsidRPr="00CD4A96">
              <w:rPr>
                <w:b/>
                <w:bCs/>
              </w:rPr>
              <w:t>Business group</w:t>
            </w:r>
          </w:p>
        </w:tc>
        <w:tc>
          <w:tcPr>
            <w:tcW w:w="3408" w:type="pct"/>
            <w:shd w:val="clear" w:color="auto" w:fill="auto"/>
            <w:hideMark/>
          </w:tcPr>
          <w:p w14:paraId="28F2C97F" w14:textId="7160422E" w:rsidR="006C7C32" w:rsidRPr="00D8354D" w:rsidRDefault="00D8354D" w:rsidP="00234CBD">
            <w:pPr>
              <w:spacing w:before="120"/>
            </w:pPr>
            <w:r>
              <w:t>Fisheries and Forestry</w:t>
            </w:r>
          </w:p>
          <w:p w14:paraId="4460A46E" w14:textId="090B1517" w:rsidR="00965068" w:rsidRPr="00D8354D" w:rsidRDefault="00D8354D" w:rsidP="00234CBD">
            <w:pPr>
              <w:spacing w:after="120"/>
            </w:pPr>
            <w:r>
              <w:t>Fisheries Queensland</w:t>
            </w:r>
          </w:p>
        </w:tc>
      </w:tr>
      <w:tr w:rsidR="006C7C32" w14:paraId="580E5C58" w14:textId="77777777" w:rsidTr="00790A5E">
        <w:tc>
          <w:tcPr>
            <w:tcW w:w="1592" w:type="pct"/>
            <w:shd w:val="clear" w:color="auto" w:fill="auto"/>
            <w:hideMark/>
          </w:tcPr>
          <w:p w14:paraId="369995CC" w14:textId="77777777" w:rsidR="006C7C32" w:rsidRPr="00CD4A96" w:rsidRDefault="006C7C32" w:rsidP="00A45008">
            <w:pPr>
              <w:spacing w:before="120" w:after="120" w:line="264" w:lineRule="auto"/>
              <w:rPr>
                <w:b/>
                <w:bCs/>
              </w:rPr>
            </w:pPr>
            <w:r w:rsidRPr="00CD4A96">
              <w:rPr>
                <w:b/>
                <w:bCs/>
              </w:rPr>
              <w:t>Closing date</w:t>
            </w:r>
          </w:p>
        </w:tc>
        <w:tc>
          <w:tcPr>
            <w:tcW w:w="3408" w:type="pct"/>
            <w:shd w:val="clear" w:color="auto" w:fill="auto"/>
            <w:hideMark/>
          </w:tcPr>
          <w:p w14:paraId="3D148A67" w14:textId="0C226649" w:rsidR="006C7C32" w:rsidRPr="00D8354D" w:rsidRDefault="00813850" w:rsidP="00A45008">
            <w:pPr>
              <w:spacing w:before="120" w:after="120" w:line="264" w:lineRule="auto"/>
            </w:pPr>
            <w:r>
              <w:t>Monday, 15 May 2023</w:t>
            </w:r>
          </w:p>
        </w:tc>
      </w:tr>
      <w:tr w:rsidR="00790A5E" w14:paraId="28982AC3" w14:textId="77777777" w:rsidTr="00790A5E">
        <w:tc>
          <w:tcPr>
            <w:tcW w:w="1592" w:type="pct"/>
            <w:shd w:val="clear" w:color="auto" w:fill="auto"/>
            <w:hideMark/>
          </w:tcPr>
          <w:p w14:paraId="60687832" w14:textId="77777777" w:rsidR="00790A5E" w:rsidRPr="00CD4A96" w:rsidRDefault="00790A5E" w:rsidP="00463CEA">
            <w:pPr>
              <w:spacing w:before="120" w:after="120" w:line="264" w:lineRule="auto"/>
              <w:rPr>
                <w:b/>
                <w:bCs/>
              </w:rPr>
            </w:pPr>
            <w:r w:rsidRPr="00CD4A96">
              <w:rPr>
                <w:b/>
                <w:bCs/>
              </w:rPr>
              <w:t xml:space="preserve">Contact </w:t>
            </w:r>
            <w:r>
              <w:rPr>
                <w:b/>
                <w:bCs/>
              </w:rPr>
              <w:t>person</w:t>
            </w:r>
          </w:p>
        </w:tc>
        <w:tc>
          <w:tcPr>
            <w:tcW w:w="3408" w:type="pct"/>
            <w:shd w:val="clear" w:color="auto" w:fill="auto"/>
            <w:hideMark/>
          </w:tcPr>
          <w:p w14:paraId="22D7FF38" w14:textId="77777777" w:rsidR="00790A5E" w:rsidRPr="00E13A82" w:rsidRDefault="00790A5E" w:rsidP="00463CEA">
            <w:pPr>
              <w:spacing w:before="120"/>
            </w:pPr>
            <w:r w:rsidRPr="00E13A82">
              <w:t xml:space="preserve">Michelle Lynch, </w:t>
            </w:r>
            <w:r>
              <w:t xml:space="preserve">Luminary Partners - </w:t>
            </w:r>
            <w:r w:rsidRPr="00E13A82">
              <w:t xml:space="preserve">0409 050 193 </w:t>
            </w:r>
            <w:hyperlink r:id="rId11" w:history="1">
              <w:r w:rsidRPr="00E13A82">
                <w:rPr>
                  <w:rStyle w:val="Hyperlink"/>
                </w:rPr>
                <w:t>michelle.lynch@luminarypartners.com.au</w:t>
              </w:r>
            </w:hyperlink>
          </w:p>
          <w:p w14:paraId="5366C4C9" w14:textId="77777777" w:rsidR="00790A5E" w:rsidRPr="00D8354D" w:rsidRDefault="00790A5E" w:rsidP="007E7B2C">
            <w:pPr>
              <w:spacing w:before="240" w:after="200" w:line="276" w:lineRule="auto"/>
            </w:pPr>
            <w:r w:rsidRPr="00E13A82">
              <w:t xml:space="preserve">Jane Fisher, </w:t>
            </w:r>
            <w:r>
              <w:t xml:space="preserve">Luminary Partners - </w:t>
            </w:r>
            <w:r w:rsidRPr="00E13A82">
              <w:t xml:space="preserve">0411 175 045 </w:t>
            </w:r>
            <w:hyperlink r:id="rId12" w:history="1">
              <w:r w:rsidRPr="00E13A82">
                <w:rPr>
                  <w:rStyle w:val="Hyperlink"/>
                </w:rPr>
                <w:t>jane.fisher@luminarypartners.com.au</w:t>
              </w:r>
            </w:hyperlink>
          </w:p>
        </w:tc>
      </w:tr>
      <w:tr w:rsidR="006C7C32" w14:paraId="2089C2F5" w14:textId="77777777" w:rsidTr="00790A5E">
        <w:tc>
          <w:tcPr>
            <w:tcW w:w="1592" w:type="pct"/>
            <w:shd w:val="clear" w:color="auto" w:fill="auto"/>
            <w:hideMark/>
          </w:tcPr>
          <w:p w14:paraId="637A0326" w14:textId="77777777" w:rsidR="006C7C32" w:rsidRPr="00CD4A96" w:rsidRDefault="006C7C32" w:rsidP="00A45008">
            <w:pPr>
              <w:spacing w:before="120" w:after="120" w:line="264" w:lineRule="auto"/>
              <w:rPr>
                <w:b/>
                <w:bCs/>
              </w:rPr>
            </w:pPr>
            <w:r w:rsidRPr="00CD4A96">
              <w:rPr>
                <w:b/>
                <w:bCs/>
              </w:rPr>
              <w:t>Job ad reference n</w:t>
            </w:r>
            <w:r w:rsidR="009A214E">
              <w:rPr>
                <w:b/>
                <w:bCs/>
              </w:rPr>
              <w:t>umber</w:t>
            </w:r>
          </w:p>
        </w:tc>
        <w:tc>
          <w:tcPr>
            <w:tcW w:w="3408" w:type="pct"/>
            <w:shd w:val="clear" w:color="auto" w:fill="auto"/>
            <w:hideMark/>
          </w:tcPr>
          <w:p w14:paraId="5AD7B6B9" w14:textId="10A90338" w:rsidR="006C7C32" w:rsidRPr="00D8354D" w:rsidRDefault="00813850" w:rsidP="00A45008">
            <w:pPr>
              <w:spacing w:before="120" w:after="120" w:line="264" w:lineRule="auto"/>
            </w:pPr>
            <w:r w:rsidRPr="00813850">
              <w:t>QLD/485569</w:t>
            </w:r>
            <w:r>
              <w:t>/23</w:t>
            </w:r>
          </w:p>
        </w:tc>
      </w:tr>
      <w:tr w:rsidR="005C6236" w14:paraId="2CBA7756" w14:textId="77777777" w:rsidTr="00790A5E">
        <w:trPr>
          <w:trHeight w:val="28"/>
        </w:trPr>
        <w:tc>
          <w:tcPr>
            <w:tcW w:w="1592" w:type="pct"/>
            <w:shd w:val="clear" w:color="auto" w:fill="auto"/>
          </w:tcPr>
          <w:p w14:paraId="0EA2BEB0" w14:textId="77777777" w:rsidR="005C6236" w:rsidRPr="00CD4A96" w:rsidRDefault="005C6236" w:rsidP="00A45008">
            <w:pPr>
              <w:spacing w:before="120" w:after="120" w:line="264" w:lineRule="auto"/>
              <w:rPr>
                <w:b/>
                <w:bCs/>
              </w:rPr>
            </w:pPr>
            <w:r>
              <w:rPr>
                <w:b/>
                <w:bCs/>
              </w:rPr>
              <w:t>Leadership stream</w:t>
            </w:r>
          </w:p>
        </w:tc>
        <w:tc>
          <w:tcPr>
            <w:tcW w:w="3408" w:type="pct"/>
            <w:shd w:val="clear" w:color="auto" w:fill="auto"/>
          </w:tcPr>
          <w:p w14:paraId="147A23C2" w14:textId="4CBB543A" w:rsidR="005C6236" w:rsidRPr="00D8354D" w:rsidRDefault="00605AA6" w:rsidP="00A45008">
            <w:pPr>
              <w:spacing w:before="120" w:after="120" w:line="264" w:lineRule="auto"/>
            </w:pPr>
            <w:r>
              <w:rPr>
                <w:rFonts w:cs="Arial"/>
              </w:rPr>
              <w:t>Program</w:t>
            </w:r>
            <w:r w:rsidR="00965068" w:rsidRPr="00B24259">
              <w:rPr>
                <w:rFonts w:cs="Arial"/>
              </w:rPr>
              <w:t xml:space="preserve"> Leader</w:t>
            </w:r>
            <w:r w:rsidR="00965068" w:rsidRPr="000E7B3A">
              <w:rPr>
                <w:rFonts w:cs="Arial"/>
              </w:rPr>
              <w:t xml:space="preserve"> </w:t>
            </w:r>
            <w:r w:rsidR="00965068">
              <w:rPr>
                <w:rFonts w:cs="Arial"/>
              </w:rPr>
              <w:t xml:space="preserve"> </w:t>
            </w:r>
            <w:hyperlink r:id="rId13" w:history="1">
              <w:r w:rsidR="005C6236" w:rsidRPr="00D8354D">
                <w:rPr>
                  <w:rStyle w:val="Hyperlink"/>
                </w:rPr>
                <w:t>Leadership competencies for Queensland</w:t>
              </w:r>
            </w:hyperlink>
          </w:p>
        </w:tc>
      </w:tr>
    </w:tbl>
    <w:p w14:paraId="0880D804" w14:textId="77777777" w:rsidR="006C7C32" w:rsidRPr="00625866" w:rsidRDefault="006C7C32" w:rsidP="00A45008">
      <w:pPr>
        <w:pStyle w:val="Heading1DEEPBLUE"/>
        <w:spacing w:before="120" w:line="264" w:lineRule="auto"/>
        <w:rPr>
          <w:color w:val="005672"/>
          <w:sz w:val="32"/>
          <w:szCs w:val="36"/>
        </w:rPr>
      </w:pPr>
      <w:r w:rsidRPr="00625866">
        <w:rPr>
          <w:color w:val="005672"/>
          <w:sz w:val="32"/>
          <w:szCs w:val="36"/>
        </w:rPr>
        <w:t>Who we are</w:t>
      </w:r>
    </w:p>
    <w:p w14:paraId="51EBC6A7" w14:textId="77777777" w:rsidR="009A214E" w:rsidRPr="009A214E" w:rsidRDefault="009A214E" w:rsidP="00A7482A">
      <w:pPr>
        <w:spacing w:after="120" w:line="264" w:lineRule="auto"/>
        <w:jc w:val="both"/>
      </w:pPr>
      <w:r w:rsidRPr="009A214E">
        <w:t>For more than a century, the Department of Agriculture and</w:t>
      </w:r>
      <w:r>
        <w:t xml:space="preserve"> </w:t>
      </w:r>
      <w:r w:rsidRPr="009A214E">
        <w:t>Fisheries</w:t>
      </w:r>
      <w:r w:rsidR="00217D16">
        <w:t xml:space="preserve"> </w:t>
      </w:r>
      <w:r w:rsidRPr="009A214E">
        <w:t>has played a vital role in enabling the production and protection of food and fibre</w:t>
      </w:r>
      <w:r>
        <w:t xml:space="preserve"> </w:t>
      </w:r>
      <w:r w:rsidRPr="009A214E">
        <w:t>for Queenslanders and the world. From the land to the sea. From the bush to the city. From</w:t>
      </w:r>
      <w:r>
        <w:t xml:space="preserve"> </w:t>
      </w:r>
      <w:r w:rsidRPr="009A214E">
        <w:t>hard-working families to global trade relationships. From connected communities to</w:t>
      </w:r>
      <w:r>
        <w:t xml:space="preserve"> </w:t>
      </w:r>
      <w:r w:rsidRPr="009A214E">
        <w:t>prosperity for all.</w:t>
      </w:r>
    </w:p>
    <w:p w14:paraId="5D30CD28" w14:textId="260C5DFE" w:rsidR="009A214E" w:rsidRDefault="009A214E" w:rsidP="00A7482A">
      <w:pPr>
        <w:spacing w:after="120" w:line="264" w:lineRule="auto"/>
        <w:jc w:val="both"/>
      </w:pPr>
      <w:r w:rsidRPr="009A214E">
        <w:t xml:space="preserve">Every day’s different, and so is every team within the </w:t>
      </w:r>
      <w:r w:rsidR="00217D16">
        <w:t>d</w:t>
      </w:r>
      <w:r w:rsidRPr="009A214E">
        <w:t>epartment. United by service and purpose, together, we</w:t>
      </w:r>
      <w:r w:rsidR="00217D16">
        <w:t xml:space="preserve"> are</w:t>
      </w:r>
      <w:r w:rsidRPr="009A214E">
        <w:t xml:space="preserve"> moving forward, building on a proud</w:t>
      </w:r>
      <w:r>
        <w:t xml:space="preserve"> </w:t>
      </w:r>
      <w:r w:rsidRPr="009A214E">
        <w:t>past towards a prosperous future.</w:t>
      </w:r>
    </w:p>
    <w:p w14:paraId="2583757B" w14:textId="77777777" w:rsidR="007B3F3B" w:rsidRPr="00965068" w:rsidRDefault="007B3F3B" w:rsidP="00A45008">
      <w:pPr>
        <w:autoSpaceDE w:val="0"/>
        <w:autoSpaceDN w:val="0"/>
        <w:adjustRightInd w:val="0"/>
        <w:spacing w:after="120" w:line="264" w:lineRule="auto"/>
        <w:rPr>
          <w:rFonts w:asciiTheme="majorHAnsi" w:hAnsiTheme="majorHAnsi" w:cstheme="majorHAnsi"/>
          <w:b/>
          <w:bCs/>
        </w:rPr>
      </w:pPr>
      <w:r w:rsidRPr="00965068">
        <w:rPr>
          <w:rFonts w:asciiTheme="majorHAnsi" w:hAnsiTheme="majorHAnsi" w:cstheme="majorHAnsi"/>
          <w:b/>
          <w:bCs/>
        </w:rPr>
        <w:t>Fisheries</w:t>
      </w:r>
    </w:p>
    <w:p w14:paraId="2CD079C4" w14:textId="297AC122" w:rsidR="00A50B4F" w:rsidRDefault="00A50B4F" w:rsidP="00A7482A">
      <w:pPr>
        <w:pStyle w:val="ListParagraph"/>
        <w:numPr>
          <w:ilvl w:val="0"/>
          <w:numId w:val="9"/>
        </w:numPr>
        <w:autoSpaceDE w:val="0"/>
        <w:autoSpaceDN w:val="0"/>
        <w:adjustRightInd w:val="0"/>
        <w:spacing w:after="120" w:line="264" w:lineRule="auto"/>
        <w:ind w:left="426" w:hanging="284"/>
        <w:contextualSpacing w:val="0"/>
        <w:jc w:val="both"/>
        <w:rPr>
          <w:rFonts w:asciiTheme="majorHAnsi" w:hAnsiTheme="majorHAnsi" w:cstheme="majorHAnsi"/>
        </w:rPr>
      </w:pPr>
      <w:r>
        <w:rPr>
          <w:rFonts w:asciiTheme="majorHAnsi" w:hAnsiTheme="majorHAnsi" w:cstheme="majorHAnsi"/>
        </w:rPr>
        <w:t>Our state’s fisheries resources are</w:t>
      </w:r>
      <w:r w:rsidR="00525AB5">
        <w:rPr>
          <w:rFonts w:asciiTheme="majorHAnsi" w:hAnsiTheme="majorHAnsi" w:cstheme="majorHAnsi"/>
        </w:rPr>
        <w:t xml:space="preserve"> highly valued and</w:t>
      </w:r>
      <w:r>
        <w:rPr>
          <w:rFonts w:asciiTheme="majorHAnsi" w:hAnsiTheme="majorHAnsi" w:cstheme="majorHAnsi"/>
        </w:rPr>
        <w:t xml:space="preserve"> important to all stakeholders</w:t>
      </w:r>
      <w:r w:rsidR="00525AB5">
        <w:rPr>
          <w:rFonts w:asciiTheme="majorHAnsi" w:hAnsiTheme="majorHAnsi" w:cstheme="majorHAnsi"/>
        </w:rPr>
        <w:t>. E</w:t>
      </w:r>
      <w:r>
        <w:rPr>
          <w:rFonts w:asciiTheme="majorHAnsi" w:hAnsiTheme="majorHAnsi" w:cstheme="majorHAnsi"/>
        </w:rPr>
        <w:t>nsuring their sustainability is critical to promoting social, economic and environmental outcomes across Queensland.</w:t>
      </w:r>
    </w:p>
    <w:p w14:paraId="21C0D1A3" w14:textId="487C8C8B" w:rsidR="00486267" w:rsidRDefault="00CC3D60" w:rsidP="00A45008">
      <w:pPr>
        <w:spacing w:after="120" w:line="264" w:lineRule="auto"/>
      </w:pPr>
      <w:r>
        <w:t xml:space="preserve">Visit </w:t>
      </w:r>
      <w:hyperlink r:id="rId14" w:history="1">
        <w:r w:rsidR="00486267">
          <w:rPr>
            <w:rStyle w:val="Hyperlink"/>
          </w:rPr>
          <w:t>daf.qld.gov.au</w:t>
        </w:r>
      </w:hyperlink>
      <w:r w:rsidR="00486267">
        <w:t xml:space="preserve"> and our </w:t>
      </w:r>
      <w:hyperlink r:id="rId15" w:history="1">
        <w:r w:rsidR="00486267">
          <w:rPr>
            <w:rStyle w:val="Hyperlink"/>
          </w:rPr>
          <w:t>social media accounts</w:t>
        </w:r>
      </w:hyperlink>
      <w:r w:rsidR="001C10A8" w:rsidRPr="001C10A8">
        <w:t xml:space="preserve"> </w:t>
      </w:r>
      <w:r w:rsidR="001C10A8">
        <w:t>to learn more about us.</w:t>
      </w:r>
    </w:p>
    <w:p w14:paraId="6D28938D" w14:textId="3E1E7FB9" w:rsidR="007F0CFD" w:rsidRPr="007F0CFD" w:rsidRDefault="007F0CFD" w:rsidP="00234CBD">
      <w:pPr>
        <w:autoSpaceDE w:val="0"/>
        <w:autoSpaceDN w:val="0"/>
        <w:adjustRightInd w:val="0"/>
        <w:spacing w:after="120" w:line="264" w:lineRule="auto"/>
        <w:jc w:val="both"/>
        <w:rPr>
          <w:rFonts w:asciiTheme="majorHAnsi" w:hAnsiTheme="majorHAnsi" w:cstheme="majorHAnsi"/>
        </w:rPr>
      </w:pPr>
      <w:r>
        <w:t>Fisheries Queensland is committed to diversity and inclusion and encourage applications from those who may be under-represented e.g. Women, Aboriginal and Torres Strait Islander people; people with disability, people from non-English speaking backgrounds.</w:t>
      </w:r>
    </w:p>
    <w:p w14:paraId="56432B48" w14:textId="77777777" w:rsidR="00790A5E" w:rsidRDefault="00790A5E">
      <w:pPr>
        <w:rPr>
          <w:rFonts w:eastAsia="Times New Roman" w:cs="Arial"/>
          <w:b/>
          <w:bCs/>
          <w:color w:val="005672"/>
          <w:kern w:val="32"/>
          <w:sz w:val="32"/>
          <w:szCs w:val="36"/>
          <w:lang w:eastAsia="en-AU"/>
        </w:rPr>
      </w:pPr>
      <w:r>
        <w:rPr>
          <w:color w:val="005672"/>
          <w:sz w:val="32"/>
          <w:szCs w:val="36"/>
        </w:rPr>
        <w:br w:type="page"/>
      </w:r>
    </w:p>
    <w:p w14:paraId="736E6EE4" w14:textId="490B6C36" w:rsidR="006C7C32" w:rsidRPr="00625866" w:rsidRDefault="006C7C32" w:rsidP="00A45008">
      <w:pPr>
        <w:pStyle w:val="Heading1DEEPBLUE"/>
        <w:spacing w:before="0" w:line="264" w:lineRule="auto"/>
        <w:rPr>
          <w:color w:val="005672"/>
          <w:sz w:val="32"/>
          <w:szCs w:val="36"/>
        </w:rPr>
      </w:pPr>
      <w:r w:rsidRPr="00625866">
        <w:rPr>
          <w:color w:val="005672"/>
          <w:sz w:val="32"/>
          <w:szCs w:val="36"/>
        </w:rPr>
        <w:lastRenderedPageBreak/>
        <w:t>What you</w:t>
      </w:r>
      <w:r w:rsidR="005949B0" w:rsidRPr="00625866">
        <w:rPr>
          <w:color w:val="005672"/>
          <w:sz w:val="32"/>
          <w:szCs w:val="36"/>
        </w:rPr>
        <w:t xml:space="preserve"> will </w:t>
      </w:r>
      <w:r w:rsidRPr="00625866">
        <w:rPr>
          <w:color w:val="005672"/>
          <w:sz w:val="32"/>
          <w:szCs w:val="36"/>
        </w:rPr>
        <w:t>do</w:t>
      </w:r>
    </w:p>
    <w:p w14:paraId="4AA2B0C5" w14:textId="46EE9DA0" w:rsidR="00605AA6" w:rsidRDefault="00605AA6" w:rsidP="00234CBD">
      <w:pPr>
        <w:pStyle w:val="Heading1DEEPBLUE"/>
        <w:spacing w:before="0" w:line="264" w:lineRule="auto"/>
        <w:jc w:val="both"/>
        <w:rPr>
          <w:rFonts w:asciiTheme="majorHAnsi" w:eastAsiaTheme="minorHAnsi" w:hAnsiTheme="majorHAnsi" w:cstheme="majorHAnsi"/>
          <w:b w:val="0"/>
          <w:bCs w:val="0"/>
          <w:color w:val="auto"/>
          <w:kern w:val="0"/>
          <w:sz w:val="20"/>
          <w:szCs w:val="20"/>
          <w:lang w:eastAsia="en-US"/>
        </w:rPr>
      </w:pPr>
      <w:r w:rsidRPr="00605AA6">
        <w:rPr>
          <w:rFonts w:asciiTheme="majorHAnsi" w:eastAsiaTheme="minorHAnsi" w:hAnsiTheme="majorHAnsi" w:cstheme="majorHAnsi"/>
          <w:b w:val="0"/>
          <w:bCs w:val="0"/>
          <w:color w:val="auto"/>
          <w:kern w:val="0"/>
          <w:sz w:val="20"/>
          <w:szCs w:val="20"/>
          <w:lang w:eastAsia="en-US"/>
        </w:rPr>
        <w:t>Operating from within Fisheries Queensland, you will act as the principal source of advice to the Executive Director, and Deputy Director-General, Fisheries and Forestry on fisheries</w:t>
      </w:r>
      <w:r w:rsidR="00771CDE">
        <w:rPr>
          <w:rFonts w:asciiTheme="majorHAnsi" w:eastAsiaTheme="minorHAnsi" w:hAnsiTheme="majorHAnsi" w:cstheme="majorHAnsi"/>
          <w:b w:val="0"/>
          <w:bCs w:val="0"/>
          <w:color w:val="auto"/>
          <w:kern w:val="0"/>
          <w:sz w:val="20"/>
          <w:szCs w:val="20"/>
          <w:lang w:eastAsia="en-US"/>
        </w:rPr>
        <w:t xml:space="preserve"> and habitat science</w:t>
      </w:r>
      <w:r w:rsidRPr="00605AA6">
        <w:rPr>
          <w:rFonts w:asciiTheme="majorHAnsi" w:eastAsiaTheme="minorHAnsi" w:hAnsiTheme="majorHAnsi" w:cstheme="majorHAnsi"/>
          <w:b w:val="0"/>
          <w:bCs w:val="0"/>
          <w:color w:val="auto"/>
          <w:kern w:val="0"/>
          <w:sz w:val="20"/>
          <w:szCs w:val="20"/>
          <w:lang w:eastAsia="en-US"/>
        </w:rPr>
        <w:t>.  In addition, the position will undertake duties as required by the Executive Director, and Deputy Director-General, Fisheries and Forestry</w:t>
      </w:r>
      <w:r w:rsidR="00771CDE">
        <w:rPr>
          <w:rFonts w:asciiTheme="majorHAnsi" w:eastAsiaTheme="minorHAnsi" w:hAnsiTheme="majorHAnsi" w:cstheme="majorHAnsi"/>
          <w:b w:val="0"/>
          <w:bCs w:val="0"/>
          <w:color w:val="auto"/>
          <w:kern w:val="0"/>
          <w:sz w:val="20"/>
          <w:szCs w:val="20"/>
          <w:lang w:eastAsia="en-US"/>
        </w:rPr>
        <w:t>.</w:t>
      </w:r>
    </w:p>
    <w:p w14:paraId="16117414" w14:textId="3B35ED65" w:rsidR="006C7C32" w:rsidRPr="00625866" w:rsidRDefault="006C7C32" w:rsidP="00CF13EA">
      <w:pPr>
        <w:pStyle w:val="Heading1DEEPBLUE"/>
        <w:spacing w:before="0" w:line="264" w:lineRule="auto"/>
        <w:rPr>
          <w:color w:val="005672"/>
          <w:sz w:val="32"/>
          <w:szCs w:val="36"/>
        </w:rPr>
      </w:pPr>
      <w:r w:rsidRPr="719A0A8D">
        <w:rPr>
          <w:color w:val="005672"/>
          <w:sz w:val="32"/>
        </w:rPr>
        <w:t>What you</w:t>
      </w:r>
      <w:r w:rsidR="005949B0" w:rsidRPr="719A0A8D">
        <w:rPr>
          <w:color w:val="005672"/>
          <w:sz w:val="32"/>
        </w:rPr>
        <w:t xml:space="preserve"> will</w:t>
      </w:r>
      <w:r w:rsidRPr="719A0A8D">
        <w:rPr>
          <w:color w:val="005672"/>
          <w:sz w:val="32"/>
        </w:rPr>
        <w:t xml:space="preserve"> bring</w:t>
      </w:r>
    </w:p>
    <w:p w14:paraId="55655E6C" w14:textId="759200D6" w:rsidR="00CF13EA" w:rsidRPr="00FF0204" w:rsidRDefault="00A019F9" w:rsidP="00FF0204">
      <w:pPr>
        <w:spacing w:after="120" w:line="264" w:lineRule="auto"/>
        <w:rPr>
          <w:b/>
        </w:rPr>
      </w:pPr>
      <w:r w:rsidRPr="00965068">
        <w:rPr>
          <w:b/>
        </w:rPr>
        <w:t>Essential requirements</w:t>
      </w:r>
    </w:p>
    <w:p w14:paraId="3D455F72" w14:textId="4195F4D0" w:rsidR="00CF13EA" w:rsidRPr="00CF13EA" w:rsidRDefault="00E44B48" w:rsidP="00FF0204">
      <w:pPr>
        <w:numPr>
          <w:ilvl w:val="0"/>
          <w:numId w:val="11"/>
        </w:numPr>
        <w:spacing w:before="40" w:line="240" w:lineRule="auto"/>
        <w:ind w:left="357" w:hanging="357"/>
        <w:jc w:val="both"/>
        <w:rPr>
          <w:rFonts w:asciiTheme="majorHAnsi" w:hAnsiTheme="majorHAnsi" w:cstheme="majorHAnsi"/>
        </w:rPr>
      </w:pPr>
      <w:r w:rsidRPr="00CF13EA">
        <w:rPr>
          <w:rFonts w:asciiTheme="majorHAnsi" w:hAnsiTheme="majorHAnsi" w:cstheme="majorHAnsi"/>
        </w:rPr>
        <w:t>Travelling and working away from base location may be a requirement of this position. Travel allowances are payable in accordance with policies and directives.</w:t>
      </w:r>
    </w:p>
    <w:p w14:paraId="2F21F84E" w14:textId="38F64A09" w:rsidR="00A019F9" w:rsidRDefault="00A019F9" w:rsidP="00A019F9">
      <w:pPr>
        <w:spacing w:after="120" w:line="264" w:lineRule="auto"/>
        <w:rPr>
          <w:rFonts w:eastAsia="Arial" w:cs="Arial"/>
          <w:b/>
          <w:bCs/>
        </w:rPr>
      </w:pPr>
      <w:r w:rsidRPr="00965068">
        <w:rPr>
          <w:rFonts w:eastAsia="Arial" w:cs="Arial"/>
          <w:b/>
          <w:bCs/>
        </w:rPr>
        <w:t>Key competencies</w:t>
      </w:r>
    </w:p>
    <w:p w14:paraId="372D8C22" w14:textId="144F1187" w:rsidR="00854940" w:rsidRDefault="00854940" w:rsidP="00854940">
      <w:pPr>
        <w:spacing w:after="120" w:line="264" w:lineRule="auto"/>
      </w:pPr>
      <w:r w:rsidRPr="00FF7200">
        <w:t xml:space="preserve">As our </w:t>
      </w:r>
      <w:r w:rsidR="00605AA6">
        <w:t xml:space="preserve">Director </w:t>
      </w:r>
      <w:r w:rsidR="00771CDE">
        <w:t>Fisheries Science</w:t>
      </w:r>
      <w:r>
        <w:t>,</w:t>
      </w:r>
      <w:r w:rsidRPr="00FF7200">
        <w:t xml:space="preserve"> you</w:t>
      </w:r>
      <w:r>
        <w:t xml:space="preserve"> will: </w:t>
      </w:r>
    </w:p>
    <w:p w14:paraId="694D94E4" w14:textId="1EB4EC0A" w:rsidR="00605AA6" w:rsidRPr="00605AA6" w:rsidRDefault="00605AA6" w:rsidP="00A7482A">
      <w:pPr>
        <w:pStyle w:val="ListParagraph"/>
        <w:numPr>
          <w:ilvl w:val="0"/>
          <w:numId w:val="11"/>
        </w:numPr>
        <w:tabs>
          <w:tab w:val="clear" w:pos="360"/>
        </w:tabs>
        <w:autoSpaceDE w:val="0"/>
        <w:autoSpaceDN w:val="0"/>
        <w:adjustRightInd w:val="0"/>
        <w:spacing w:after="120" w:line="264" w:lineRule="auto"/>
        <w:ind w:left="426" w:hanging="426"/>
        <w:contextualSpacing w:val="0"/>
        <w:jc w:val="both"/>
        <w:rPr>
          <w:rFonts w:asciiTheme="majorHAnsi" w:hAnsiTheme="majorHAnsi" w:cstheme="majorHAnsi"/>
        </w:rPr>
      </w:pPr>
      <w:r w:rsidRPr="00605AA6">
        <w:rPr>
          <w:rFonts w:asciiTheme="majorHAnsi" w:hAnsiTheme="majorHAnsi" w:cstheme="majorHAnsi"/>
        </w:rPr>
        <w:t xml:space="preserve">Provide leadership and </w:t>
      </w:r>
      <w:r w:rsidR="00771CDE">
        <w:rPr>
          <w:rFonts w:asciiTheme="majorHAnsi" w:hAnsiTheme="majorHAnsi" w:cstheme="majorHAnsi"/>
        </w:rPr>
        <w:t xml:space="preserve">strategic </w:t>
      </w:r>
      <w:r w:rsidRPr="00605AA6">
        <w:rPr>
          <w:rFonts w:asciiTheme="majorHAnsi" w:hAnsiTheme="majorHAnsi" w:cstheme="majorHAnsi"/>
        </w:rPr>
        <w:t xml:space="preserve">direction </w:t>
      </w:r>
      <w:r w:rsidR="00DC0A53">
        <w:rPr>
          <w:rFonts w:asciiTheme="majorHAnsi" w:hAnsiTheme="majorHAnsi" w:cstheme="majorHAnsi"/>
        </w:rPr>
        <w:t xml:space="preserve">to assist in </w:t>
      </w:r>
      <w:r w:rsidRPr="00605AA6">
        <w:rPr>
          <w:rFonts w:asciiTheme="majorHAnsi" w:hAnsiTheme="majorHAnsi" w:cstheme="majorHAnsi"/>
        </w:rPr>
        <w:t>the implementation of</w:t>
      </w:r>
      <w:r w:rsidR="00324509">
        <w:rPr>
          <w:rFonts w:asciiTheme="majorHAnsi" w:hAnsiTheme="majorHAnsi" w:cstheme="majorHAnsi"/>
        </w:rPr>
        <w:t xml:space="preserve"> the Sustainable Fisheries Strategy 2017-2027</w:t>
      </w:r>
      <w:r w:rsidRPr="00605AA6">
        <w:rPr>
          <w:rFonts w:asciiTheme="majorHAnsi" w:hAnsiTheme="majorHAnsi" w:cstheme="majorHAnsi"/>
        </w:rPr>
        <w:t>, including fisheries monitoring programs</w:t>
      </w:r>
      <w:r w:rsidR="00324509">
        <w:rPr>
          <w:rFonts w:asciiTheme="majorHAnsi" w:hAnsiTheme="majorHAnsi" w:cstheme="majorHAnsi"/>
        </w:rPr>
        <w:t>,</w:t>
      </w:r>
      <w:r w:rsidRPr="00605AA6">
        <w:rPr>
          <w:rFonts w:asciiTheme="majorHAnsi" w:hAnsiTheme="majorHAnsi" w:cstheme="majorHAnsi"/>
        </w:rPr>
        <w:t xml:space="preserve"> stock </w:t>
      </w:r>
      <w:r w:rsidR="00324509">
        <w:rPr>
          <w:rFonts w:asciiTheme="majorHAnsi" w:hAnsiTheme="majorHAnsi" w:cstheme="majorHAnsi"/>
        </w:rPr>
        <w:t>assessment and</w:t>
      </w:r>
      <w:r w:rsidRPr="00605AA6">
        <w:rPr>
          <w:rFonts w:asciiTheme="majorHAnsi" w:hAnsiTheme="majorHAnsi" w:cstheme="majorHAnsi"/>
        </w:rPr>
        <w:t xml:space="preserve"> reporting.</w:t>
      </w:r>
    </w:p>
    <w:p w14:paraId="6055E523" w14:textId="77777777" w:rsidR="00605AA6" w:rsidRPr="00605AA6" w:rsidRDefault="00605AA6" w:rsidP="00A7482A">
      <w:pPr>
        <w:pStyle w:val="ListParagraph"/>
        <w:numPr>
          <w:ilvl w:val="0"/>
          <w:numId w:val="11"/>
        </w:numPr>
        <w:tabs>
          <w:tab w:val="clear" w:pos="360"/>
        </w:tabs>
        <w:autoSpaceDE w:val="0"/>
        <w:autoSpaceDN w:val="0"/>
        <w:adjustRightInd w:val="0"/>
        <w:spacing w:after="120" w:line="264" w:lineRule="auto"/>
        <w:ind w:left="426" w:hanging="426"/>
        <w:contextualSpacing w:val="0"/>
        <w:jc w:val="both"/>
        <w:rPr>
          <w:rFonts w:asciiTheme="majorHAnsi" w:hAnsiTheme="majorHAnsi" w:cstheme="majorHAnsi"/>
        </w:rPr>
      </w:pPr>
      <w:r w:rsidRPr="00605AA6">
        <w:rPr>
          <w:rFonts w:asciiTheme="majorHAnsi" w:hAnsiTheme="majorHAnsi" w:cstheme="majorHAnsi"/>
        </w:rPr>
        <w:t>Deliver quality advice on the impact of developments on fish habitat and marine plants and oversee any related offsets.</w:t>
      </w:r>
    </w:p>
    <w:p w14:paraId="5A4468A6" w14:textId="1004AEDC" w:rsidR="00605AA6" w:rsidRPr="00605AA6" w:rsidRDefault="00605AA6" w:rsidP="00A7482A">
      <w:pPr>
        <w:pStyle w:val="ListParagraph"/>
        <w:numPr>
          <w:ilvl w:val="0"/>
          <w:numId w:val="11"/>
        </w:numPr>
        <w:tabs>
          <w:tab w:val="clear" w:pos="360"/>
        </w:tabs>
        <w:autoSpaceDE w:val="0"/>
        <w:autoSpaceDN w:val="0"/>
        <w:adjustRightInd w:val="0"/>
        <w:spacing w:after="120" w:line="264" w:lineRule="auto"/>
        <w:ind w:left="426" w:hanging="426"/>
        <w:contextualSpacing w:val="0"/>
        <w:jc w:val="both"/>
        <w:rPr>
          <w:rFonts w:asciiTheme="majorHAnsi" w:hAnsiTheme="majorHAnsi" w:cstheme="majorHAnsi"/>
        </w:rPr>
      </w:pPr>
      <w:r w:rsidRPr="00605AA6">
        <w:rPr>
          <w:rFonts w:asciiTheme="majorHAnsi" w:hAnsiTheme="majorHAnsi" w:cstheme="majorHAnsi"/>
        </w:rPr>
        <w:t>Work with the Australian Government to ensure export approvals for Queensland’s fisheries are maintained.</w:t>
      </w:r>
    </w:p>
    <w:p w14:paraId="0AD7CBFF" w14:textId="02840065" w:rsidR="00605AA6" w:rsidRPr="00605AA6" w:rsidRDefault="00605AA6" w:rsidP="00A7482A">
      <w:pPr>
        <w:pStyle w:val="ListParagraph"/>
        <w:numPr>
          <w:ilvl w:val="0"/>
          <w:numId w:val="11"/>
        </w:numPr>
        <w:tabs>
          <w:tab w:val="clear" w:pos="360"/>
        </w:tabs>
        <w:autoSpaceDE w:val="0"/>
        <w:autoSpaceDN w:val="0"/>
        <w:adjustRightInd w:val="0"/>
        <w:spacing w:after="120" w:line="264" w:lineRule="auto"/>
        <w:ind w:left="426" w:hanging="426"/>
        <w:contextualSpacing w:val="0"/>
        <w:jc w:val="both"/>
        <w:rPr>
          <w:rFonts w:asciiTheme="majorHAnsi" w:hAnsiTheme="majorHAnsi" w:cstheme="majorHAnsi"/>
        </w:rPr>
      </w:pPr>
      <w:r w:rsidRPr="00605AA6">
        <w:rPr>
          <w:rFonts w:asciiTheme="majorHAnsi" w:hAnsiTheme="majorHAnsi" w:cstheme="majorHAnsi"/>
        </w:rPr>
        <w:t>Contribute to the identification and achievement of strategic and operational objectives of Fisheries by participating fully as a member of the Fisheries Queensland Executive Management team.</w:t>
      </w:r>
    </w:p>
    <w:p w14:paraId="13B99F86" w14:textId="77777777" w:rsidR="00605AA6" w:rsidRPr="00605AA6" w:rsidRDefault="00605AA6" w:rsidP="00A7482A">
      <w:pPr>
        <w:pStyle w:val="ListParagraph"/>
        <w:numPr>
          <w:ilvl w:val="0"/>
          <w:numId w:val="11"/>
        </w:numPr>
        <w:tabs>
          <w:tab w:val="clear" w:pos="360"/>
        </w:tabs>
        <w:autoSpaceDE w:val="0"/>
        <w:autoSpaceDN w:val="0"/>
        <w:adjustRightInd w:val="0"/>
        <w:spacing w:after="120" w:line="264" w:lineRule="auto"/>
        <w:ind w:left="426" w:hanging="426"/>
        <w:contextualSpacing w:val="0"/>
        <w:jc w:val="both"/>
        <w:rPr>
          <w:rFonts w:asciiTheme="majorHAnsi" w:hAnsiTheme="majorHAnsi" w:cstheme="majorHAnsi"/>
        </w:rPr>
      </w:pPr>
      <w:r w:rsidRPr="00605AA6">
        <w:rPr>
          <w:rFonts w:asciiTheme="majorHAnsi" w:hAnsiTheme="majorHAnsi" w:cstheme="majorHAnsi"/>
        </w:rPr>
        <w:t>Provide high level strategic advice, recommendations and options to the Executive Director, Fisheries and Deputy Director-General, Fisheries &amp; Forestry on emerging and current issues of strategic significance to guide decision making.</w:t>
      </w:r>
    </w:p>
    <w:p w14:paraId="53299FC3" w14:textId="26215B8E" w:rsidR="00605AA6" w:rsidRPr="00605AA6" w:rsidRDefault="00605AA6" w:rsidP="00A7482A">
      <w:pPr>
        <w:pStyle w:val="ListParagraph"/>
        <w:numPr>
          <w:ilvl w:val="0"/>
          <w:numId w:val="11"/>
        </w:numPr>
        <w:tabs>
          <w:tab w:val="clear" w:pos="360"/>
        </w:tabs>
        <w:autoSpaceDE w:val="0"/>
        <w:autoSpaceDN w:val="0"/>
        <w:adjustRightInd w:val="0"/>
        <w:spacing w:after="120" w:line="264" w:lineRule="auto"/>
        <w:ind w:left="426" w:hanging="426"/>
        <w:contextualSpacing w:val="0"/>
        <w:jc w:val="both"/>
        <w:rPr>
          <w:rFonts w:asciiTheme="majorHAnsi" w:hAnsiTheme="majorHAnsi" w:cstheme="majorHAnsi"/>
        </w:rPr>
      </w:pPr>
      <w:r w:rsidRPr="00605AA6">
        <w:rPr>
          <w:rFonts w:asciiTheme="majorHAnsi" w:hAnsiTheme="majorHAnsi" w:cstheme="majorHAnsi"/>
        </w:rPr>
        <w:t>Provide expert advice on strategic and operational considerations in the formulation of policy options for the future sustainable management and development of Queensland’s fisheries resources.</w:t>
      </w:r>
    </w:p>
    <w:p w14:paraId="7EE2CBA3" w14:textId="77777777" w:rsidR="00605AA6" w:rsidRPr="00605AA6" w:rsidRDefault="00605AA6" w:rsidP="00A7482A">
      <w:pPr>
        <w:pStyle w:val="ListParagraph"/>
        <w:numPr>
          <w:ilvl w:val="0"/>
          <w:numId w:val="11"/>
        </w:numPr>
        <w:tabs>
          <w:tab w:val="clear" w:pos="360"/>
        </w:tabs>
        <w:autoSpaceDE w:val="0"/>
        <w:autoSpaceDN w:val="0"/>
        <w:adjustRightInd w:val="0"/>
        <w:spacing w:after="120" w:line="264" w:lineRule="auto"/>
        <w:ind w:left="426" w:hanging="426"/>
        <w:contextualSpacing w:val="0"/>
        <w:jc w:val="both"/>
        <w:rPr>
          <w:rFonts w:asciiTheme="majorHAnsi" w:hAnsiTheme="majorHAnsi" w:cstheme="majorHAnsi"/>
        </w:rPr>
      </w:pPr>
      <w:r w:rsidRPr="00605AA6">
        <w:rPr>
          <w:rFonts w:asciiTheme="majorHAnsi" w:hAnsiTheme="majorHAnsi" w:cstheme="majorHAnsi"/>
        </w:rPr>
        <w:t>Develop strong relationships and consult with peers, staff, clients, community groups, government agencies and other key stakeholders to ensure the services provided by your teams are developed to best practice standards and delivered to meet the needs of clients and stakeholders.</w:t>
      </w:r>
    </w:p>
    <w:p w14:paraId="5DAB1736" w14:textId="25A0D53D" w:rsidR="00605AA6" w:rsidRPr="00605AA6" w:rsidRDefault="00605AA6" w:rsidP="00A7482A">
      <w:pPr>
        <w:pStyle w:val="ListParagraph"/>
        <w:numPr>
          <w:ilvl w:val="0"/>
          <w:numId w:val="11"/>
        </w:numPr>
        <w:tabs>
          <w:tab w:val="clear" w:pos="360"/>
        </w:tabs>
        <w:autoSpaceDE w:val="0"/>
        <w:autoSpaceDN w:val="0"/>
        <w:adjustRightInd w:val="0"/>
        <w:spacing w:after="120" w:line="264" w:lineRule="auto"/>
        <w:ind w:left="426" w:hanging="426"/>
        <w:contextualSpacing w:val="0"/>
        <w:jc w:val="both"/>
        <w:rPr>
          <w:rFonts w:asciiTheme="majorHAnsi" w:hAnsiTheme="majorHAnsi" w:cstheme="majorHAnsi"/>
        </w:rPr>
      </w:pPr>
      <w:r w:rsidRPr="00605AA6">
        <w:rPr>
          <w:rFonts w:asciiTheme="majorHAnsi" w:hAnsiTheme="majorHAnsi" w:cstheme="majorHAnsi"/>
        </w:rPr>
        <w:t>Effectively managing people, financial and physical resources underpinned by a culture of client service, continuous improvement and innovation.</w:t>
      </w:r>
    </w:p>
    <w:p w14:paraId="07A65B25" w14:textId="77777777" w:rsidR="00605AA6" w:rsidRPr="00605AA6" w:rsidRDefault="00605AA6" w:rsidP="00A7482A">
      <w:pPr>
        <w:pStyle w:val="ListParagraph"/>
        <w:numPr>
          <w:ilvl w:val="0"/>
          <w:numId w:val="11"/>
        </w:numPr>
        <w:tabs>
          <w:tab w:val="clear" w:pos="360"/>
        </w:tabs>
        <w:autoSpaceDE w:val="0"/>
        <w:autoSpaceDN w:val="0"/>
        <w:adjustRightInd w:val="0"/>
        <w:spacing w:after="120" w:line="264" w:lineRule="auto"/>
        <w:ind w:left="426" w:hanging="426"/>
        <w:contextualSpacing w:val="0"/>
        <w:jc w:val="both"/>
        <w:rPr>
          <w:rFonts w:asciiTheme="majorHAnsi" w:hAnsiTheme="majorHAnsi" w:cstheme="majorHAnsi"/>
        </w:rPr>
      </w:pPr>
      <w:r w:rsidRPr="00605AA6">
        <w:rPr>
          <w:rFonts w:asciiTheme="majorHAnsi" w:hAnsiTheme="majorHAnsi" w:cstheme="majorHAnsi"/>
        </w:rPr>
        <w:t>Lead specific program management accountabilities through effective budget development, appropriate monitoring, policies and critical reporting requirements.</w:t>
      </w:r>
    </w:p>
    <w:p w14:paraId="69FD4DCD" w14:textId="0D9EF16F" w:rsidR="00605AA6" w:rsidRPr="00605AA6" w:rsidRDefault="00605AA6" w:rsidP="00A7482A">
      <w:pPr>
        <w:pStyle w:val="ListParagraph"/>
        <w:numPr>
          <w:ilvl w:val="0"/>
          <w:numId w:val="11"/>
        </w:numPr>
        <w:tabs>
          <w:tab w:val="clear" w:pos="360"/>
        </w:tabs>
        <w:autoSpaceDE w:val="0"/>
        <w:autoSpaceDN w:val="0"/>
        <w:adjustRightInd w:val="0"/>
        <w:spacing w:after="120" w:line="264" w:lineRule="auto"/>
        <w:ind w:left="426" w:hanging="426"/>
        <w:contextualSpacing w:val="0"/>
        <w:jc w:val="both"/>
        <w:rPr>
          <w:rFonts w:asciiTheme="majorHAnsi" w:hAnsiTheme="majorHAnsi" w:cstheme="majorHAnsi"/>
        </w:rPr>
      </w:pPr>
      <w:r w:rsidRPr="00605AA6">
        <w:rPr>
          <w:rFonts w:asciiTheme="majorHAnsi" w:hAnsiTheme="majorHAnsi" w:cstheme="majorHAnsi"/>
        </w:rPr>
        <w:t xml:space="preserve">Provide executive leadership to the team (which is distributed physically across </w:t>
      </w:r>
      <w:proofErr w:type="gramStart"/>
      <w:r w:rsidRPr="00605AA6">
        <w:rPr>
          <w:rFonts w:asciiTheme="majorHAnsi" w:hAnsiTheme="majorHAnsi" w:cstheme="majorHAnsi"/>
        </w:rPr>
        <w:t>a number of</w:t>
      </w:r>
      <w:proofErr w:type="gramEnd"/>
      <w:r w:rsidRPr="00605AA6">
        <w:rPr>
          <w:rFonts w:asciiTheme="majorHAnsi" w:hAnsiTheme="majorHAnsi" w:cstheme="majorHAnsi"/>
        </w:rPr>
        <w:t xml:space="preserve"> locations regionally), including fostering of a professional environment which encourages commitment, ethical behaviour, skills development, professional growth and continuous improvement</w:t>
      </w:r>
      <w:r w:rsidR="00234CBD">
        <w:rPr>
          <w:rFonts w:asciiTheme="majorHAnsi" w:hAnsiTheme="majorHAnsi" w:cstheme="majorHAnsi"/>
        </w:rPr>
        <w:t>.</w:t>
      </w:r>
    </w:p>
    <w:p w14:paraId="453FA7DF" w14:textId="11192B4D" w:rsidR="00A019F9" w:rsidRPr="00A80BEA" w:rsidRDefault="00A019F9" w:rsidP="00234CBD">
      <w:pPr>
        <w:spacing w:before="240" w:after="120" w:line="264" w:lineRule="auto"/>
        <w:rPr>
          <w:rFonts w:eastAsia="Arial" w:cs="Arial"/>
        </w:rPr>
      </w:pPr>
      <w:r w:rsidRPr="00965068">
        <w:rPr>
          <w:rFonts w:eastAsia="Arial" w:cs="Arial"/>
        </w:rPr>
        <w:t xml:space="preserve">All employees are expected to role model leadership behaviours. This role requires the leadership capabilities of a </w:t>
      </w:r>
      <w:r w:rsidR="00605AA6">
        <w:rPr>
          <w:rFonts w:eastAsia="Arial" w:cs="Arial"/>
          <w:b/>
          <w:bCs/>
        </w:rPr>
        <w:t>Program</w:t>
      </w:r>
      <w:r w:rsidRPr="00965068">
        <w:rPr>
          <w:rFonts w:eastAsia="Arial" w:cs="Arial"/>
          <w:b/>
          <w:bCs/>
        </w:rPr>
        <w:t xml:space="preserve"> leader, </w:t>
      </w:r>
      <w:r w:rsidRPr="00A80BEA">
        <w:rPr>
          <w:rFonts w:eastAsia="Arial" w:cs="Arial"/>
        </w:rPr>
        <w:t xml:space="preserve">as outlined in the </w:t>
      </w:r>
      <w:hyperlink r:id="rId16">
        <w:r w:rsidRPr="379D199A">
          <w:rPr>
            <w:rStyle w:val="Hyperlink"/>
            <w:rFonts w:eastAsia="Arial" w:cs="Arial"/>
          </w:rPr>
          <w:t>Leadership competencies for Queensland</w:t>
        </w:r>
      </w:hyperlink>
      <w:r w:rsidRPr="00A80BEA">
        <w:rPr>
          <w:rStyle w:val="Hyperlink"/>
          <w:rFonts w:eastAsia="Arial" w:cs="Arial"/>
          <w:color w:val="auto"/>
          <w:u w:val="none"/>
        </w:rPr>
        <w:t>.</w:t>
      </w:r>
    </w:p>
    <w:p w14:paraId="0255C21F" w14:textId="77777777" w:rsidR="00965068" w:rsidRDefault="00965068" w:rsidP="00965068">
      <w:pPr>
        <w:shd w:val="clear" w:color="auto" w:fill="E8E7E6" w:themeFill="text2" w:themeFillTint="1A"/>
        <w:spacing w:after="120" w:line="264" w:lineRule="auto"/>
        <w:rPr>
          <w:rFonts w:eastAsia="Arial" w:cs="Arial"/>
          <w:b/>
          <w:bCs/>
        </w:rPr>
      </w:pPr>
      <w:r w:rsidRPr="00EE6A78">
        <w:rPr>
          <w:rFonts w:eastAsia="Arial" w:cs="Arial"/>
          <w:b/>
          <w:bCs/>
        </w:rPr>
        <w:t xml:space="preserve">Vision </w:t>
      </w:r>
    </w:p>
    <w:p w14:paraId="2F04D97B" w14:textId="77777777" w:rsidR="00965068" w:rsidRPr="00A8236F" w:rsidRDefault="00965068" w:rsidP="009522F6">
      <w:pPr>
        <w:pStyle w:val="ListParagraph"/>
        <w:numPr>
          <w:ilvl w:val="0"/>
          <w:numId w:val="9"/>
        </w:numPr>
        <w:spacing w:after="120" w:line="264" w:lineRule="auto"/>
        <w:ind w:left="360"/>
        <w:contextualSpacing w:val="0"/>
        <w:rPr>
          <w:rFonts w:eastAsia="Arial" w:cs="Arial"/>
          <w:b/>
          <w:bCs/>
        </w:rPr>
      </w:pPr>
      <w:r w:rsidRPr="00A8236F">
        <w:rPr>
          <w:rFonts w:eastAsia="Arial" w:cs="Arial"/>
          <w:b/>
          <w:bCs/>
        </w:rPr>
        <w:t>Leads strategically</w:t>
      </w:r>
    </w:p>
    <w:p w14:paraId="7EC735E6" w14:textId="506A906F" w:rsidR="00605AA6" w:rsidRPr="00993CA1" w:rsidRDefault="00605AA6" w:rsidP="00993CA1">
      <w:pPr>
        <w:pStyle w:val="ListParagraph"/>
        <w:numPr>
          <w:ilvl w:val="1"/>
          <w:numId w:val="10"/>
        </w:numPr>
        <w:spacing w:after="120"/>
        <w:ind w:left="660" w:hanging="357"/>
        <w:contextualSpacing w:val="0"/>
        <w:rPr>
          <w:color w:val="231F20"/>
          <w:spacing w:val="-4"/>
        </w:rPr>
      </w:pPr>
      <w:r w:rsidRPr="00993CA1">
        <w:rPr>
          <w:color w:val="231F20"/>
          <w:spacing w:val="-4"/>
        </w:rPr>
        <w:t>Views situations through a range of perspectives, analysing multiple sources of information to recognise the broader implications of issues</w:t>
      </w:r>
      <w:r w:rsidR="00234CBD">
        <w:rPr>
          <w:color w:val="231F20"/>
          <w:spacing w:val="-4"/>
        </w:rPr>
        <w:t>.</w:t>
      </w:r>
    </w:p>
    <w:p w14:paraId="0CBAA57C" w14:textId="77777777" w:rsidR="00993CA1" w:rsidRPr="00993CA1" w:rsidRDefault="00993CA1" w:rsidP="00993CA1">
      <w:pPr>
        <w:pStyle w:val="ListParagraph"/>
        <w:numPr>
          <w:ilvl w:val="0"/>
          <w:numId w:val="9"/>
        </w:numPr>
        <w:spacing w:after="120" w:line="264" w:lineRule="auto"/>
        <w:ind w:left="360"/>
        <w:contextualSpacing w:val="0"/>
        <w:rPr>
          <w:rFonts w:eastAsia="Times New Roman" w:cs="Arial"/>
          <w:b/>
          <w:bCs/>
          <w:iCs/>
        </w:rPr>
      </w:pPr>
      <w:r w:rsidRPr="00993CA1">
        <w:rPr>
          <w:rFonts w:eastAsia="Times New Roman" w:cs="Arial"/>
          <w:b/>
          <w:bCs/>
          <w:iCs/>
        </w:rPr>
        <w:t>Makes insightful decisions</w:t>
      </w:r>
    </w:p>
    <w:p w14:paraId="404BF61C" w14:textId="7E342E36" w:rsidR="00993CA1" w:rsidRPr="00993CA1" w:rsidRDefault="00993CA1" w:rsidP="00993CA1">
      <w:pPr>
        <w:pStyle w:val="ListParagraph"/>
        <w:numPr>
          <w:ilvl w:val="1"/>
          <w:numId w:val="10"/>
        </w:numPr>
        <w:spacing w:after="120" w:line="264" w:lineRule="auto"/>
        <w:ind w:left="660" w:hanging="357"/>
        <w:contextualSpacing w:val="0"/>
        <w:rPr>
          <w:rFonts w:eastAsia="Arial" w:cs="Arial"/>
          <w:iCs/>
        </w:rPr>
      </w:pPr>
      <w:r w:rsidRPr="00993CA1">
        <w:rPr>
          <w:rFonts w:eastAsia="Times New Roman" w:cs="Arial"/>
          <w:iCs/>
        </w:rPr>
        <w:t>Role models courage in making decisions, providing advice and a clear rationale even with conflicting or incomplete information</w:t>
      </w:r>
      <w:r w:rsidR="00965068" w:rsidRPr="00993CA1">
        <w:rPr>
          <w:rFonts w:eastAsia="Arial" w:cs="Arial"/>
          <w:iCs/>
        </w:rPr>
        <w:t>.</w:t>
      </w:r>
    </w:p>
    <w:p w14:paraId="58FD1762" w14:textId="77777777" w:rsidR="00A7482A" w:rsidRDefault="00A7482A">
      <w:pPr>
        <w:rPr>
          <w:rFonts w:eastAsia="Arial" w:cs="Arial"/>
          <w:b/>
          <w:bCs/>
        </w:rPr>
      </w:pPr>
      <w:r>
        <w:rPr>
          <w:rFonts w:eastAsia="Arial" w:cs="Arial"/>
          <w:b/>
          <w:bCs/>
        </w:rPr>
        <w:br w:type="page"/>
      </w:r>
    </w:p>
    <w:p w14:paraId="11839946" w14:textId="5C4187A1" w:rsidR="00965068" w:rsidRDefault="00965068" w:rsidP="00965068">
      <w:pPr>
        <w:shd w:val="clear" w:color="auto" w:fill="E8E7E6" w:themeFill="text2" w:themeFillTint="1A"/>
        <w:spacing w:after="120" w:line="264" w:lineRule="auto"/>
        <w:rPr>
          <w:rFonts w:eastAsia="Arial" w:cs="Arial"/>
          <w:b/>
          <w:bCs/>
        </w:rPr>
      </w:pPr>
      <w:r w:rsidRPr="00EE6A78">
        <w:rPr>
          <w:rFonts w:eastAsia="Arial" w:cs="Arial"/>
          <w:b/>
          <w:bCs/>
        </w:rPr>
        <w:lastRenderedPageBreak/>
        <w:t>Results</w:t>
      </w:r>
    </w:p>
    <w:p w14:paraId="3A68C1E0" w14:textId="77777777" w:rsidR="00993CA1" w:rsidRPr="00993CA1" w:rsidRDefault="00993CA1" w:rsidP="00993CA1">
      <w:pPr>
        <w:pStyle w:val="ListParagraph"/>
        <w:numPr>
          <w:ilvl w:val="0"/>
          <w:numId w:val="9"/>
        </w:numPr>
        <w:spacing w:after="120" w:line="264" w:lineRule="auto"/>
        <w:ind w:left="360"/>
        <w:contextualSpacing w:val="0"/>
        <w:rPr>
          <w:rFonts w:eastAsia="Times New Roman" w:cs="Arial"/>
          <w:b/>
          <w:bCs/>
        </w:rPr>
      </w:pPr>
      <w:r w:rsidRPr="00993CA1">
        <w:rPr>
          <w:rFonts w:eastAsia="Arial" w:cs="Arial"/>
          <w:b/>
          <w:bCs/>
        </w:rPr>
        <w:t>Inspires</w:t>
      </w:r>
      <w:r w:rsidRPr="00993CA1">
        <w:rPr>
          <w:rFonts w:eastAsia="Times New Roman" w:cs="Arial"/>
          <w:b/>
          <w:bCs/>
        </w:rPr>
        <w:t xml:space="preserve"> others</w:t>
      </w:r>
    </w:p>
    <w:p w14:paraId="5FE286DD" w14:textId="77777777" w:rsidR="00993CA1" w:rsidRPr="00993CA1" w:rsidRDefault="00993CA1" w:rsidP="00993CA1">
      <w:pPr>
        <w:pStyle w:val="ListParagraph"/>
        <w:numPr>
          <w:ilvl w:val="1"/>
          <w:numId w:val="10"/>
        </w:numPr>
        <w:spacing w:after="120"/>
        <w:ind w:left="660" w:hanging="357"/>
        <w:contextualSpacing w:val="0"/>
        <w:rPr>
          <w:rFonts w:eastAsia="Arial" w:cs="Arial"/>
          <w:iCs/>
        </w:rPr>
      </w:pPr>
      <w:r w:rsidRPr="00993CA1">
        <w:rPr>
          <w:rFonts w:eastAsia="Times New Roman" w:cs="Arial"/>
          <w:iCs/>
        </w:rPr>
        <w:t xml:space="preserve">Achieves active participation and buy-in to the program by communicating with presence and pride </w:t>
      </w:r>
      <w:r w:rsidRPr="00993CA1">
        <w:rPr>
          <w:rFonts w:eastAsia="Arial" w:cs="Arial"/>
          <w:iCs/>
        </w:rPr>
        <w:t>for its intended outcomes.</w:t>
      </w:r>
    </w:p>
    <w:p w14:paraId="105CB9FC" w14:textId="66602285" w:rsidR="00993CA1" w:rsidRPr="00993CA1" w:rsidRDefault="00993CA1" w:rsidP="00993CA1">
      <w:pPr>
        <w:pStyle w:val="ListParagraph"/>
        <w:numPr>
          <w:ilvl w:val="0"/>
          <w:numId w:val="9"/>
        </w:numPr>
        <w:spacing w:after="120" w:line="264" w:lineRule="auto"/>
        <w:ind w:left="360"/>
        <w:contextualSpacing w:val="0"/>
        <w:rPr>
          <w:rFonts w:eastAsia="Arial" w:cs="Arial"/>
          <w:b/>
          <w:bCs/>
        </w:rPr>
      </w:pPr>
      <w:r w:rsidRPr="00993CA1">
        <w:rPr>
          <w:rFonts w:eastAsia="Arial" w:cs="Arial"/>
          <w:b/>
          <w:bCs/>
        </w:rPr>
        <w:t>Develops and mobilises talent</w:t>
      </w:r>
    </w:p>
    <w:p w14:paraId="30F4199A" w14:textId="77777777" w:rsidR="00993CA1" w:rsidRPr="00993CA1" w:rsidRDefault="00993CA1" w:rsidP="00993CA1">
      <w:pPr>
        <w:pStyle w:val="ListParagraph"/>
        <w:numPr>
          <w:ilvl w:val="1"/>
          <w:numId w:val="10"/>
        </w:numPr>
        <w:spacing w:after="120"/>
        <w:ind w:left="660" w:hanging="357"/>
        <w:contextualSpacing w:val="0"/>
        <w:rPr>
          <w:rFonts w:eastAsia="Times New Roman" w:cs="Arial"/>
          <w:iCs/>
        </w:rPr>
      </w:pPr>
      <w:r w:rsidRPr="00993CA1">
        <w:rPr>
          <w:rFonts w:eastAsia="Times New Roman" w:cs="Arial"/>
          <w:iCs/>
        </w:rPr>
        <w:t>Facilitates opportunities for learning and stretch assignments across programs to build capability and agility in the organisation.</w:t>
      </w:r>
    </w:p>
    <w:p w14:paraId="3B2F887C" w14:textId="5967E7EC" w:rsidR="00965068" w:rsidRDefault="00965068" w:rsidP="00423185">
      <w:pPr>
        <w:shd w:val="clear" w:color="auto" w:fill="E8E7E6" w:themeFill="text2" w:themeFillTint="1A"/>
        <w:spacing w:after="120" w:line="264" w:lineRule="auto"/>
        <w:rPr>
          <w:rFonts w:eastAsia="Arial" w:cs="Arial"/>
          <w:b/>
          <w:bCs/>
        </w:rPr>
      </w:pPr>
      <w:r w:rsidRPr="00EE6A78">
        <w:rPr>
          <w:rFonts w:eastAsia="Arial" w:cs="Arial"/>
          <w:b/>
          <w:bCs/>
        </w:rPr>
        <w:t>Accountability</w:t>
      </w:r>
    </w:p>
    <w:p w14:paraId="4BD2FF6E" w14:textId="77777777" w:rsidR="00993CA1" w:rsidRPr="00993CA1" w:rsidRDefault="00993CA1" w:rsidP="00993CA1">
      <w:pPr>
        <w:pStyle w:val="ListParagraph"/>
        <w:numPr>
          <w:ilvl w:val="0"/>
          <w:numId w:val="9"/>
        </w:numPr>
        <w:spacing w:after="120" w:line="264" w:lineRule="auto"/>
        <w:ind w:left="360"/>
        <w:contextualSpacing w:val="0"/>
        <w:rPr>
          <w:rFonts w:eastAsia="Times New Roman" w:cs="Arial"/>
          <w:b/>
          <w:bCs/>
          <w:iCs/>
        </w:rPr>
      </w:pPr>
      <w:r w:rsidRPr="00993CA1">
        <w:rPr>
          <w:rFonts w:eastAsia="Times New Roman" w:cs="Arial"/>
          <w:b/>
          <w:bCs/>
          <w:iCs/>
        </w:rPr>
        <w:t xml:space="preserve">Fosters health </w:t>
      </w:r>
      <w:r w:rsidRPr="00993CA1">
        <w:rPr>
          <w:rFonts w:eastAsia="Arial" w:cs="Arial"/>
          <w:b/>
          <w:bCs/>
          <w:iCs/>
        </w:rPr>
        <w:t>and</w:t>
      </w:r>
      <w:r w:rsidRPr="00993CA1">
        <w:rPr>
          <w:rFonts w:eastAsia="Times New Roman" w:cs="Arial"/>
          <w:b/>
          <w:bCs/>
          <w:iCs/>
        </w:rPr>
        <w:t xml:space="preserve"> inclusive workplaces</w:t>
      </w:r>
    </w:p>
    <w:p w14:paraId="789E0D41" w14:textId="15A7D35F" w:rsidR="00993CA1" w:rsidRPr="00993CA1" w:rsidRDefault="00993CA1" w:rsidP="00993CA1">
      <w:pPr>
        <w:pStyle w:val="ListParagraph"/>
        <w:numPr>
          <w:ilvl w:val="1"/>
          <w:numId w:val="10"/>
        </w:numPr>
        <w:spacing w:after="120"/>
        <w:ind w:left="660" w:hanging="357"/>
        <w:contextualSpacing w:val="0"/>
        <w:rPr>
          <w:rFonts w:eastAsia="Times New Roman" w:cs="Arial"/>
          <w:iCs/>
        </w:rPr>
      </w:pPr>
      <w:r w:rsidRPr="00993CA1">
        <w:rPr>
          <w:rFonts w:eastAsia="Times New Roman" w:cs="Arial"/>
          <w:iCs/>
        </w:rPr>
        <w:t>Contributes to the development of inclusive systems and practices that allow all individuals to participate to their fullest ability</w:t>
      </w:r>
      <w:r w:rsidR="00234CBD">
        <w:rPr>
          <w:rFonts w:eastAsia="Times New Roman" w:cs="Arial"/>
          <w:iCs/>
        </w:rPr>
        <w:t>.</w:t>
      </w:r>
    </w:p>
    <w:p w14:paraId="626F5ED6" w14:textId="77777777" w:rsidR="00993CA1" w:rsidRPr="00993CA1" w:rsidRDefault="00993CA1" w:rsidP="00993CA1">
      <w:pPr>
        <w:pStyle w:val="ListParagraph"/>
        <w:numPr>
          <w:ilvl w:val="0"/>
          <w:numId w:val="9"/>
        </w:numPr>
        <w:spacing w:after="120" w:line="264" w:lineRule="auto"/>
        <w:ind w:left="360"/>
        <w:contextualSpacing w:val="0"/>
        <w:rPr>
          <w:rFonts w:eastAsia="Times New Roman" w:cs="Arial"/>
          <w:b/>
          <w:bCs/>
          <w:iCs/>
        </w:rPr>
      </w:pPr>
      <w:r w:rsidRPr="00993CA1">
        <w:rPr>
          <w:rFonts w:eastAsia="Times New Roman" w:cs="Arial"/>
          <w:b/>
          <w:bCs/>
          <w:iCs/>
        </w:rPr>
        <w:t>Demonstrates sound governance</w:t>
      </w:r>
    </w:p>
    <w:p w14:paraId="15D61CDF" w14:textId="43D20D04" w:rsidR="00780BE6" w:rsidRPr="00993CA1" w:rsidRDefault="00993CA1" w:rsidP="00993CA1">
      <w:pPr>
        <w:pStyle w:val="ListParagraph"/>
        <w:numPr>
          <w:ilvl w:val="1"/>
          <w:numId w:val="10"/>
        </w:numPr>
        <w:spacing w:after="120"/>
        <w:ind w:left="660" w:hanging="357"/>
        <w:contextualSpacing w:val="0"/>
        <w:rPr>
          <w:rFonts w:eastAsia="Arial" w:cs="Arial"/>
          <w:b/>
          <w:bCs/>
          <w:iCs/>
        </w:rPr>
      </w:pPr>
      <w:r w:rsidRPr="00993CA1">
        <w:rPr>
          <w:rFonts w:eastAsia="Times New Roman" w:cs="Arial"/>
          <w:iCs/>
        </w:rPr>
        <w:t>Role models impartiality and ensures legislative and regulatory frameworks are applied effectively.</w:t>
      </w:r>
    </w:p>
    <w:p w14:paraId="571DD583" w14:textId="77777777" w:rsidR="006D362B" w:rsidRPr="00625866" w:rsidRDefault="006D362B" w:rsidP="00A45008">
      <w:pPr>
        <w:pStyle w:val="Heading1DEEPBLUE"/>
        <w:spacing w:before="0" w:line="264" w:lineRule="auto"/>
        <w:rPr>
          <w:color w:val="005672"/>
          <w:sz w:val="32"/>
          <w:szCs w:val="36"/>
        </w:rPr>
      </w:pPr>
      <w:r w:rsidRPr="00625866">
        <w:rPr>
          <w:color w:val="005672"/>
          <w:sz w:val="32"/>
          <w:szCs w:val="36"/>
        </w:rPr>
        <w:t>Why join the department?</w:t>
      </w:r>
    </w:p>
    <w:p w14:paraId="2E94F827" w14:textId="21230543" w:rsidR="006D362B" w:rsidRDefault="006D362B" w:rsidP="00234CBD">
      <w:pPr>
        <w:spacing w:after="120" w:line="264" w:lineRule="auto"/>
        <w:jc w:val="both"/>
      </w:pPr>
      <w:r w:rsidRPr="00E52AB1">
        <w:t>The work we do is widespread and varied</w:t>
      </w:r>
      <w:r w:rsidR="00771CDE">
        <w:t>.</w:t>
      </w:r>
      <w:r w:rsidRPr="00E52AB1">
        <w:t xml:space="preserve"> </w:t>
      </w:r>
      <w:r w:rsidR="00771CDE">
        <w:t>O</w:t>
      </w:r>
      <w:r w:rsidRPr="00E52AB1">
        <w:t xml:space="preserve">ur people are united by an innate sense of purpose, and a passion to serve their fellow Queenslanders. </w:t>
      </w:r>
      <w:r w:rsidR="00771CDE">
        <w:t>They</w:t>
      </w:r>
      <w:r w:rsidRPr="00E52AB1">
        <w:t xml:space="preserve"> are talented, down-to-earth, and resilient, and the work they do every day fills them with gratification and pride. This is what keeps them coming back. </w:t>
      </w:r>
    </w:p>
    <w:p w14:paraId="2400C9C9" w14:textId="77777777" w:rsidR="006D362B" w:rsidRPr="00E52AB1" w:rsidRDefault="006D362B" w:rsidP="00234CBD">
      <w:pPr>
        <w:spacing w:after="120" w:line="264" w:lineRule="auto"/>
        <w:jc w:val="both"/>
      </w:pPr>
      <w:r w:rsidRPr="00E52AB1">
        <w:t>Here are some other reasons why our people choose us:</w:t>
      </w:r>
    </w:p>
    <w:p w14:paraId="264164C6" w14:textId="77777777" w:rsidR="006D362B" w:rsidRPr="001D6305" w:rsidRDefault="006D362B" w:rsidP="00234CBD">
      <w:pPr>
        <w:pStyle w:val="ListParagraph"/>
        <w:numPr>
          <w:ilvl w:val="0"/>
          <w:numId w:val="9"/>
        </w:numPr>
        <w:autoSpaceDE w:val="0"/>
        <w:autoSpaceDN w:val="0"/>
        <w:adjustRightInd w:val="0"/>
        <w:spacing w:after="120" w:line="264" w:lineRule="auto"/>
        <w:ind w:left="426" w:hanging="284"/>
        <w:contextualSpacing w:val="0"/>
        <w:jc w:val="both"/>
        <w:rPr>
          <w:rFonts w:asciiTheme="majorHAnsi" w:hAnsiTheme="majorHAnsi" w:cstheme="majorHAnsi"/>
        </w:rPr>
      </w:pPr>
      <w:r w:rsidRPr="719A0A8D">
        <w:rPr>
          <w:rFonts w:asciiTheme="majorHAnsi" w:hAnsiTheme="majorHAnsi" w:cstheme="majorBidi"/>
        </w:rPr>
        <w:t>Have visible impact in your community, and directly contribute to making Queensland a better place to live.</w:t>
      </w:r>
    </w:p>
    <w:p w14:paraId="35C3CD08" w14:textId="77777777" w:rsidR="006D362B" w:rsidRPr="001D6305" w:rsidRDefault="006D362B" w:rsidP="00234CBD">
      <w:pPr>
        <w:pStyle w:val="ListParagraph"/>
        <w:numPr>
          <w:ilvl w:val="0"/>
          <w:numId w:val="9"/>
        </w:numPr>
        <w:autoSpaceDE w:val="0"/>
        <w:autoSpaceDN w:val="0"/>
        <w:adjustRightInd w:val="0"/>
        <w:spacing w:after="120" w:line="264" w:lineRule="auto"/>
        <w:ind w:left="426" w:hanging="284"/>
        <w:contextualSpacing w:val="0"/>
        <w:jc w:val="both"/>
        <w:rPr>
          <w:rFonts w:asciiTheme="majorHAnsi" w:hAnsiTheme="majorHAnsi" w:cstheme="majorHAnsi"/>
        </w:rPr>
      </w:pPr>
      <w:r w:rsidRPr="719A0A8D">
        <w:rPr>
          <w:rFonts w:asciiTheme="majorHAnsi" w:hAnsiTheme="majorHAnsi" w:cstheme="majorBidi"/>
        </w:rPr>
        <w:t>Flexible working options that encourage a healthy work-life balance.</w:t>
      </w:r>
    </w:p>
    <w:p w14:paraId="339D823A" w14:textId="77777777" w:rsidR="006D362B" w:rsidRPr="001D6305" w:rsidRDefault="006D362B" w:rsidP="00234CBD">
      <w:pPr>
        <w:pStyle w:val="ListParagraph"/>
        <w:numPr>
          <w:ilvl w:val="0"/>
          <w:numId w:val="9"/>
        </w:numPr>
        <w:autoSpaceDE w:val="0"/>
        <w:autoSpaceDN w:val="0"/>
        <w:adjustRightInd w:val="0"/>
        <w:spacing w:after="120" w:line="264" w:lineRule="auto"/>
        <w:ind w:left="426" w:hanging="284"/>
        <w:contextualSpacing w:val="0"/>
        <w:jc w:val="both"/>
        <w:rPr>
          <w:rFonts w:asciiTheme="majorHAnsi" w:hAnsiTheme="majorHAnsi" w:cstheme="majorHAnsi"/>
        </w:rPr>
      </w:pPr>
      <w:r w:rsidRPr="719A0A8D">
        <w:rPr>
          <w:rFonts w:asciiTheme="majorHAnsi" w:hAnsiTheme="majorHAnsi" w:cstheme="majorBidi"/>
        </w:rPr>
        <w:t>Salary sacrificing options and competitive superannuation through QSuper.</w:t>
      </w:r>
    </w:p>
    <w:p w14:paraId="3C99A823" w14:textId="77777777" w:rsidR="006D362B" w:rsidRPr="001D6305" w:rsidRDefault="006D362B" w:rsidP="00234CBD">
      <w:pPr>
        <w:pStyle w:val="ListParagraph"/>
        <w:numPr>
          <w:ilvl w:val="0"/>
          <w:numId w:val="9"/>
        </w:numPr>
        <w:autoSpaceDE w:val="0"/>
        <w:autoSpaceDN w:val="0"/>
        <w:adjustRightInd w:val="0"/>
        <w:spacing w:after="120" w:line="264" w:lineRule="auto"/>
        <w:ind w:left="426" w:hanging="284"/>
        <w:contextualSpacing w:val="0"/>
        <w:jc w:val="both"/>
        <w:rPr>
          <w:rFonts w:asciiTheme="majorHAnsi" w:hAnsiTheme="majorHAnsi" w:cstheme="majorHAnsi"/>
        </w:rPr>
      </w:pPr>
      <w:r w:rsidRPr="719A0A8D">
        <w:rPr>
          <w:rFonts w:asciiTheme="majorHAnsi" w:hAnsiTheme="majorHAnsi" w:cstheme="majorBidi"/>
        </w:rPr>
        <w:t>A variety of fantastic leave benefits, supported across the broader Queensland public sector.</w:t>
      </w:r>
    </w:p>
    <w:p w14:paraId="6DD421FA" w14:textId="77777777" w:rsidR="00BA3814" w:rsidRPr="001D6305" w:rsidRDefault="006D362B" w:rsidP="00234CBD">
      <w:pPr>
        <w:pStyle w:val="ListParagraph"/>
        <w:numPr>
          <w:ilvl w:val="0"/>
          <w:numId w:val="9"/>
        </w:numPr>
        <w:autoSpaceDE w:val="0"/>
        <w:autoSpaceDN w:val="0"/>
        <w:adjustRightInd w:val="0"/>
        <w:spacing w:after="120" w:line="264" w:lineRule="auto"/>
        <w:ind w:left="426" w:hanging="284"/>
        <w:contextualSpacing w:val="0"/>
        <w:jc w:val="both"/>
        <w:rPr>
          <w:rFonts w:asciiTheme="majorHAnsi" w:hAnsiTheme="majorHAnsi" w:cstheme="majorHAnsi"/>
        </w:rPr>
      </w:pPr>
      <w:r w:rsidRPr="719A0A8D">
        <w:rPr>
          <w:rFonts w:asciiTheme="majorHAnsi" w:hAnsiTheme="majorHAnsi" w:cstheme="majorBidi"/>
        </w:rPr>
        <w:t xml:space="preserve">Access to confidential free counselling for you and your immediate family members through our </w:t>
      </w:r>
      <w:r w:rsidR="007027AF" w:rsidRPr="719A0A8D">
        <w:rPr>
          <w:rFonts w:asciiTheme="majorHAnsi" w:hAnsiTheme="majorHAnsi" w:cstheme="majorBidi"/>
        </w:rPr>
        <w:t>e</w:t>
      </w:r>
      <w:r w:rsidRPr="719A0A8D">
        <w:rPr>
          <w:rFonts w:asciiTheme="majorHAnsi" w:hAnsiTheme="majorHAnsi" w:cstheme="majorBidi"/>
        </w:rPr>
        <w:t xml:space="preserve">mployee </w:t>
      </w:r>
      <w:r w:rsidR="007027AF" w:rsidRPr="719A0A8D">
        <w:rPr>
          <w:rFonts w:asciiTheme="majorHAnsi" w:hAnsiTheme="majorHAnsi" w:cstheme="majorBidi"/>
        </w:rPr>
        <w:t>a</w:t>
      </w:r>
      <w:r w:rsidRPr="719A0A8D">
        <w:rPr>
          <w:rFonts w:asciiTheme="majorHAnsi" w:hAnsiTheme="majorHAnsi" w:cstheme="majorBidi"/>
        </w:rPr>
        <w:t xml:space="preserve">ssistance </w:t>
      </w:r>
      <w:r w:rsidR="007027AF" w:rsidRPr="719A0A8D">
        <w:rPr>
          <w:rFonts w:asciiTheme="majorHAnsi" w:hAnsiTheme="majorHAnsi" w:cstheme="majorBidi"/>
        </w:rPr>
        <w:t>p</w:t>
      </w:r>
      <w:r w:rsidRPr="719A0A8D">
        <w:rPr>
          <w:rFonts w:asciiTheme="majorHAnsi" w:hAnsiTheme="majorHAnsi" w:cstheme="majorBidi"/>
        </w:rPr>
        <w:t>rogram</w:t>
      </w:r>
      <w:r w:rsidR="007027AF" w:rsidRPr="719A0A8D">
        <w:rPr>
          <w:rFonts w:asciiTheme="majorHAnsi" w:hAnsiTheme="majorHAnsi" w:cstheme="majorBidi"/>
        </w:rPr>
        <w:t>.</w:t>
      </w:r>
    </w:p>
    <w:p w14:paraId="7E2856CC" w14:textId="77777777" w:rsidR="00BA3814" w:rsidRPr="001D6305" w:rsidRDefault="00BA3814" w:rsidP="00234CBD">
      <w:pPr>
        <w:pStyle w:val="ListParagraph"/>
        <w:numPr>
          <w:ilvl w:val="0"/>
          <w:numId w:val="9"/>
        </w:numPr>
        <w:autoSpaceDE w:val="0"/>
        <w:autoSpaceDN w:val="0"/>
        <w:adjustRightInd w:val="0"/>
        <w:spacing w:after="120" w:line="264" w:lineRule="auto"/>
        <w:ind w:left="426" w:hanging="284"/>
        <w:contextualSpacing w:val="0"/>
        <w:jc w:val="both"/>
        <w:rPr>
          <w:rFonts w:asciiTheme="majorHAnsi" w:hAnsiTheme="majorHAnsi" w:cstheme="majorHAnsi"/>
        </w:rPr>
      </w:pPr>
      <w:r w:rsidRPr="719A0A8D">
        <w:rPr>
          <w:rFonts w:asciiTheme="majorHAnsi" w:hAnsiTheme="majorHAnsi" w:cstheme="majorBidi"/>
        </w:rPr>
        <w:t>We are committed to preventing violence against women and are proud to be a </w:t>
      </w:r>
      <w:hyperlink r:id="rId17">
        <w:r w:rsidRPr="719A0A8D">
          <w:rPr>
            <w:color w:val="006389" w:themeColor="accent2" w:themeShade="BF"/>
            <w:u w:val="single"/>
          </w:rPr>
          <w:t>White Ribbon accredited workplace</w:t>
        </w:r>
      </w:hyperlink>
      <w:r w:rsidRPr="719A0A8D">
        <w:rPr>
          <w:rFonts w:asciiTheme="majorHAnsi" w:hAnsiTheme="majorHAnsi" w:cstheme="majorBidi"/>
        </w:rPr>
        <w:t>.</w:t>
      </w:r>
    </w:p>
    <w:p w14:paraId="0B16512F" w14:textId="6B4B2BC3" w:rsidR="00BA18DE" w:rsidRPr="001D6305" w:rsidRDefault="006D362B" w:rsidP="00A45008">
      <w:pPr>
        <w:spacing w:after="120" w:line="264" w:lineRule="auto"/>
        <w:rPr>
          <w:b/>
        </w:rPr>
      </w:pPr>
      <w:r w:rsidRPr="00BA18DE">
        <w:rPr>
          <w:b/>
          <w:bCs/>
        </w:rPr>
        <w:t>Just imagine what you could achieve with us.</w:t>
      </w:r>
    </w:p>
    <w:p w14:paraId="7077A22B" w14:textId="77777777" w:rsidR="006C7C32" w:rsidRPr="00625866" w:rsidRDefault="006C7C32" w:rsidP="00A45008">
      <w:pPr>
        <w:pStyle w:val="Heading1DEEPBLUE"/>
        <w:spacing w:before="0" w:line="264" w:lineRule="auto"/>
        <w:rPr>
          <w:color w:val="005672"/>
          <w:sz w:val="32"/>
          <w:szCs w:val="36"/>
        </w:rPr>
      </w:pPr>
      <w:r w:rsidRPr="00625866">
        <w:rPr>
          <w:color w:val="005672"/>
          <w:sz w:val="32"/>
          <w:szCs w:val="36"/>
        </w:rPr>
        <w:t>How to apply</w:t>
      </w:r>
    </w:p>
    <w:p w14:paraId="38954A7A" w14:textId="77777777" w:rsidR="006C7C32" w:rsidRDefault="006C7C32" w:rsidP="00A45008">
      <w:pPr>
        <w:spacing w:after="120" w:line="264" w:lineRule="auto"/>
      </w:pPr>
      <w:r>
        <w:t>To apply for this role, you will need to submit the following:</w:t>
      </w:r>
    </w:p>
    <w:p w14:paraId="05198AD9" w14:textId="77777777" w:rsidR="006C7C32" w:rsidRPr="00780BE6" w:rsidRDefault="001E428E" w:rsidP="00234CBD">
      <w:pPr>
        <w:pStyle w:val="ListParagraph"/>
        <w:numPr>
          <w:ilvl w:val="0"/>
          <w:numId w:val="9"/>
        </w:numPr>
        <w:autoSpaceDE w:val="0"/>
        <w:autoSpaceDN w:val="0"/>
        <w:adjustRightInd w:val="0"/>
        <w:spacing w:after="120" w:line="264" w:lineRule="auto"/>
        <w:ind w:left="426" w:hanging="284"/>
        <w:contextualSpacing w:val="0"/>
        <w:jc w:val="both"/>
        <w:rPr>
          <w:rFonts w:asciiTheme="majorHAnsi" w:hAnsiTheme="majorHAnsi" w:cstheme="majorBidi"/>
        </w:rPr>
      </w:pPr>
      <w:r w:rsidRPr="00780BE6">
        <w:rPr>
          <w:rFonts w:asciiTheme="majorHAnsi" w:hAnsiTheme="majorHAnsi" w:cstheme="majorBidi"/>
        </w:rPr>
        <w:t xml:space="preserve">Up to </w:t>
      </w:r>
      <w:r w:rsidR="00880027" w:rsidRPr="00780BE6">
        <w:rPr>
          <w:rFonts w:asciiTheme="majorHAnsi" w:hAnsiTheme="majorHAnsi" w:cstheme="majorBidi"/>
        </w:rPr>
        <w:t>two</w:t>
      </w:r>
      <w:r w:rsidRPr="00780BE6">
        <w:rPr>
          <w:rFonts w:asciiTheme="majorHAnsi" w:hAnsiTheme="majorHAnsi" w:cstheme="majorBidi"/>
        </w:rPr>
        <w:t xml:space="preserve"> </w:t>
      </w:r>
      <w:r w:rsidR="00880027" w:rsidRPr="00780BE6">
        <w:rPr>
          <w:rFonts w:asciiTheme="majorHAnsi" w:hAnsiTheme="majorHAnsi" w:cstheme="majorBidi"/>
        </w:rPr>
        <w:t>page</w:t>
      </w:r>
      <w:r w:rsidRPr="00780BE6">
        <w:rPr>
          <w:rFonts w:asciiTheme="majorHAnsi" w:hAnsiTheme="majorHAnsi" w:cstheme="majorBidi"/>
        </w:rPr>
        <w:t>s</w:t>
      </w:r>
      <w:r w:rsidR="006C7C32" w:rsidRPr="00780BE6">
        <w:rPr>
          <w:rFonts w:asciiTheme="majorHAnsi" w:hAnsiTheme="majorHAnsi" w:cstheme="majorBidi"/>
        </w:rPr>
        <w:t xml:space="preserve"> pitch</w:t>
      </w:r>
      <w:r w:rsidR="00F04ED3" w:rsidRPr="00780BE6">
        <w:rPr>
          <w:rFonts w:asciiTheme="majorHAnsi" w:hAnsiTheme="majorHAnsi" w:cstheme="majorBidi"/>
        </w:rPr>
        <w:t>, statement</w:t>
      </w:r>
      <w:r w:rsidR="006C7C32" w:rsidRPr="00780BE6">
        <w:rPr>
          <w:rFonts w:asciiTheme="majorHAnsi" w:hAnsiTheme="majorHAnsi" w:cstheme="majorBidi"/>
        </w:rPr>
        <w:t xml:space="preserve"> or cover letter, describing </w:t>
      </w:r>
      <w:r w:rsidR="00F04ED3" w:rsidRPr="00780BE6">
        <w:rPr>
          <w:rFonts w:asciiTheme="majorHAnsi" w:hAnsiTheme="majorHAnsi" w:cstheme="majorBidi"/>
        </w:rPr>
        <w:t>how</w:t>
      </w:r>
      <w:r w:rsidR="006C7C32" w:rsidRPr="00780BE6">
        <w:rPr>
          <w:rFonts w:asciiTheme="majorHAnsi" w:hAnsiTheme="majorHAnsi" w:cstheme="majorBidi"/>
        </w:rPr>
        <w:t xml:space="preserve"> </w:t>
      </w:r>
      <w:r w:rsidRPr="00780BE6">
        <w:rPr>
          <w:rFonts w:asciiTheme="majorHAnsi" w:hAnsiTheme="majorHAnsi" w:cstheme="majorBidi"/>
        </w:rPr>
        <w:t xml:space="preserve">you </w:t>
      </w:r>
      <w:r w:rsidR="00F04ED3" w:rsidRPr="00780BE6">
        <w:rPr>
          <w:rFonts w:asciiTheme="majorHAnsi" w:hAnsiTheme="majorHAnsi" w:cstheme="majorBidi"/>
        </w:rPr>
        <w:t xml:space="preserve">will demonstrate the key capabilities required to be successful in the role.  </w:t>
      </w:r>
      <w:r w:rsidR="006C7C32" w:rsidRPr="00780BE6">
        <w:rPr>
          <w:rFonts w:asciiTheme="majorHAnsi" w:hAnsiTheme="majorHAnsi" w:cstheme="majorBidi"/>
        </w:rPr>
        <w:t xml:space="preserve"> </w:t>
      </w:r>
    </w:p>
    <w:p w14:paraId="3FF06ACB" w14:textId="77777777" w:rsidR="006C7C32" w:rsidRPr="00780BE6" w:rsidRDefault="006C7C32" w:rsidP="00234CBD">
      <w:pPr>
        <w:pStyle w:val="ListParagraph"/>
        <w:numPr>
          <w:ilvl w:val="0"/>
          <w:numId w:val="9"/>
        </w:numPr>
        <w:autoSpaceDE w:val="0"/>
        <w:autoSpaceDN w:val="0"/>
        <w:adjustRightInd w:val="0"/>
        <w:spacing w:after="120" w:line="264" w:lineRule="auto"/>
        <w:ind w:left="426" w:hanging="284"/>
        <w:contextualSpacing w:val="0"/>
        <w:jc w:val="both"/>
        <w:rPr>
          <w:rFonts w:asciiTheme="majorHAnsi" w:hAnsiTheme="majorHAnsi" w:cstheme="majorHAnsi"/>
        </w:rPr>
      </w:pPr>
      <w:r w:rsidRPr="00780BE6">
        <w:rPr>
          <w:rFonts w:asciiTheme="majorHAnsi" w:hAnsiTheme="majorHAnsi" w:cstheme="majorBidi"/>
        </w:rPr>
        <w:t>Your current resume detailing your previous work or voluntary experience</w:t>
      </w:r>
      <w:r w:rsidR="00A171C3" w:rsidRPr="00780BE6">
        <w:rPr>
          <w:rFonts w:asciiTheme="majorHAnsi" w:hAnsiTheme="majorHAnsi" w:cstheme="majorBidi"/>
        </w:rPr>
        <w:t>,</w:t>
      </w:r>
      <w:r w:rsidRPr="00780BE6">
        <w:rPr>
          <w:rFonts w:asciiTheme="majorHAnsi" w:hAnsiTheme="majorHAnsi" w:cstheme="majorBidi"/>
        </w:rPr>
        <w:t xml:space="preserve"> including two referees who have personally observed you displaying the key capabilities required for this role.</w:t>
      </w:r>
    </w:p>
    <w:p w14:paraId="1B964699" w14:textId="77777777" w:rsidR="006C7C32" w:rsidRPr="00625866" w:rsidRDefault="006C7C32" w:rsidP="00234CBD">
      <w:pPr>
        <w:pStyle w:val="Heading1DEEPBLUE"/>
        <w:spacing w:before="0" w:line="264" w:lineRule="auto"/>
        <w:jc w:val="both"/>
        <w:rPr>
          <w:color w:val="005672"/>
          <w:sz w:val="32"/>
          <w:szCs w:val="36"/>
        </w:rPr>
      </w:pPr>
      <w:r w:rsidRPr="00625866">
        <w:rPr>
          <w:color w:val="005672"/>
          <w:sz w:val="32"/>
          <w:szCs w:val="36"/>
        </w:rPr>
        <w:t xml:space="preserve">Submit your application online </w:t>
      </w:r>
    </w:p>
    <w:p w14:paraId="6F1F1E44" w14:textId="77777777" w:rsidR="006C7C32" w:rsidRPr="00A171C3" w:rsidRDefault="00880027" w:rsidP="00234CBD">
      <w:pPr>
        <w:pStyle w:val="ListParagraph"/>
        <w:numPr>
          <w:ilvl w:val="0"/>
          <w:numId w:val="9"/>
        </w:numPr>
        <w:autoSpaceDE w:val="0"/>
        <w:autoSpaceDN w:val="0"/>
        <w:adjustRightInd w:val="0"/>
        <w:spacing w:after="120" w:line="264" w:lineRule="auto"/>
        <w:ind w:left="426" w:hanging="284"/>
        <w:contextualSpacing w:val="0"/>
        <w:jc w:val="both"/>
        <w:rPr>
          <w:rFonts w:asciiTheme="majorHAnsi" w:hAnsiTheme="majorHAnsi" w:cstheme="majorHAnsi"/>
        </w:rPr>
      </w:pPr>
      <w:r w:rsidRPr="719A0A8D">
        <w:rPr>
          <w:rFonts w:asciiTheme="majorHAnsi" w:hAnsiTheme="majorHAnsi" w:cstheme="majorBidi"/>
        </w:rPr>
        <w:t>Submit your application via the</w:t>
      </w:r>
      <w:r w:rsidR="006C7C32" w:rsidRPr="719A0A8D">
        <w:rPr>
          <w:rFonts w:asciiTheme="majorHAnsi" w:hAnsiTheme="majorHAnsi" w:cstheme="majorBidi"/>
        </w:rPr>
        <w:t xml:space="preserve"> </w:t>
      </w:r>
      <w:hyperlink r:id="rId18">
        <w:r w:rsidR="006C7C32" w:rsidRPr="719A0A8D">
          <w:rPr>
            <w:rFonts w:asciiTheme="majorHAnsi" w:hAnsiTheme="majorHAnsi" w:cstheme="majorBidi"/>
            <w:color w:val="006389" w:themeColor="accent2" w:themeShade="BF"/>
            <w:u w:val="single"/>
          </w:rPr>
          <w:t>Smart jobs and careers website</w:t>
        </w:r>
      </w:hyperlink>
      <w:r w:rsidR="006C7C32" w:rsidRPr="719A0A8D">
        <w:rPr>
          <w:rFonts w:asciiTheme="majorHAnsi" w:hAnsiTheme="majorHAnsi" w:cstheme="majorBidi"/>
        </w:rPr>
        <w:t xml:space="preserve">. To do this, click 'Apply online' on the job ad. You will need to create </w:t>
      </w:r>
      <w:r w:rsidRPr="719A0A8D">
        <w:rPr>
          <w:rFonts w:asciiTheme="majorHAnsi" w:hAnsiTheme="majorHAnsi" w:cstheme="majorBidi"/>
        </w:rPr>
        <w:t xml:space="preserve">an </w:t>
      </w:r>
      <w:r w:rsidR="006C7C32" w:rsidRPr="719A0A8D">
        <w:rPr>
          <w:rFonts w:asciiTheme="majorHAnsi" w:hAnsiTheme="majorHAnsi" w:cstheme="majorBidi"/>
        </w:rPr>
        <w:t>account before submitting your online application.</w:t>
      </w:r>
    </w:p>
    <w:p w14:paraId="17D909DF" w14:textId="77777777" w:rsidR="006C7C32" w:rsidRPr="00A171C3" w:rsidRDefault="006C7C32" w:rsidP="00234CBD">
      <w:pPr>
        <w:pStyle w:val="ListParagraph"/>
        <w:numPr>
          <w:ilvl w:val="0"/>
          <w:numId w:val="9"/>
        </w:numPr>
        <w:autoSpaceDE w:val="0"/>
        <w:autoSpaceDN w:val="0"/>
        <w:adjustRightInd w:val="0"/>
        <w:spacing w:after="120" w:line="264" w:lineRule="auto"/>
        <w:ind w:left="426" w:hanging="284"/>
        <w:contextualSpacing w:val="0"/>
        <w:jc w:val="both"/>
        <w:rPr>
          <w:rFonts w:asciiTheme="majorHAnsi" w:hAnsiTheme="majorHAnsi" w:cstheme="majorHAnsi"/>
        </w:rPr>
      </w:pPr>
      <w:r w:rsidRPr="719A0A8D">
        <w:rPr>
          <w:rFonts w:asciiTheme="majorHAnsi" w:hAnsiTheme="majorHAnsi" w:cstheme="majorBidi"/>
        </w:rPr>
        <w:t>By applying online you can track your application through the process, maintain your personal details through registration and withdraw your application if required.</w:t>
      </w:r>
    </w:p>
    <w:p w14:paraId="7C5C6A87" w14:textId="77777777" w:rsidR="006C7C32" w:rsidRPr="00A171C3" w:rsidRDefault="006C7C32" w:rsidP="00234CBD">
      <w:pPr>
        <w:pStyle w:val="ListParagraph"/>
        <w:numPr>
          <w:ilvl w:val="0"/>
          <w:numId w:val="9"/>
        </w:numPr>
        <w:autoSpaceDE w:val="0"/>
        <w:autoSpaceDN w:val="0"/>
        <w:adjustRightInd w:val="0"/>
        <w:spacing w:after="120" w:line="264" w:lineRule="auto"/>
        <w:ind w:left="426" w:hanging="284"/>
        <w:contextualSpacing w:val="0"/>
        <w:jc w:val="both"/>
        <w:rPr>
          <w:rFonts w:asciiTheme="majorHAnsi" w:hAnsiTheme="majorHAnsi" w:cstheme="majorHAnsi"/>
        </w:rPr>
      </w:pPr>
      <w:r w:rsidRPr="719A0A8D">
        <w:rPr>
          <w:rFonts w:asciiTheme="majorHAnsi" w:hAnsiTheme="majorHAnsi" w:cstheme="majorBidi"/>
        </w:rPr>
        <w:t>If you experience any technical difficulties when accessing the Smart jobs and careers website</w:t>
      </w:r>
      <w:r w:rsidR="00880027" w:rsidRPr="719A0A8D">
        <w:rPr>
          <w:rFonts w:asciiTheme="majorHAnsi" w:hAnsiTheme="majorHAnsi" w:cstheme="majorBidi"/>
        </w:rPr>
        <w:t>,</w:t>
      </w:r>
      <w:r w:rsidRPr="719A0A8D">
        <w:rPr>
          <w:rFonts w:asciiTheme="majorHAnsi" w:hAnsiTheme="majorHAnsi" w:cstheme="majorBidi"/>
        </w:rPr>
        <w:t xml:space="preserve"> please contact 13 QGOV (13 74 68). All enquiries relating to the status of your application once the job has closed should be directed to the contact officer on the role description.</w:t>
      </w:r>
    </w:p>
    <w:p w14:paraId="006FB7EE" w14:textId="110F9C44" w:rsidR="006C7C32" w:rsidRPr="00A171C3" w:rsidRDefault="006C7C32" w:rsidP="00234CBD">
      <w:pPr>
        <w:pStyle w:val="ListParagraph"/>
        <w:numPr>
          <w:ilvl w:val="0"/>
          <w:numId w:val="9"/>
        </w:numPr>
        <w:autoSpaceDE w:val="0"/>
        <w:autoSpaceDN w:val="0"/>
        <w:adjustRightInd w:val="0"/>
        <w:spacing w:after="120" w:line="264" w:lineRule="auto"/>
        <w:ind w:left="426" w:hanging="284"/>
        <w:contextualSpacing w:val="0"/>
        <w:jc w:val="both"/>
        <w:rPr>
          <w:rFonts w:asciiTheme="majorHAnsi" w:hAnsiTheme="majorHAnsi" w:cstheme="majorHAnsi"/>
        </w:rPr>
      </w:pPr>
      <w:r w:rsidRPr="719A0A8D">
        <w:rPr>
          <w:rFonts w:asciiTheme="majorHAnsi" w:hAnsiTheme="majorHAnsi" w:cstheme="majorBidi"/>
        </w:rPr>
        <w:lastRenderedPageBreak/>
        <w:t xml:space="preserve">If you do not have internet access and are unable to submit your application </w:t>
      </w:r>
      <w:r w:rsidR="00880027" w:rsidRPr="719A0A8D">
        <w:rPr>
          <w:rFonts w:asciiTheme="majorHAnsi" w:hAnsiTheme="majorHAnsi" w:cstheme="majorBidi"/>
        </w:rPr>
        <w:t>online,</w:t>
      </w:r>
      <w:r w:rsidRPr="719A0A8D">
        <w:rPr>
          <w:rFonts w:asciiTheme="majorHAnsi" w:hAnsiTheme="majorHAnsi" w:cstheme="majorBidi"/>
        </w:rPr>
        <w:t xml:space="preserve"> please contact </w:t>
      </w:r>
      <w:r w:rsidR="00813850">
        <w:rPr>
          <w:rFonts w:asciiTheme="majorHAnsi" w:hAnsiTheme="majorHAnsi" w:cstheme="majorBidi"/>
        </w:rPr>
        <w:t>the QSS C</w:t>
      </w:r>
      <w:r w:rsidRPr="719A0A8D">
        <w:rPr>
          <w:rFonts w:asciiTheme="majorHAnsi" w:hAnsiTheme="majorHAnsi" w:cstheme="majorBidi"/>
        </w:rPr>
        <w:t xml:space="preserve">ustomer </w:t>
      </w:r>
      <w:r w:rsidR="00813850">
        <w:rPr>
          <w:rFonts w:asciiTheme="majorHAnsi" w:hAnsiTheme="majorHAnsi" w:cstheme="majorBidi"/>
        </w:rPr>
        <w:t>S</w:t>
      </w:r>
      <w:r w:rsidRPr="719A0A8D">
        <w:rPr>
          <w:rFonts w:asciiTheme="majorHAnsi" w:hAnsiTheme="majorHAnsi" w:cstheme="majorBidi"/>
        </w:rPr>
        <w:t xml:space="preserve">upport </w:t>
      </w:r>
      <w:r w:rsidR="00813850">
        <w:rPr>
          <w:rFonts w:asciiTheme="majorHAnsi" w:hAnsiTheme="majorHAnsi" w:cstheme="majorBidi"/>
        </w:rPr>
        <w:t xml:space="preserve">Team </w:t>
      </w:r>
      <w:r w:rsidRPr="719A0A8D">
        <w:rPr>
          <w:rFonts w:asciiTheme="majorHAnsi" w:hAnsiTheme="majorHAnsi" w:cstheme="majorBidi"/>
        </w:rPr>
        <w:t>on 1300 146 370 (listen to the prompts for ‘recruitment’), between 9am and 5pm Monday to Friday, to enquire about alternative arrangements.</w:t>
      </w:r>
    </w:p>
    <w:p w14:paraId="58EFD4BD" w14:textId="5203465D" w:rsidR="006C7C32" w:rsidRPr="00A171C3" w:rsidRDefault="006C7C32" w:rsidP="00234CBD">
      <w:pPr>
        <w:pStyle w:val="ListParagraph"/>
        <w:numPr>
          <w:ilvl w:val="0"/>
          <w:numId w:val="9"/>
        </w:numPr>
        <w:autoSpaceDE w:val="0"/>
        <w:autoSpaceDN w:val="0"/>
        <w:adjustRightInd w:val="0"/>
        <w:spacing w:after="120" w:line="264" w:lineRule="auto"/>
        <w:ind w:left="426" w:hanging="284"/>
        <w:contextualSpacing w:val="0"/>
        <w:jc w:val="both"/>
        <w:rPr>
          <w:rFonts w:asciiTheme="majorHAnsi" w:hAnsiTheme="majorHAnsi" w:cstheme="majorHAnsi"/>
        </w:rPr>
      </w:pPr>
      <w:r w:rsidRPr="719A0A8D">
        <w:rPr>
          <w:rFonts w:asciiTheme="majorHAnsi" w:hAnsiTheme="majorHAnsi" w:cstheme="majorBidi"/>
        </w:rPr>
        <w:t xml:space="preserve">Late applications cannot be submitted through the Smart jobs and careers website, so please allow enough time before the closing date to submit your application. If approval has been granted by the contact officer for a late application to be considered, please contact the </w:t>
      </w:r>
      <w:r w:rsidR="00813850">
        <w:rPr>
          <w:rFonts w:asciiTheme="majorHAnsi" w:hAnsiTheme="majorHAnsi" w:cstheme="majorBidi"/>
        </w:rPr>
        <w:t>QSS C</w:t>
      </w:r>
      <w:r w:rsidR="00813850" w:rsidRPr="719A0A8D">
        <w:rPr>
          <w:rFonts w:asciiTheme="majorHAnsi" w:hAnsiTheme="majorHAnsi" w:cstheme="majorBidi"/>
        </w:rPr>
        <w:t xml:space="preserve">ustomer </w:t>
      </w:r>
      <w:r w:rsidR="00813850">
        <w:rPr>
          <w:rFonts w:asciiTheme="majorHAnsi" w:hAnsiTheme="majorHAnsi" w:cstheme="majorBidi"/>
        </w:rPr>
        <w:t>S</w:t>
      </w:r>
      <w:r w:rsidR="00813850" w:rsidRPr="719A0A8D">
        <w:rPr>
          <w:rFonts w:asciiTheme="majorHAnsi" w:hAnsiTheme="majorHAnsi" w:cstheme="majorBidi"/>
        </w:rPr>
        <w:t xml:space="preserve">upport </w:t>
      </w:r>
      <w:r w:rsidR="00813850">
        <w:rPr>
          <w:rFonts w:asciiTheme="majorHAnsi" w:hAnsiTheme="majorHAnsi" w:cstheme="majorBidi"/>
        </w:rPr>
        <w:t xml:space="preserve">Team </w:t>
      </w:r>
      <w:r w:rsidRPr="719A0A8D">
        <w:rPr>
          <w:rFonts w:asciiTheme="majorHAnsi" w:hAnsiTheme="majorHAnsi" w:cstheme="majorBidi"/>
        </w:rPr>
        <w:t>on the number</w:t>
      </w:r>
      <w:r w:rsidR="00813850">
        <w:rPr>
          <w:rFonts w:asciiTheme="majorHAnsi" w:hAnsiTheme="majorHAnsi" w:cstheme="majorBidi"/>
        </w:rPr>
        <w:t xml:space="preserve"> </w:t>
      </w:r>
      <w:r w:rsidRPr="719A0A8D">
        <w:rPr>
          <w:rFonts w:asciiTheme="majorHAnsi" w:hAnsiTheme="majorHAnsi" w:cstheme="majorBidi"/>
        </w:rPr>
        <w:t>above to arrange this.</w:t>
      </w:r>
    </w:p>
    <w:p w14:paraId="03C1481B" w14:textId="77777777" w:rsidR="006C7C32" w:rsidRPr="00A171C3" w:rsidRDefault="006C7C32" w:rsidP="00CF13EA">
      <w:pPr>
        <w:pStyle w:val="ListParagraph"/>
        <w:numPr>
          <w:ilvl w:val="0"/>
          <w:numId w:val="9"/>
        </w:numPr>
        <w:autoSpaceDE w:val="0"/>
        <w:autoSpaceDN w:val="0"/>
        <w:adjustRightInd w:val="0"/>
        <w:spacing w:after="120" w:line="264" w:lineRule="auto"/>
        <w:ind w:left="426" w:hanging="284"/>
        <w:contextualSpacing w:val="0"/>
        <w:rPr>
          <w:rFonts w:asciiTheme="majorHAnsi" w:hAnsiTheme="majorHAnsi" w:cstheme="majorHAnsi"/>
        </w:rPr>
      </w:pPr>
      <w:r w:rsidRPr="719A0A8D">
        <w:rPr>
          <w:rFonts w:asciiTheme="majorHAnsi" w:hAnsiTheme="majorHAnsi" w:cstheme="majorBidi"/>
        </w:rPr>
        <w:t>Hand delivered applications will not be accepted.</w:t>
      </w:r>
    </w:p>
    <w:p w14:paraId="5C155774" w14:textId="77777777" w:rsidR="006C7C32" w:rsidRPr="00625866" w:rsidRDefault="006C7C32" w:rsidP="00A45008">
      <w:pPr>
        <w:pStyle w:val="Heading1DEEPBLUE"/>
        <w:spacing w:before="0" w:line="264" w:lineRule="auto"/>
        <w:rPr>
          <w:color w:val="005672"/>
          <w:sz w:val="32"/>
          <w:szCs w:val="36"/>
        </w:rPr>
      </w:pPr>
      <w:r w:rsidRPr="00625866">
        <w:rPr>
          <w:color w:val="005672"/>
          <w:sz w:val="32"/>
          <w:szCs w:val="36"/>
        </w:rPr>
        <w:t>Additional information</w:t>
      </w:r>
    </w:p>
    <w:p w14:paraId="39C8E67E" w14:textId="6DD88468" w:rsidR="006C7C32" w:rsidRPr="00780BE6" w:rsidRDefault="006C7C32" w:rsidP="00234CBD">
      <w:pPr>
        <w:pStyle w:val="ListParagraph"/>
        <w:numPr>
          <w:ilvl w:val="0"/>
          <w:numId w:val="9"/>
        </w:numPr>
        <w:autoSpaceDE w:val="0"/>
        <w:autoSpaceDN w:val="0"/>
        <w:adjustRightInd w:val="0"/>
        <w:spacing w:after="120" w:line="264" w:lineRule="auto"/>
        <w:ind w:left="426" w:hanging="284"/>
        <w:contextualSpacing w:val="0"/>
        <w:jc w:val="both"/>
        <w:rPr>
          <w:rFonts w:asciiTheme="majorHAnsi" w:hAnsiTheme="majorHAnsi" w:cstheme="majorHAnsi"/>
        </w:rPr>
      </w:pPr>
      <w:r w:rsidRPr="00780BE6">
        <w:rPr>
          <w:rFonts w:asciiTheme="majorHAnsi" w:hAnsiTheme="majorHAnsi" w:cstheme="majorBidi"/>
        </w:rPr>
        <w:t xml:space="preserve">A </w:t>
      </w:r>
      <w:sdt>
        <w:sdtPr>
          <w:rPr>
            <w:rFonts w:asciiTheme="majorHAnsi" w:hAnsiTheme="majorHAnsi" w:cstheme="majorBidi"/>
          </w:rPr>
          <w:alias w:val="Month"/>
          <w:tag w:val="Month"/>
          <w:id w:val="654729298"/>
          <w:placeholder>
            <w:docPart w:val="9FC7C01F20B045AD947345AD7D2F4C06"/>
          </w:placeholder>
          <w:comboBox>
            <w:listItem w:value="Choose an item."/>
            <w:listItem w:displayText="three" w:value="three"/>
            <w:listItem w:displayText="four" w:value="four"/>
            <w:listItem w:displayText="five" w:value="five"/>
            <w:listItem w:displayText="six" w:value="six"/>
            <w:listItem w:displayText="seven" w:value="seven"/>
            <w:listItem w:displayText="eight" w:value="eight"/>
            <w:listItem w:displayText="nine" w:value="nine"/>
          </w:comboBox>
        </w:sdtPr>
        <w:sdtContent>
          <w:r w:rsidRPr="00780BE6">
            <w:rPr>
              <w:rFonts w:asciiTheme="majorHAnsi" w:hAnsiTheme="majorHAnsi" w:cstheme="majorBidi"/>
            </w:rPr>
            <w:t>three</w:t>
          </w:r>
          <w:r w:rsidR="00F70EF7" w:rsidRPr="00780BE6">
            <w:rPr>
              <w:rFonts w:asciiTheme="majorHAnsi" w:hAnsiTheme="majorHAnsi" w:cstheme="majorBidi"/>
            </w:rPr>
            <w:t>-</w:t>
          </w:r>
        </w:sdtContent>
      </w:sdt>
      <w:r w:rsidRPr="00780BE6">
        <w:rPr>
          <w:rFonts w:asciiTheme="majorHAnsi" w:hAnsiTheme="majorHAnsi" w:cstheme="majorBidi"/>
        </w:rPr>
        <w:t>month probationary period may apply to successful candidates.</w:t>
      </w:r>
    </w:p>
    <w:p w14:paraId="4DA5A3DB" w14:textId="4680CCB9" w:rsidR="00905CB7" w:rsidRPr="00FB039E" w:rsidRDefault="00905CB7" w:rsidP="00234CBD">
      <w:pPr>
        <w:pStyle w:val="ListParagraph"/>
        <w:numPr>
          <w:ilvl w:val="0"/>
          <w:numId w:val="9"/>
        </w:numPr>
        <w:autoSpaceDE w:val="0"/>
        <w:autoSpaceDN w:val="0"/>
        <w:adjustRightInd w:val="0"/>
        <w:spacing w:after="120" w:line="264" w:lineRule="auto"/>
        <w:ind w:left="426" w:hanging="284"/>
        <w:contextualSpacing w:val="0"/>
        <w:jc w:val="both"/>
        <w:rPr>
          <w:rFonts w:asciiTheme="majorHAnsi" w:hAnsiTheme="majorHAnsi" w:cstheme="majorHAnsi"/>
        </w:rPr>
      </w:pPr>
      <w:r w:rsidRPr="00FB039E">
        <w:rPr>
          <w:rFonts w:asciiTheme="majorHAnsi" w:hAnsiTheme="majorHAnsi" w:cstheme="majorBidi"/>
        </w:rPr>
        <w:t xml:space="preserve">To be appointed under the </w:t>
      </w:r>
      <w:r w:rsidR="007F0CFD" w:rsidRPr="00FB039E">
        <w:rPr>
          <w:rFonts w:asciiTheme="majorHAnsi" w:hAnsiTheme="majorHAnsi" w:cstheme="majorBidi"/>
          <w:i/>
          <w:iCs/>
        </w:rPr>
        <w:t xml:space="preserve">Public </w:t>
      </w:r>
      <w:r w:rsidR="007F0CFD">
        <w:rPr>
          <w:rFonts w:asciiTheme="majorHAnsi" w:hAnsiTheme="majorHAnsi" w:cstheme="majorBidi"/>
          <w:i/>
          <w:iCs/>
        </w:rPr>
        <w:t>Sector</w:t>
      </w:r>
      <w:r w:rsidR="007F0CFD" w:rsidRPr="00FB039E">
        <w:rPr>
          <w:rFonts w:asciiTheme="majorHAnsi" w:hAnsiTheme="majorHAnsi" w:cstheme="majorBidi"/>
          <w:i/>
          <w:iCs/>
        </w:rPr>
        <w:t xml:space="preserve"> Act 20</w:t>
      </w:r>
      <w:r w:rsidR="007F0CFD">
        <w:rPr>
          <w:rFonts w:asciiTheme="majorHAnsi" w:hAnsiTheme="majorHAnsi" w:cstheme="majorBidi"/>
          <w:i/>
          <w:iCs/>
        </w:rPr>
        <w:t xml:space="preserve">22 </w:t>
      </w:r>
      <w:r>
        <w:rPr>
          <w:rFonts w:asciiTheme="majorHAnsi" w:hAnsiTheme="majorHAnsi" w:cstheme="majorBidi"/>
        </w:rPr>
        <w:t>(Qld)</w:t>
      </w:r>
      <w:r w:rsidRPr="00FB039E">
        <w:rPr>
          <w:rFonts w:asciiTheme="majorHAnsi" w:hAnsiTheme="majorHAnsi" w:cstheme="majorBidi"/>
        </w:rPr>
        <w:t>, you must be an Australian citizen or have permission, under Commonwealth law, to work in Australia. If your permission to work in Australia ends, your appointment would end</w:t>
      </w:r>
      <w:r>
        <w:rPr>
          <w:rFonts w:asciiTheme="majorHAnsi" w:hAnsiTheme="majorHAnsi" w:cstheme="majorBidi"/>
        </w:rPr>
        <w:t>.</w:t>
      </w:r>
    </w:p>
    <w:p w14:paraId="6B3F3215" w14:textId="77777777" w:rsidR="006C7C32" w:rsidRPr="00F97B67" w:rsidRDefault="006C7C32" w:rsidP="00234CBD">
      <w:pPr>
        <w:pStyle w:val="ListParagraph"/>
        <w:numPr>
          <w:ilvl w:val="0"/>
          <w:numId w:val="9"/>
        </w:numPr>
        <w:autoSpaceDE w:val="0"/>
        <w:autoSpaceDN w:val="0"/>
        <w:adjustRightInd w:val="0"/>
        <w:spacing w:after="120" w:line="264" w:lineRule="auto"/>
        <w:ind w:left="426" w:hanging="284"/>
        <w:contextualSpacing w:val="0"/>
        <w:jc w:val="both"/>
        <w:rPr>
          <w:rFonts w:asciiTheme="majorHAnsi" w:hAnsiTheme="majorHAnsi" w:cstheme="majorHAnsi"/>
        </w:rPr>
      </w:pPr>
      <w:r w:rsidRPr="719A0A8D">
        <w:rPr>
          <w:rFonts w:asciiTheme="majorHAnsi" w:hAnsiTheme="majorHAnsi" w:cstheme="majorBidi"/>
        </w:rPr>
        <w:t xml:space="preserve">The </w:t>
      </w:r>
      <w:r w:rsidR="004142B7" w:rsidRPr="719A0A8D">
        <w:rPr>
          <w:rFonts w:asciiTheme="majorHAnsi" w:hAnsiTheme="majorHAnsi" w:cstheme="majorBidi"/>
        </w:rPr>
        <w:t>director-general</w:t>
      </w:r>
      <w:r w:rsidRPr="719A0A8D">
        <w:rPr>
          <w:rFonts w:asciiTheme="majorHAnsi" w:hAnsiTheme="majorHAnsi" w:cstheme="majorBidi"/>
        </w:rPr>
        <w:t xml:space="preserve"> may request an employee change the location of their employment.</w:t>
      </w:r>
    </w:p>
    <w:p w14:paraId="72714650" w14:textId="77777777" w:rsidR="006C7C32" w:rsidRPr="00F97B67" w:rsidRDefault="006C7C32" w:rsidP="00234CBD">
      <w:pPr>
        <w:pStyle w:val="ListParagraph"/>
        <w:numPr>
          <w:ilvl w:val="0"/>
          <w:numId w:val="9"/>
        </w:numPr>
        <w:autoSpaceDE w:val="0"/>
        <w:autoSpaceDN w:val="0"/>
        <w:adjustRightInd w:val="0"/>
        <w:spacing w:after="120" w:line="264" w:lineRule="auto"/>
        <w:ind w:left="426" w:hanging="284"/>
        <w:contextualSpacing w:val="0"/>
        <w:jc w:val="both"/>
        <w:rPr>
          <w:rFonts w:asciiTheme="majorHAnsi" w:hAnsiTheme="majorHAnsi" w:cstheme="majorHAnsi"/>
        </w:rPr>
      </w:pPr>
      <w:r w:rsidRPr="719A0A8D">
        <w:rPr>
          <w:rFonts w:asciiTheme="majorHAnsi" w:hAnsiTheme="majorHAnsi" w:cstheme="majorBidi"/>
        </w:rPr>
        <w:t>Candidates may be subject to a criminal history or probity check during the selection process.</w:t>
      </w:r>
    </w:p>
    <w:p w14:paraId="7EA36079" w14:textId="77777777" w:rsidR="006C7C32" w:rsidRPr="00F97B67" w:rsidRDefault="006C7C32" w:rsidP="00234CBD">
      <w:pPr>
        <w:pStyle w:val="ListParagraph"/>
        <w:numPr>
          <w:ilvl w:val="0"/>
          <w:numId w:val="9"/>
        </w:numPr>
        <w:autoSpaceDE w:val="0"/>
        <w:autoSpaceDN w:val="0"/>
        <w:adjustRightInd w:val="0"/>
        <w:spacing w:after="120" w:line="264" w:lineRule="auto"/>
        <w:ind w:left="426" w:hanging="284"/>
        <w:contextualSpacing w:val="0"/>
        <w:jc w:val="both"/>
        <w:rPr>
          <w:rFonts w:asciiTheme="majorHAnsi" w:hAnsiTheme="majorHAnsi" w:cstheme="majorHAnsi"/>
        </w:rPr>
      </w:pPr>
      <w:r w:rsidRPr="719A0A8D">
        <w:rPr>
          <w:rFonts w:asciiTheme="majorHAnsi" w:hAnsiTheme="majorHAnsi" w:cstheme="majorBidi"/>
        </w:rPr>
        <w:t xml:space="preserve">Employees are required to disclose any perceived, </w:t>
      </w:r>
      <w:proofErr w:type="gramStart"/>
      <w:r w:rsidRPr="719A0A8D">
        <w:rPr>
          <w:rFonts w:asciiTheme="majorHAnsi" w:hAnsiTheme="majorHAnsi" w:cstheme="majorBidi"/>
        </w:rPr>
        <w:t>potential</w:t>
      </w:r>
      <w:proofErr w:type="gramEnd"/>
      <w:r w:rsidRPr="719A0A8D">
        <w:rPr>
          <w:rFonts w:asciiTheme="majorHAnsi" w:hAnsiTheme="majorHAnsi" w:cstheme="majorBidi"/>
        </w:rPr>
        <w:t xml:space="preserve"> or actual conflicts of during the course of their employment.</w:t>
      </w:r>
    </w:p>
    <w:p w14:paraId="5CB8F412" w14:textId="77777777" w:rsidR="006C7C32" w:rsidRPr="00F97B67" w:rsidRDefault="006C7C32" w:rsidP="00234CBD">
      <w:pPr>
        <w:pStyle w:val="ListParagraph"/>
        <w:numPr>
          <w:ilvl w:val="0"/>
          <w:numId w:val="9"/>
        </w:numPr>
        <w:autoSpaceDE w:val="0"/>
        <w:autoSpaceDN w:val="0"/>
        <w:adjustRightInd w:val="0"/>
        <w:spacing w:after="120" w:line="264" w:lineRule="auto"/>
        <w:ind w:left="426" w:hanging="284"/>
        <w:contextualSpacing w:val="0"/>
        <w:jc w:val="both"/>
        <w:rPr>
          <w:rFonts w:asciiTheme="majorHAnsi" w:hAnsiTheme="majorHAnsi" w:cstheme="majorHAnsi"/>
        </w:rPr>
      </w:pPr>
      <w:r w:rsidRPr="719A0A8D">
        <w:rPr>
          <w:rFonts w:asciiTheme="majorHAnsi" w:hAnsiTheme="majorHAnsi" w:cstheme="majorBidi"/>
        </w:rPr>
        <w:t>The recommended applicant will be required to disclose any previous serious disciplinary action.</w:t>
      </w:r>
    </w:p>
    <w:p w14:paraId="3E7848F4" w14:textId="77777777" w:rsidR="006C7C32" w:rsidRPr="00F97B67" w:rsidRDefault="006C7C32" w:rsidP="00234CBD">
      <w:pPr>
        <w:pStyle w:val="ListParagraph"/>
        <w:numPr>
          <w:ilvl w:val="0"/>
          <w:numId w:val="9"/>
        </w:numPr>
        <w:autoSpaceDE w:val="0"/>
        <w:autoSpaceDN w:val="0"/>
        <w:adjustRightInd w:val="0"/>
        <w:spacing w:after="120" w:line="264" w:lineRule="auto"/>
        <w:ind w:left="426" w:hanging="284"/>
        <w:contextualSpacing w:val="0"/>
        <w:jc w:val="both"/>
        <w:rPr>
          <w:rFonts w:asciiTheme="majorHAnsi" w:hAnsiTheme="majorHAnsi" w:cstheme="majorHAnsi"/>
        </w:rPr>
      </w:pPr>
      <w:r w:rsidRPr="719A0A8D">
        <w:rPr>
          <w:rFonts w:asciiTheme="majorHAnsi" w:hAnsiTheme="majorHAnsi" w:cstheme="majorBidi"/>
        </w:rPr>
        <w:t>Within one month of commencing employment, the successful applicant is required to disclose any employment as a lobbyist in the previous two years.</w:t>
      </w:r>
    </w:p>
    <w:p w14:paraId="2793A07E" w14:textId="77777777" w:rsidR="006C7C32" w:rsidRPr="00CB034B" w:rsidRDefault="006C7C32" w:rsidP="00234CBD">
      <w:pPr>
        <w:pStyle w:val="ListParagraph"/>
        <w:numPr>
          <w:ilvl w:val="0"/>
          <w:numId w:val="9"/>
        </w:numPr>
        <w:autoSpaceDE w:val="0"/>
        <w:autoSpaceDN w:val="0"/>
        <w:adjustRightInd w:val="0"/>
        <w:spacing w:after="120" w:line="264" w:lineRule="auto"/>
        <w:ind w:left="426" w:hanging="284"/>
        <w:contextualSpacing w:val="0"/>
        <w:jc w:val="both"/>
        <w:rPr>
          <w:rFonts w:asciiTheme="majorHAnsi" w:hAnsiTheme="majorHAnsi" w:cstheme="majorHAnsi"/>
        </w:rPr>
      </w:pPr>
      <w:r w:rsidRPr="719A0A8D">
        <w:rPr>
          <w:rFonts w:asciiTheme="majorHAnsi" w:hAnsiTheme="majorHAnsi" w:cstheme="majorBidi"/>
        </w:rPr>
        <w:t xml:space="preserve">As the position may be required to participate in emergency responses, the successful candidate may be required to undertake training to enable them to apply their everyday work capabilities within a disaster or biosecurity response environment. </w:t>
      </w:r>
    </w:p>
    <w:p w14:paraId="6580D22B" w14:textId="77777777" w:rsidR="006C7C32" w:rsidRPr="00CB034B" w:rsidRDefault="006C7C32" w:rsidP="00234CBD">
      <w:pPr>
        <w:pStyle w:val="ListParagraph"/>
        <w:numPr>
          <w:ilvl w:val="0"/>
          <w:numId w:val="9"/>
        </w:numPr>
        <w:autoSpaceDE w:val="0"/>
        <w:autoSpaceDN w:val="0"/>
        <w:adjustRightInd w:val="0"/>
        <w:spacing w:after="120" w:line="264" w:lineRule="auto"/>
        <w:ind w:left="426" w:hanging="284"/>
        <w:contextualSpacing w:val="0"/>
        <w:jc w:val="both"/>
        <w:rPr>
          <w:rFonts w:asciiTheme="majorHAnsi" w:hAnsiTheme="majorHAnsi" w:cstheme="majorHAnsi"/>
        </w:rPr>
      </w:pPr>
      <w:r w:rsidRPr="719A0A8D">
        <w:rPr>
          <w:rFonts w:asciiTheme="majorHAnsi" w:hAnsiTheme="majorHAnsi" w:cstheme="majorBidi"/>
        </w:rPr>
        <w:t>Applications may remain current for 12 months and may be considered for other vacancies (identical or similar) which may include an alternative employment status (e.g. permanent, fixed-term temporary, casual, full-time, part-time).</w:t>
      </w:r>
    </w:p>
    <w:p w14:paraId="1A0BB801" w14:textId="2A44E1D1" w:rsidR="006C7C32" w:rsidRPr="00CB034B" w:rsidDel="00F43F2F" w:rsidRDefault="006C7C32" w:rsidP="00234CBD">
      <w:pPr>
        <w:pStyle w:val="ListParagraph"/>
        <w:numPr>
          <w:ilvl w:val="0"/>
          <w:numId w:val="9"/>
        </w:numPr>
        <w:autoSpaceDE w:val="0"/>
        <w:autoSpaceDN w:val="0"/>
        <w:adjustRightInd w:val="0"/>
        <w:spacing w:after="120" w:line="264" w:lineRule="auto"/>
        <w:ind w:left="426" w:hanging="284"/>
        <w:contextualSpacing w:val="0"/>
        <w:jc w:val="both"/>
        <w:rPr>
          <w:rFonts w:asciiTheme="majorHAnsi" w:hAnsiTheme="majorHAnsi" w:cstheme="majorBidi"/>
        </w:rPr>
      </w:pPr>
      <w:r w:rsidRPr="719A0A8D">
        <w:rPr>
          <w:rFonts w:asciiTheme="majorHAnsi" w:hAnsiTheme="majorHAnsi" w:cstheme="majorBidi"/>
        </w:rPr>
        <w:t>The key competencies are based on the</w:t>
      </w:r>
      <w:r w:rsidR="004142B7" w:rsidRPr="719A0A8D">
        <w:rPr>
          <w:rFonts w:asciiTheme="majorHAnsi" w:hAnsiTheme="majorHAnsi" w:cstheme="majorBidi"/>
        </w:rPr>
        <w:t xml:space="preserve"> Queensland Government’s</w:t>
      </w:r>
      <w:r w:rsidRPr="719A0A8D">
        <w:rPr>
          <w:rFonts w:asciiTheme="majorHAnsi" w:hAnsiTheme="majorHAnsi" w:cstheme="majorBidi"/>
        </w:rPr>
        <w:t xml:space="preserve"> </w:t>
      </w:r>
      <w:hyperlink r:id="rId19">
        <w:r w:rsidR="00722125" w:rsidRPr="719A0A8D">
          <w:rPr>
            <w:rFonts w:asciiTheme="majorHAnsi" w:hAnsiTheme="majorHAnsi" w:cstheme="majorBidi"/>
            <w:color w:val="006389" w:themeColor="accent2" w:themeShade="BF"/>
            <w:u w:val="single"/>
          </w:rPr>
          <w:t>Leadership competencies for Queensland</w:t>
        </w:r>
      </w:hyperlink>
      <w:r w:rsidRPr="719A0A8D">
        <w:rPr>
          <w:rFonts w:asciiTheme="majorHAnsi" w:hAnsiTheme="majorHAnsi" w:cstheme="majorBidi"/>
        </w:rPr>
        <w:t>.</w:t>
      </w:r>
    </w:p>
    <w:sectPr w:rsidR="006C7C32" w:rsidRPr="00CB034B" w:rsidDel="00F43F2F" w:rsidSect="00790A5E">
      <w:headerReference w:type="default" r:id="rId20"/>
      <w:headerReference w:type="first" r:id="rId21"/>
      <w:type w:val="continuous"/>
      <w:pgSz w:w="11906" w:h="16838"/>
      <w:pgMar w:top="1588" w:right="849" w:bottom="851" w:left="1134" w:header="709"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294F85" w14:textId="77777777" w:rsidR="008D3A88" w:rsidRDefault="008D3A88" w:rsidP="00AB78B4">
      <w:pPr>
        <w:spacing w:after="0" w:line="240" w:lineRule="auto"/>
      </w:pPr>
      <w:r>
        <w:separator/>
      </w:r>
    </w:p>
  </w:endnote>
  <w:endnote w:type="continuationSeparator" w:id="0">
    <w:p w14:paraId="607C6116" w14:textId="77777777" w:rsidR="008D3A88" w:rsidRDefault="008D3A88" w:rsidP="00AB78B4">
      <w:pPr>
        <w:spacing w:after="0" w:line="240" w:lineRule="auto"/>
      </w:pPr>
      <w:r>
        <w:continuationSeparator/>
      </w:r>
    </w:p>
  </w:endnote>
  <w:endnote w:type="continuationNotice" w:id="1">
    <w:p w14:paraId="4A90CE42" w14:textId="77777777" w:rsidR="008D3A88" w:rsidRDefault="008D3A8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Pro-Regular">
    <w:altName w:val="Calibri"/>
    <w:panose1 w:val="00000000000000000000"/>
    <w:charset w:val="4D"/>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EA2277" w14:textId="77777777" w:rsidR="008D3A88" w:rsidRDefault="008D3A88" w:rsidP="00AB78B4">
      <w:pPr>
        <w:spacing w:after="0" w:line="240" w:lineRule="auto"/>
      </w:pPr>
      <w:r>
        <w:separator/>
      </w:r>
    </w:p>
  </w:footnote>
  <w:footnote w:type="continuationSeparator" w:id="0">
    <w:p w14:paraId="45D69A7C" w14:textId="77777777" w:rsidR="008D3A88" w:rsidRDefault="008D3A88" w:rsidP="00AB78B4">
      <w:pPr>
        <w:spacing w:after="0" w:line="240" w:lineRule="auto"/>
      </w:pPr>
      <w:r>
        <w:continuationSeparator/>
      </w:r>
    </w:p>
  </w:footnote>
  <w:footnote w:type="continuationNotice" w:id="1">
    <w:p w14:paraId="4AA5FB91" w14:textId="77777777" w:rsidR="008D3A88" w:rsidRDefault="008D3A8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32C9DD" w14:textId="3DA48763" w:rsidR="000552B6" w:rsidRDefault="00625866">
    <w:pPr>
      <w:pStyle w:val="Header"/>
    </w:pPr>
    <w:r>
      <w:rPr>
        <w:noProof/>
      </w:rPr>
      <w:drawing>
        <wp:anchor distT="0" distB="0" distL="114300" distR="114300" simplePos="0" relativeHeight="251658241" behindDoc="1" locked="0" layoutInCell="1" allowOverlap="1" wp14:anchorId="7BC3EC77" wp14:editId="6471F733">
          <wp:simplePos x="0" y="0"/>
          <wp:positionH relativeFrom="margin">
            <wp:posOffset>-721360</wp:posOffset>
          </wp:positionH>
          <wp:positionV relativeFrom="paragraph">
            <wp:posOffset>-441163</wp:posOffset>
          </wp:positionV>
          <wp:extent cx="7557531" cy="649225"/>
          <wp:effectExtent l="0" t="0" r="5715"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7531" cy="649225"/>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54C0FA" w14:textId="6BA72779" w:rsidR="003D4D1A" w:rsidRDefault="00625866">
    <w:pPr>
      <w:pStyle w:val="Header"/>
    </w:pPr>
    <w:r>
      <w:rPr>
        <w:noProof/>
      </w:rPr>
      <w:drawing>
        <wp:anchor distT="0" distB="0" distL="114300" distR="114300" simplePos="0" relativeHeight="251658240" behindDoc="1" locked="0" layoutInCell="1" allowOverlap="1" wp14:anchorId="6DE63791" wp14:editId="60D5D2B6">
          <wp:simplePos x="0" y="0"/>
          <wp:positionH relativeFrom="margin">
            <wp:posOffset>-721360</wp:posOffset>
          </wp:positionH>
          <wp:positionV relativeFrom="paragraph">
            <wp:posOffset>-442433</wp:posOffset>
          </wp:positionV>
          <wp:extent cx="7557531" cy="2446025"/>
          <wp:effectExtent l="0" t="0" r="5715"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7531" cy="244602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1B64A9"/>
    <w:multiLevelType w:val="hybridMultilevel"/>
    <w:tmpl w:val="688AFDCC"/>
    <w:lvl w:ilvl="0" w:tplc="FFFFFFFF">
      <w:start w:val="1"/>
      <w:numFmt w:val="bullet"/>
      <w:lvlText w:val=""/>
      <w:lvlJc w:val="left"/>
      <w:pPr>
        <w:ind w:left="720" w:hanging="360"/>
      </w:pPr>
      <w:rPr>
        <w:rFonts w:ascii="Symbol" w:hAnsi="Symbol" w:hint="default"/>
      </w:rPr>
    </w:lvl>
    <w:lvl w:ilvl="1" w:tplc="0C09000B">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1ED52A9"/>
    <w:multiLevelType w:val="hybridMultilevel"/>
    <w:tmpl w:val="D0083B3E"/>
    <w:lvl w:ilvl="0" w:tplc="ED28BC24">
      <w:start w:val="1"/>
      <w:numFmt w:val="decimal"/>
      <w:pStyle w:val="Numberedlist"/>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217F448E"/>
    <w:multiLevelType w:val="hybridMultilevel"/>
    <w:tmpl w:val="B38451E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3E40829"/>
    <w:multiLevelType w:val="hybridMultilevel"/>
    <w:tmpl w:val="78D2814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4" w15:restartNumberingAfterBreak="0">
    <w:nsid w:val="27035EAE"/>
    <w:multiLevelType w:val="hybridMultilevel"/>
    <w:tmpl w:val="237A7168"/>
    <w:lvl w:ilvl="0" w:tplc="C76AC8F8">
      <w:start w:val="1"/>
      <w:numFmt w:val="lowerLetter"/>
      <w:pStyle w:val="Numberedsublist"/>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5" w15:restartNumberingAfterBreak="0">
    <w:nsid w:val="313C0021"/>
    <w:multiLevelType w:val="hybridMultilevel"/>
    <w:tmpl w:val="C26E6F1A"/>
    <w:lvl w:ilvl="0" w:tplc="757CAB7E">
      <w:start w:val="1"/>
      <w:numFmt w:val="bullet"/>
      <w:lvlText w:val=""/>
      <w:lvlJc w:val="left"/>
      <w:pPr>
        <w:tabs>
          <w:tab w:val="num" w:pos="360"/>
        </w:tabs>
        <w:ind w:left="360" w:hanging="360"/>
      </w:pPr>
      <w:rPr>
        <w:rFonts w:ascii="Symbol" w:hAnsi="Symbol" w:hint="default"/>
        <w:color w:val="auto"/>
      </w:rPr>
    </w:lvl>
    <w:lvl w:ilvl="1" w:tplc="703C131C">
      <w:start w:val="1"/>
      <w:numFmt w:val="bullet"/>
      <w:lvlText w:val=""/>
      <w:lvlJc w:val="left"/>
      <w:pPr>
        <w:tabs>
          <w:tab w:val="num" w:pos="1440"/>
        </w:tabs>
        <w:ind w:left="1440" w:hanging="360"/>
      </w:pPr>
      <w:rPr>
        <w:rFonts w:ascii="Symbol" w:hAnsi="Symbol" w:hint="default"/>
        <w:color w:val="auto"/>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1441F9B"/>
    <w:multiLevelType w:val="hybridMultilevel"/>
    <w:tmpl w:val="00AE5DA0"/>
    <w:lvl w:ilvl="0" w:tplc="59B61C5E">
      <w:start w:val="1"/>
      <w:numFmt w:val="bullet"/>
      <w:pStyle w:val="Tablebulletedlis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42D82B4E"/>
    <w:multiLevelType w:val="hybridMultilevel"/>
    <w:tmpl w:val="0E04032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4F4D741F"/>
    <w:multiLevelType w:val="hybridMultilevel"/>
    <w:tmpl w:val="22EE57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500C1F10"/>
    <w:multiLevelType w:val="hybridMultilevel"/>
    <w:tmpl w:val="0F684C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54E77A89"/>
    <w:multiLevelType w:val="hybridMultilevel"/>
    <w:tmpl w:val="588A2592"/>
    <w:lvl w:ilvl="0" w:tplc="7388A288">
      <w:start w:val="1"/>
      <w:numFmt w:val="lowerLetter"/>
      <w:pStyle w:val="Tablenumberedsublist"/>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58C30044"/>
    <w:multiLevelType w:val="hybridMultilevel"/>
    <w:tmpl w:val="C5C47A72"/>
    <w:lvl w:ilvl="0" w:tplc="CF1C027C">
      <w:start w:val="1"/>
      <w:numFmt w:val="bullet"/>
      <w:pStyle w:val="Tablebulletedsublis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599034E6"/>
    <w:multiLevelType w:val="hybridMultilevel"/>
    <w:tmpl w:val="3B3AA232"/>
    <w:lvl w:ilvl="0" w:tplc="4DEA76B0">
      <w:start w:val="1"/>
      <w:numFmt w:val="decimal"/>
      <w:pStyle w:val="Tablenumberedlist"/>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627027CC"/>
    <w:multiLevelType w:val="multilevel"/>
    <w:tmpl w:val="07440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3E22ED9"/>
    <w:multiLevelType w:val="hybridMultilevel"/>
    <w:tmpl w:val="39143FB6"/>
    <w:lvl w:ilvl="0" w:tplc="D75C713C">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5" w15:restartNumberingAfterBreak="0">
    <w:nsid w:val="6A366587"/>
    <w:multiLevelType w:val="multilevel"/>
    <w:tmpl w:val="E8D845F6"/>
    <w:lvl w:ilvl="0">
      <w:start w:val="1"/>
      <w:numFmt w:val="bullet"/>
      <w:pStyle w:val="Bulletedlist"/>
      <w:lvlText w:val=""/>
      <w:lvlJc w:val="left"/>
      <w:pPr>
        <w:ind w:left="717" w:hanging="360"/>
      </w:pPr>
      <w:rPr>
        <w:rFonts w:ascii="Symbol" w:hAnsi="Symbol" w:hint="default"/>
        <w:sz w:val="20"/>
      </w:rPr>
    </w:lvl>
    <w:lvl w:ilvl="1">
      <w:start w:val="1"/>
      <w:numFmt w:val="bullet"/>
      <w:lvlRestart w:val="0"/>
      <w:lvlText w:val=""/>
      <w:lvlJc w:val="left"/>
      <w:pPr>
        <w:tabs>
          <w:tab w:val="num" w:pos="357"/>
        </w:tabs>
        <w:ind w:left="1077" w:hanging="357"/>
      </w:pPr>
      <w:rPr>
        <w:rFonts w:ascii="Symbol" w:hAnsi="Symbol" w:hint="default"/>
        <w:sz w:val="20"/>
      </w:rPr>
    </w:lvl>
    <w:lvl w:ilvl="2">
      <w:start w:val="1"/>
      <w:numFmt w:val="bullet"/>
      <w:lvlRestart w:val="0"/>
      <w:lvlText w:val=""/>
      <w:lvlJc w:val="left"/>
      <w:pPr>
        <w:tabs>
          <w:tab w:val="num" w:pos="357"/>
        </w:tabs>
        <w:ind w:left="1435" w:hanging="358"/>
      </w:pPr>
      <w:rPr>
        <w:rFonts w:ascii="Wingdings" w:hAnsi="Wingdings" w:hint="default"/>
        <w:sz w:val="20"/>
      </w:rPr>
    </w:lvl>
    <w:lvl w:ilvl="3">
      <w:start w:val="1"/>
      <w:numFmt w:val="bullet"/>
      <w:lvlRestart w:val="0"/>
      <w:lvlText w:val=""/>
      <w:lvlJc w:val="left"/>
      <w:pPr>
        <w:tabs>
          <w:tab w:val="num" w:pos="2898"/>
        </w:tabs>
        <w:ind w:left="1792" w:hanging="357"/>
      </w:pPr>
      <w:rPr>
        <w:rFonts w:ascii="Wingdings" w:hAnsi="Wingdings" w:hint="default"/>
        <w:sz w:val="22"/>
      </w:rPr>
    </w:lvl>
    <w:lvl w:ilvl="4">
      <w:start w:val="1"/>
      <w:numFmt w:val="lowerLetter"/>
      <w:lvlText w:val="(%5)"/>
      <w:lvlJc w:val="left"/>
      <w:pPr>
        <w:tabs>
          <w:tab w:val="num" w:pos="3258"/>
        </w:tabs>
        <w:ind w:left="2149" w:hanging="357"/>
      </w:pPr>
      <w:rPr>
        <w:rFonts w:hint="default"/>
      </w:rPr>
    </w:lvl>
    <w:lvl w:ilvl="5">
      <w:start w:val="1"/>
      <w:numFmt w:val="lowerRoman"/>
      <w:lvlText w:val="(%6)"/>
      <w:lvlJc w:val="left"/>
      <w:pPr>
        <w:tabs>
          <w:tab w:val="num" w:pos="3618"/>
        </w:tabs>
        <w:ind w:left="2506" w:hanging="357"/>
      </w:pPr>
      <w:rPr>
        <w:rFonts w:hint="default"/>
      </w:rPr>
    </w:lvl>
    <w:lvl w:ilvl="6">
      <w:start w:val="1"/>
      <w:numFmt w:val="decimal"/>
      <w:lvlText w:val="%7."/>
      <w:lvlJc w:val="left"/>
      <w:pPr>
        <w:tabs>
          <w:tab w:val="num" w:pos="3978"/>
        </w:tabs>
        <w:ind w:left="2863" w:hanging="357"/>
      </w:pPr>
      <w:rPr>
        <w:rFonts w:hint="default"/>
      </w:rPr>
    </w:lvl>
    <w:lvl w:ilvl="7">
      <w:start w:val="1"/>
      <w:numFmt w:val="lowerLetter"/>
      <w:lvlText w:val="%8."/>
      <w:lvlJc w:val="left"/>
      <w:pPr>
        <w:tabs>
          <w:tab w:val="num" w:pos="4338"/>
        </w:tabs>
        <w:ind w:left="3221" w:hanging="358"/>
      </w:pPr>
      <w:rPr>
        <w:rFonts w:hint="default"/>
      </w:rPr>
    </w:lvl>
    <w:lvl w:ilvl="8">
      <w:start w:val="1"/>
      <w:numFmt w:val="lowerRoman"/>
      <w:lvlText w:val="%9."/>
      <w:lvlJc w:val="left"/>
      <w:pPr>
        <w:tabs>
          <w:tab w:val="num" w:pos="31185"/>
        </w:tabs>
        <w:ind w:left="3578" w:hanging="357"/>
      </w:pPr>
      <w:rPr>
        <w:rFonts w:hint="default"/>
      </w:rPr>
    </w:lvl>
  </w:abstractNum>
  <w:abstractNum w:abstractNumId="16" w15:restartNumberingAfterBreak="0">
    <w:nsid w:val="74801FC7"/>
    <w:multiLevelType w:val="hybridMultilevel"/>
    <w:tmpl w:val="B05E7D46"/>
    <w:lvl w:ilvl="0" w:tplc="E0CA6A48">
      <w:start w:val="1"/>
      <w:numFmt w:val="bullet"/>
      <w:pStyle w:val="Bulletedsublist"/>
      <w:lvlText w:val=""/>
      <w:lvlJc w:val="left"/>
      <w:pPr>
        <w:ind w:left="1077" w:hanging="360"/>
      </w:pPr>
      <w:rPr>
        <w:rFonts w:ascii="Symbol" w:hAnsi="Symbol"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num w:numId="1" w16cid:durableId="357049636">
    <w:abstractNumId w:val="15"/>
  </w:num>
  <w:num w:numId="2" w16cid:durableId="1589726120">
    <w:abstractNumId w:val="16"/>
  </w:num>
  <w:num w:numId="3" w16cid:durableId="1397123598">
    <w:abstractNumId w:val="1"/>
  </w:num>
  <w:num w:numId="4" w16cid:durableId="714235083">
    <w:abstractNumId w:val="4"/>
  </w:num>
  <w:num w:numId="5" w16cid:durableId="126320056">
    <w:abstractNumId w:val="6"/>
  </w:num>
  <w:num w:numId="6" w16cid:durableId="490755274">
    <w:abstractNumId w:val="11"/>
  </w:num>
  <w:num w:numId="7" w16cid:durableId="864826791">
    <w:abstractNumId w:val="12"/>
  </w:num>
  <w:num w:numId="8" w16cid:durableId="1192840137">
    <w:abstractNumId w:val="10"/>
  </w:num>
  <w:num w:numId="9" w16cid:durableId="689644022">
    <w:abstractNumId w:val="2"/>
  </w:num>
  <w:num w:numId="10" w16cid:durableId="1762414986">
    <w:abstractNumId w:val="0"/>
  </w:num>
  <w:num w:numId="11" w16cid:durableId="187988235">
    <w:abstractNumId w:val="5"/>
  </w:num>
  <w:num w:numId="12" w16cid:durableId="579952401">
    <w:abstractNumId w:val="8"/>
  </w:num>
  <w:num w:numId="13" w16cid:durableId="52392188">
    <w:abstractNumId w:val="7"/>
  </w:num>
  <w:num w:numId="14" w16cid:durableId="645431011">
    <w:abstractNumId w:val="13"/>
  </w:num>
  <w:num w:numId="15" w16cid:durableId="765854601">
    <w:abstractNumId w:val="14"/>
  </w:num>
  <w:num w:numId="16" w16cid:durableId="1211841725">
    <w:abstractNumId w:val="9"/>
  </w:num>
  <w:num w:numId="17" w16cid:durableId="100559393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7C32"/>
    <w:rsid w:val="00022763"/>
    <w:rsid w:val="000230E3"/>
    <w:rsid w:val="00026588"/>
    <w:rsid w:val="00035892"/>
    <w:rsid w:val="00043F1F"/>
    <w:rsid w:val="00044B33"/>
    <w:rsid w:val="00051FC3"/>
    <w:rsid w:val="000552B6"/>
    <w:rsid w:val="00056D23"/>
    <w:rsid w:val="0006020B"/>
    <w:rsid w:val="00060842"/>
    <w:rsid w:val="00077A24"/>
    <w:rsid w:val="000812B5"/>
    <w:rsid w:val="00081B62"/>
    <w:rsid w:val="000826E6"/>
    <w:rsid w:val="0009775F"/>
    <w:rsid w:val="000A2509"/>
    <w:rsid w:val="000B3E5F"/>
    <w:rsid w:val="000C1535"/>
    <w:rsid w:val="000E3486"/>
    <w:rsid w:val="000E530F"/>
    <w:rsid w:val="000F14C1"/>
    <w:rsid w:val="000F3B00"/>
    <w:rsid w:val="0010348D"/>
    <w:rsid w:val="00107E93"/>
    <w:rsid w:val="0011228E"/>
    <w:rsid w:val="00114970"/>
    <w:rsid w:val="00125A15"/>
    <w:rsid w:val="00127DD9"/>
    <w:rsid w:val="00134FA5"/>
    <w:rsid w:val="00137EB2"/>
    <w:rsid w:val="001505E4"/>
    <w:rsid w:val="0015205E"/>
    <w:rsid w:val="00161BAD"/>
    <w:rsid w:val="001650C2"/>
    <w:rsid w:val="001728CC"/>
    <w:rsid w:val="00172B7B"/>
    <w:rsid w:val="001864AD"/>
    <w:rsid w:val="001A664E"/>
    <w:rsid w:val="001A7F80"/>
    <w:rsid w:val="001B085A"/>
    <w:rsid w:val="001B0FAF"/>
    <w:rsid w:val="001C0F99"/>
    <w:rsid w:val="001C10A8"/>
    <w:rsid w:val="001C4BBD"/>
    <w:rsid w:val="001D6305"/>
    <w:rsid w:val="001D64BA"/>
    <w:rsid w:val="001D7F23"/>
    <w:rsid w:val="001E428E"/>
    <w:rsid w:val="001E6160"/>
    <w:rsid w:val="001F5FB1"/>
    <w:rsid w:val="00201BEA"/>
    <w:rsid w:val="00203750"/>
    <w:rsid w:val="00204AE9"/>
    <w:rsid w:val="00207B98"/>
    <w:rsid w:val="00217D16"/>
    <w:rsid w:val="00234CBD"/>
    <w:rsid w:val="00237B79"/>
    <w:rsid w:val="00251048"/>
    <w:rsid w:val="002519C9"/>
    <w:rsid w:val="002539E7"/>
    <w:rsid w:val="00256A06"/>
    <w:rsid w:val="00270D95"/>
    <w:rsid w:val="00274062"/>
    <w:rsid w:val="00281D30"/>
    <w:rsid w:val="002976CF"/>
    <w:rsid w:val="002B0774"/>
    <w:rsid w:val="002B28A6"/>
    <w:rsid w:val="002B746D"/>
    <w:rsid w:val="002C3271"/>
    <w:rsid w:val="002C634E"/>
    <w:rsid w:val="002C6C6B"/>
    <w:rsid w:val="002D3262"/>
    <w:rsid w:val="002D54CD"/>
    <w:rsid w:val="002E3335"/>
    <w:rsid w:val="002E4C74"/>
    <w:rsid w:val="002F28A9"/>
    <w:rsid w:val="002F2CC8"/>
    <w:rsid w:val="003120F7"/>
    <w:rsid w:val="00315394"/>
    <w:rsid w:val="00324509"/>
    <w:rsid w:val="00332ECA"/>
    <w:rsid w:val="00340865"/>
    <w:rsid w:val="00353091"/>
    <w:rsid w:val="0035400E"/>
    <w:rsid w:val="00361F88"/>
    <w:rsid w:val="00365E9B"/>
    <w:rsid w:val="00393C36"/>
    <w:rsid w:val="00396E90"/>
    <w:rsid w:val="00397703"/>
    <w:rsid w:val="003A72BA"/>
    <w:rsid w:val="003C3631"/>
    <w:rsid w:val="003C781F"/>
    <w:rsid w:val="003D0A2E"/>
    <w:rsid w:val="003D4D1A"/>
    <w:rsid w:val="003E44F4"/>
    <w:rsid w:val="003E5E86"/>
    <w:rsid w:val="003F13DD"/>
    <w:rsid w:val="003F754B"/>
    <w:rsid w:val="004029E9"/>
    <w:rsid w:val="004142B7"/>
    <w:rsid w:val="00415C14"/>
    <w:rsid w:val="00423185"/>
    <w:rsid w:val="00431D55"/>
    <w:rsid w:val="00432A8E"/>
    <w:rsid w:val="00436281"/>
    <w:rsid w:val="00443D74"/>
    <w:rsid w:val="00455D86"/>
    <w:rsid w:val="0045625C"/>
    <w:rsid w:val="00457044"/>
    <w:rsid w:val="004574A4"/>
    <w:rsid w:val="004607D5"/>
    <w:rsid w:val="00460F10"/>
    <w:rsid w:val="00470809"/>
    <w:rsid w:val="00480201"/>
    <w:rsid w:val="00480985"/>
    <w:rsid w:val="00486267"/>
    <w:rsid w:val="004962A6"/>
    <w:rsid w:val="004A5CF6"/>
    <w:rsid w:val="004C0A6F"/>
    <w:rsid w:val="004C164C"/>
    <w:rsid w:val="004D0915"/>
    <w:rsid w:val="004D1DB4"/>
    <w:rsid w:val="004D424A"/>
    <w:rsid w:val="004D7B9F"/>
    <w:rsid w:val="004F0959"/>
    <w:rsid w:val="004F0D57"/>
    <w:rsid w:val="004F4AB9"/>
    <w:rsid w:val="00505C02"/>
    <w:rsid w:val="00510A0A"/>
    <w:rsid w:val="00523B8A"/>
    <w:rsid w:val="0052445C"/>
    <w:rsid w:val="00525AB5"/>
    <w:rsid w:val="00527031"/>
    <w:rsid w:val="005272D4"/>
    <w:rsid w:val="00540916"/>
    <w:rsid w:val="0054101D"/>
    <w:rsid w:val="005522DA"/>
    <w:rsid w:val="00552336"/>
    <w:rsid w:val="005612B6"/>
    <w:rsid w:val="00585087"/>
    <w:rsid w:val="00592D47"/>
    <w:rsid w:val="005949B0"/>
    <w:rsid w:val="005A3E99"/>
    <w:rsid w:val="005A446F"/>
    <w:rsid w:val="005A4A93"/>
    <w:rsid w:val="005B23DB"/>
    <w:rsid w:val="005B5857"/>
    <w:rsid w:val="005C0EB6"/>
    <w:rsid w:val="005C15B7"/>
    <w:rsid w:val="005C6236"/>
    <w:rsid w:val="005C6593"/>
    <w:rsid w:val="005D6317"/>
    <w:rsid w:val="005E0C81"/>
    <w:rsid w:val="005E1AB7"/>
    <w:rsid w:val="005E303F"/>
    <w:rsid w:val="005E67E5"/>
    <w:rsid w:val="005E6FFC"/>
    <w:rsid w:val="005F0CF5"/>
    <w:rsid w:val="00602AED"/>
    <w:rsid w:val="00605AA6"/>
    <w:rsid w:val="006200CC"/>
    <w:rsid w:val="00625866"/>
    <w:rsid w:val="00631CF9"/>
    <w:rsid w:val="00655893"/>
    <w:rsid w:val="006644BC"/>
    <w:rsid w:val="0067292B"/>
    <w:rsid w:val="006761B7"/>
    <w:rsid w:val="006905CC"/>
    <w:rsid w:val="00697224"/>
    <w:rsid w:val="006A40C8"/>
    <w:rsid w:val="006A784E"/>
    <w:rsid w:val="006B1505"/>
    <w:rsid w:val="006B2CED"/>
    <w:rsid w:val="006B48B8"/>
    <w:rsid w:val="006B4D15"/>
    <w:rsid w:val="006C3C41"/>
    <w:rsid w:val="006C4044"/>
    <w:rsid w:val="006C7C32"/>
    <w:rsid w:val="006D362B"/>
    <w:rsid w:val="006D754B"/>
    <w:rsid w:val="006E241C"/>
    <w:rsid w:val="006E2893"/>
    <w:rsid w:val="006E6AE3"/>
    <w:rsid w:val="006F51ED"/>
    <w:rsid w:val="007027AF"/>
    <w:rsid w:val="00703AA3"/>
    <w:rsid w:val="00706C5D"/>
    <w:rsid w:val="00711DEA"/>
    <w:rsid w:val="007163A6"/>
    <w:rsid w:val="00717445"/>
    <w:rsid w:val="00722125"/>
    <w:rsid w:val="007250AE"/>
    <w:rsid w:val="00743171"/>
    <w:rsid w:val="007500C7"/>
    <w:rsid w:val="00752AA7"/>
    <w:rsid w:val="00754407"/>
    <w:rsid w:val="00771CDE"/>
    <w:rsid w:val="00772DF4"/>
    <w:rsid w:val="00780BE6"/>
    <w:rsid w:val="00782057"/>
    <w:rsid w:val="0078247A"/>
    <w:rsid w:val="00782D1D"/>
    <w:rsid w:val="00790A5E"/>
    <w:rsid w:val="00790DBB"/>
    <w:rsid w:val="00794BFB"/>
    <w:rsid w:val="00795F70"/>
    <w:rsid w:val="00796A0C"/>
    <w:rsid w:val="00797591"/>
    <w:rsid w:val="007A1FD9"/>
    <w:rsid w:val="007A366A"/>
    <w:rsid w:val="007B3F3B"/>
    <w:rsid w:val="007B7E33"/>
    <w:rsid w:val="007C31E5"/>
    <w:rsid w:val="007C6A9A"/>
    <w:rsid w:val="007D4BD4"/>
    <w:rsid w:val="007D6456"/>
    <w:rsid w:val="007E5B89"/>
    <w:rsid w:val="007E7B2C"/>
    <w:rsid w:val="007F0CFD"/>
    <w:rsid w:val="007F65C9"/>
    <w:rsid w:val="007F6C66"/>
    <w:rsid w:val="007F7C29"/>
    <w:rsid w:val="00806369"/>
    <w:rsid w:val="00813850"/>
    <w:rsid w:val="00814876"/>
    <w:rsid w:val="00833988"/>
    <w:rsid w:val="00834B9E"/>
    <w:rsid w:val="00836D03"/>
    <w:rsid w:val="00837C97"/>
    <w:rsid w:val="0084331A"/>
    <w:rsid w:val="00846A48"/>
    <w:rsid w:val="00854940"/>
    <w:rsid w:val="00873262"/>
    <w:rsid w:val="0087428D"/>
    <w:rsid w:val="00880027"/>
    <w:rsid w:val="00886317"/>
    <w:rsid w:val="008C460D"/>
    <w:rsid w:val="008C4F5C"/>
    <w:rsid w:val="008D1C8C"/>
    <w:rsid w:val="008D3A88"/>
    <w:rsid w:val="008E3F0F"/>
    <w:rsid w:val="008E496C"/>
    <w:rsid w:val="008F1EA3"/>
    <w:rsid w:val="00901457"/>
    <w:rsid w:val="00905CB7"/>
    <w:rsid w:val="009469D0"/>
    <w:rsid w:val="00947AEB"/>
    <w:rsid w:val="00947B11"/>
    <w:rsid w:val="00951450"/>
    <w:rsid w:val="009522F6"/>
    <w:rsid w:val="00954300"/>
    <w:rsid w:val="009543B5"/>
    <w:rsid w:val="00965068"/>
    <w:rsid w:val="009654A1"/>
    <w:rsid w:val="00993CA1"/>
    <w:rsid w:val="00997CB4"/>
    <w:rsid w:val="009A214E"/>
    <w:rsid w:val="009A6515"/>
    <w:rsid w:val="009C4C0F"/>
    <w:rsid w:val="009C52BE"/>
    <w:rsid w:val="009C6CD5"/>
    <w:rsid w:val="009E063A"/>
    <w:rsid w:val="009E2C25"/>
    <w:rsid w:val="009E32FA"/>
    <w:rsid w:val="009E3FD3"/>
    <w:rsid w:val="009E7FEA"/>
    <w:rsid w:val="009F7A21"/>
    <w:rsid w:val="00A019F9"/>
    <w:rsid w:val="00A066C0"/>
    <w:rsid w:val="00A13E86"/>
    <w:rsid w:val="00A171C3"/>
    <w:rsid w:val="00A175BB"/>
    <w:rsid w:val="00A17DEF"/>
    <w:rsid w:val="00A35BC2"/>
    <w:rsid w:val="00A40564"/>
    <w:rsid w:val="00A43ED6"/>
    <w:rsid w:val="00A4402A"/>
    <w:rsid w:val="00A45008"/>
    <w:rsid w:val="00A50B4F"/>
    <w:rsid w:val="00A520BA"/>
    <w:rsid w:val="00A53C49"/>
    <w:rsid w:val="00A56A26"/>
    <w:rsid w:val="00A62992"/>
    <w:rsid w:val="00A7482A"/>
    <w:rsid w:val="00A75647"/>
    <w:rsid w:val="00A813BD"/>
    <w:rsid w:val="00A908CC"/>
    <w:rsid w:val="00AA7306"/>
    <w:rsid w:val="00AB78B4"/>
    <w:rsid w:val="00AC2D86"/>
    <w:rsid w:val="00AC54BC"/>
    <w:rsid w:val="00AD10A5"/>
    <w:rsid w:val="00AD3D09"/>
    <w:rsid w:val="00AD5DCD"/>
    <w:rsid w:val="00AD7841"/>
    <w:rsid w:val="00AE54FA"/>
    <w:rsid w:val="00AE6180"/>
    <w:rsid w:val="00AF1F58"/>
    <w:rsid w:val="00B00AFA"/>
    <w:rsid w:val="00B0722A"/>
    <w:rsid w:val="00B11C4C"/>
    <w:rsid w:val="00B15B35"/>
    <w:rsid w:val="00B22C18"/>
    <w:rsid w:val="00B41326"/>
    <w:rsid w:val="00B51CDB"/>
    <w:rsid w:val="00B64047"/>
    <w:rsid w:val="00B76068"/>
    <w:rsid w:val="00B9177B"/>
    <w:rsid w:val="00B95B68"/>
    <w:rsid w:val="00BA18DE"/>
    <w:rsid w:val="00BA1CAE"/>
    <w:rsid w:val="00BA3814"/>
    <w:rsid w:val="00BB04D3"/>
    <w:rsid w:val="00BC294D"/>
    <w:rsid w:val="00BD2EE5"/>
    <w:rsid w:val="00C00BCF"/>
    <w:rsid w:val="00C01CAB"/>
    <w:rsid w:val="00C21230"/>
    <w:rsid w:val="00C42629"/>
    <w:rsid w:val="00C4269C"/>
    <w:rsid w:val="00C44830"/>
    <w:rsid w:val="00C55577"/>
    <w:rsid w:val="00C57A9B"/>
    <w:rsid w:val="00C64A0D"/>
    <w:rsid w:val="00C66D92"/>
    <w:rsid w:val="00C721BE"/>
    <w:rsid w:val="00C74CD8"/>
    <w:rsid w:val="00C77B59"/>
    <w:rsid w:val="00C84B0C"/>
    <w:rsid w:val="00C86258"/>
    <w:rsid w:val="00C90370"/>
    <w:rsid w:val="00CB034B"/>
    <w:rsid w:val="00CC327F"/>
    <w:rsid w:val="00CC3D60"/>
    <w:rsid w:val="00CD4A96"/>
    <w:rsid w:val="00CE3122"/>
    <w:rsid w:val="00CF130B"/>
    <w:rsid w:val="00CF13EA"/>
    <w:rsid w:val="00CF597A"/>
    <w:rsid w:val="00D15D4C"/>
    <w:rsid w:val="00D15FD0"/>
    <w:rsid w:val="00D35284"/>
    <w:rsid w:val="00D65D08"/>
    <w:rsid w:val="00D732D9"/>
    <w:rsid w:val="00D75282"/>
    <w:rsid w:val="00D7788C"/>
    <w:rsid w:val="00D80038"/>
    <w:rsid w:val="00D809D9"/>
    <w:rsid w:val="00D8354D"/>
    <w:rsid w:val="00D8402D"/>
    <w:rsid w:val="00D84CAB"/>
    <w:rsid w:val="00D864D7"/>
    <w:rsid w:val="00D87E41"/>
    <w:rsid w:val="00D87F82"/>
    <w:rsid w:val="00DA0755"/>
    <w:rsid w:val="00DA1020"/>
    <w:rsid w:val="00DA744A"/>
    <w:rsid w:val="00DB02CF"/>
    <w:rsid w:val="00DB1676"/>
    <w:rsid w:val="00DB723F"/>
    <w:rsid w:val="00DC0A53"/>
    <w:rsid w:val="00DD0992"/>
    <w:rsid w:val="00DD384F"/>
    <w:rsid w:val="00DD60AB"/>
    <w:rsid w:val="00DD75A6"/>
    <w:rsid w:val="00DE0CCE"/>
    <w:rsid w:val="00DE3000"/>
    <w:rsid w:val="00DE3664"/>
    <w:rsid w:val="00DE5B63"/>
    <w:rsid w:val="00DF0485"/>
    <w:rsid w:val="00DF4C8A"/>
    <w:rsid w:val="00E00A99"/>
    <w:rsid w:val="00E011BE"/>
    <w:rsid w:val="00E11E07"/>
    <w:rsid w:val="00E328B8"/>
    <w:rsid w:val="00E34E27"/>
    <w:rsid w:val="00E44B48"/>
    <w:rsid w:val="00E616A3"/>
    <w:rsid w:val="00E6632D"/>
    <w:rsid w:val="00E67992"/>
    <w:rsid w:val="00E9037C"/>
    <w:rsid w:val="00E957AA"/>
    <w:rsid w:val="00EB2DE6"/>
    <w:rsid w:val="00EB607D"/>
    <w:rsid w:val="00EE7FE6"/>
    <w:rsid w:val="00EF21E4"/>
    <w:rsid w:val="00EF7AB1"/>
    <w:rsid w:val="00F0098B"/>
    <w:rsid w:val="00F04ED3"/>
    <w:rsid w:val="00F152B9"/>
    <w:rsid w:val="00F17EDC"/>
    <w:rsid w:val="00F379DC"/>
    <w:rsid w:val="00F421F8"/>
    <w:rsid w:val="00F42DD7"/>
    <w:rsid w:val="00F43F2F"/>
    <w:rsid w:val="00F443A1"/>
    <w:rsid w:val="00F51BBD"/>
    <w:rsid w:val="00F55008"/>
    <w:rsid w:val="00F611D8"/>
    <w:rsid w:val="00F64D43"/>
    <w:rsid w:val="00F6546B"/>
    <w:rsid w:val="00F66D67"/>
    <w:rsid w:val="00F70EF7"/>
    <w:rsid w:val="00F717DF"/>
    <w:rsid w:val="00F73E65"/>
    <w:rsid w:val="00F869A2"/>
    <w:rsid w:val="00F97B67"/>
    <w:rsid w:val="00FA71D7"/>
    <w:rsid w:val="00FB18DA"/>
    <w:rsid w:val="00FB4CF6"/>
    <w:rsid w:val="00FD74F8"/>
    <w:rsid w:val="00FE1A30"/>
    <w:rsid w:val="00FF0204"/>
    <w:rsid w:val="0396E9F5"/>
    <w:rsid w:val="10C8C4C1"/>
    <w:rsid w:val="719A0A8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CAE8F3"/>
  <w15:docId w15:val="{6C5165C4-882F-44C0-8401-E32E1F5D3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4940"/>
  </w:style>
  <w:style w:type="paragraph" w:styleId="Heading1">
    <w:name w:val="heading 1"/>
    <w:basedOn w:val="Normal"/>
    <w:next w:val="BodyText"/>
    <w:link w:val="Heading1Char"/>
    <w:qFormat/>
    <w:rsid w:val="004C0A6F"/>
    <w:pPr>
      <w:keepNext/>
      <w:spacing w:before="240" w:after="120" w:line="240" w:lineRule="atLeast"/>
      <w:outlineLvl w:val="0"/>
    </w:pPr>
    <w:rPr>
      <w:rFonts w:eastAsia="Times New Roman" w:cs="Arial"/>
      <w:b/>
      <w:bCs/>
      <w:kern w:val="32"/>
      <w:sz w:val="30"/>
      <w:szCs w:val="32"/>
      <w:lang w:eastAsia="en-AU"/>
    </w:rPr>
  </w:style>
  <w:style w:type="paragraph" w:styleId="Heading2">
    <w:name w:val="heading 2"/>
    <w:basedOn w:val="Normal"/>
    <w:next w:val="BodyText"/>
    <w:link w:val="Heading2Char"/>
    <w:uiPriority w:val="9"/>
    <w:qFormat/>
    <w:rsid w:val="001C4BBD"/>
    <w:pPr>
      <w:keepNext/>
      <w:keepLines/>
      <w:spacing w:before="240" w:after="120" w:line="300" w:lineRule="atLeast"/>
      <w:outlineLvl w:val="1"/>
    </w:pPr>
    <w:rPr>
      <w:rFonts w:eastAsia="Times New Roman" w:cs="Arial"/>
      <w:b/>
      <w:bCs/>
      <w:iCs/>
      <w:color w:val="1A1918" w:themeColor="text2"/>
      <w:sz w:val="27"/>
      <w:szCs w:val="28"/>
      <w:lang w:eastAsia="en-AU"/>
    </w:rPr>
  </w:style>
  <w:style w:type="paragraph" w:styleId="Heading3">
    <w:name w:val="heading 3"/>
    <w:basedOn w:val="Heading2"/>
    <w:next w:val="BodyText"/>
    <w:link w:val="Heading3Char"/>
    <w:qFormat/>
    <w:rsid w:val="004C0A6F"/>
    <w:pPr>
      <w:tabs>
        <w:tab w:val="left" w:pos="170"/>
      </w:tabs>
      <w:outlineLvl w:val="2"/>
    </w:pPr>
    <w:rPr>
      <w:bCs w:val="0"/>
      <w:color w:val="auto"/>
      <w:sz w:val="25"/>
      <w:szCs w:val="26"/>
    </w:rPr>
  </w:style>
  <w:style w:type="paragraph" w:styleId="Heading4">
    <w:name w:val="heading 4"/>
    <w:basedOn w:val="Normal"/>
    <w:next w:val="BodyText"/>
    <w:link w:val="Heading4Char"/>
    <w:qFormat/>
    <w:rsid w:val="001C4BBD"/>
    <w:pPr>
      <w:keepNext/>
      <w:tabs>
        <w:tab w:val="left" w:pos="907"/>
      </w:tabs>
      <w:spacing w:before="120" w:after="120" w:line="300" w:lineRule="atLeast"/>
      <w:outlineLvl w:val="3"/>
    </w:pPr>
    <w:rPr>
      <w:rFonts w:eastAsia="Times New Roman" w:cs="Times New Roman"/>
      <w:b/>
      <w:bCs/>
      <w:color w:val="1A1918" w:themeColor="text2"/>
      <w:sz w:val="23"/>
      <w:szCs w:val="28"/>
      <w:lang w:eastAsia="en-AU"/>
    </w:rPr>
  </w:style>
  <w:style w:type="paragraph" w:styleId="Heading5">
    <w:name w:val="heading 5"/>
    <w:basedOn w:val="Heading4"/>
    <w:next w:val="BodyText"/>
    <w:link w:val="Heading5Char"/>
    <w:qFormat/>
    <w:rsid w:val="004F0D57"/>
    <w:pPr>
      <w:numPr>
        <w:ilvl w:val="4"/>
      </w:numPr>
      <w:outlineLvl w:val="4"/>
    </w:pPr>
    <w:rPr>
      <w:color w:val="auto"/>
      <w:sz w:val="22"/>
    </w:rPr>
  </w:style>
  <w:style w:type="paragraph" w:styleId="Heading6">
    <w:name w:val="heading 6"/>
    <w:basedOn w:val="Normal"/>
    <w:next w:val="Normal"/>
    <w:link w:val="Heading6Char"/>
    <w:uiPriority w:val="9"/>
    <w:semiHidden/>
    <w:unhideWhenUsed/>
    <w:rsid w:val="00431D55"/>
    <w:pPr>
      <w:keepNext/>
      <w:keepLines/>
      <w:spacing w:before="200" w:after="0"/>
      <w:outlineLvl w:val="5"/>
    </w:pPr>
    <w:rPr>
      <w:rFonts w:asciiTheme="majorHAnsi" w:eastAsiaTheme="majorEastAsia" w:hAnsiTheme="majorHAnsi" w:cstheme="majorBidi"/>
      <w:i/>
      <w:iCs/>
      <w:color w:val="00253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C0A6F"/>
    <w:rPr>
      <w:rFonts w:eastAsia="Times New Roman" w:cs="Arial"/>
      <w:b/>
      <w:bCs/>
      <w:kern w:val="32"/>
      <w:sz w:val="30"/>
      <w:szCs w:val="32"/>
      <w:lang w:eastAsia="en-AU"/>
    </w:rPr>
  </w:style>
  <w:style w:type="paragraph" w:styleId="BodyText">
    <w:name w:val="Body Text"/>
    <w:basedOn w:val="Normal"/>
    <w:link w:val="BodyTextChar"/>
    <w:autoRedefine/>
    <w:rsid w:val="00A175BB"/>
    <w:pPr>
      <w:spacing w:before="120" w:after="120" w:line="264" w:lineRule="auto"/>
    </w:pPr>
    <w:rPr>
      <w:rFonts w:eastAsia="Times New Roman" w:cs="Arial"/>
      <w:lang w:eastAsia="en-AU"/>
    </w:rPr>
  </w:style>
  <w:style w:type="character" w:customStyle="1" w:styleId="BodyTextChar">
    <w:name w:val="Body Text Char"/>
    <w:link w:val="BodyText"/>
    <w:rsid w:val="00A175BB"/>
    <w:rPr>
      <w:rFonts w:eastAsia="Times New Roman" w:cs="Arial"/>
      <w:lang w:eastAsia="en-AU"/>
    </w:rPr>
  </w:style>
  <w:style w:type="character" w:customStyle="1" w:styleId="Heading2Char">
    <w:name w:val="Heading 2 Char"/>
    <w:basedOn w:val="DefaultParagraphFont"/>
    <w:link w:val="Heading2"/>
    <w:uiPriority w:val="9"/>
    <w:rsid w:val="001C4BBD"/>
    <w:rPr>
      <w:rFonts w:eastAsia="Times New Roman" w:cs="Arial"/>
      <w:b/>
      <w:bCs/>
      <w:iCs/>
      <w:color w:val="1A1918" w:themeColor="text2"/>
      <w:sz w:val="27"/>
      <w:szCs w:val="28"/>
      <w:lang w:eastAsia="en-AU"/>
    </w:rPr>
  </w:style>
  <w:style w:type="character" w:customStyle="1" w:styleId="Heading3Char">
    <w:name w:val="Heading 3 Char"/>
    <w:basedOn w:val="DefaultParagraphFont"/>
    <w:link w:val="Heading3"/>
    <w:rsid w:val="004C0A6F"/>
    <w:rPr>
      <w:rFonts w:eastAsia="Times New Roman" w:cs="Arial"/>
      <w:b/>
      <w:iCs/>
      <w:sz w:val="25"/>
      <w:szCs w:val="26"/>
      <w:lang w:eastAsia="en-AU"/>
    </w:rPr>
  </w:style>
  <w:style w:type="character" w:customStyle="1" w:styleId="Heading4Char">
    <w:name w:val="Heading 4 Char"/>
    <w:basedOn w:val="DefaultParagraphFont"/>
    <w:link w:val="Heading4"/>
    <w:rsid w:val="001C4BBD"/>
    <w:rPr>
      <w:rFonts w:eastAsia="Times New Roman" w:cs="Times New Roman"/>
      <w:b/>
      <w:bCs/>
      <w:color w:val="1A1918" w:themeColor="text2"/>
      <w:sz w:val="23"/>
      <w:szCs w:val="28"/>
      <w:lang w:eastAsia="en-AU"/>
    </w:rPr>
  </w:style>
  <w:style w:type="character" w:customStyle="1" w:styleId="Heading5Char">
    <w:name w:val="Heading 5 Char"/>
    <w:basedOn w:val="DefaultParagraphFont"/>
    <w:link w:val="Heading5"/>
    <w:rsid w:val="004F0D57"/>
    <w:rPr>
      <w:rFonts w:eastAsia="Times New Roman" w:cs="Times New Roman"/>
      <w:b/>
      <w:bCs/>
      <w:sz w:val="22"/>
      <w:szCs w:val="28"/>
      <w:lang w:eastAsia="en-AU"/>
    </w:rPr>
  </w:style>
  <w:style w:type="character" w:styleId="Hyperlink">
    <w:name w:val="Hyperlink"/>
    <w:uiPriority w:val="99"/>
    <w:rsid w:val="00711DEA"/>
    <w:rPr>
      <w:rFonts w:ascii="Arial" w:hAnsi="Arial"/>
      <w:color w:val="003C6A"/>
      <w:sz w:val="20"/>
      <w:u w:val="single"/>
    </w:rPr>
  </w:style>
  <w:style w:type="paragraph" w:styleId="TOC1">
    <w:name w:val="toc 1"/>
    <w:basedOn w:val="Normal"/>
    <w:next w:val="Normal"/>
    <w:uiPriority w:val="39"/>
    <w:semiHidden/>
    <w:rsid w:val="00782057"/>
    <w:pPr>
      <w:tabs>
        <w:tab w:val="left" w:pos="480"/>
        <w:tab w:val="right" w:leader="dot" w:pos="9072"/>
      </w:tabs>
      <w:spacing w:before="60" w:after="60" w:line="300" w:lineRule="atLeast"/>
    </w:pPr>
    <w:rPr>
      <w:rFonts w:eastAsia="Times New Roman" w:cs="Times New Roman"/>
      <w:b/>
      <w:noProof/>
      <w:szCs w:val="24"/>
      <w:lang w:eastAsia="en-AU"/>
    </w:rPr>
  </w:style>
  <w:style w:type="paragraph" w:styleId="TOC2">
    <w:name w:val="toc 2"/>
    <w:basedOn w:val="Normal"/>
    <w:next w:val="Normal"/>
    <w:uiPriority w:val="39"/>
    <w:semiHidden/>
    <w:rsid w:val="00C77B59"/>
    <w:pPr>
      <w:tabs>
        <w:tab w:val="left" w:pos="482"/>
        <w:tab w:val="right" w:leader="dot" w:pos="9072"/>
      </w:tabs>
      <w:spacing w:before="60" w:after="60" w:line="300" w:lineRule="atLeast"/>
      <w:ind w:left="113"/>
    </w:pPr>
    <w:rPr>
      <w:rFonts w:eastAsia="Times New Roman" w:cs="Times New Roman"/>
      <w:noProof/>
      <w:szCs w:val="24"/>
      <w:lang w:eastAsia="en-AU"/>
    </w:rPr>
  </w:style>
  <w:style w:type="paragraph" w:styleId="TOC3">
    <w:name w:val="toc 3"/>
    <w:basedOn w:val="Normal"/>
    <w:next w:val="Normal"/>
    <w:uiPriority w:val="39"/>
    <w:semiHidden/>
    <w:rsid w:val="00782057"/>
    <w:pPr>
      <w:tabs>
        <w:tab w:val="right" w:pos="482"/>
        <w:tab w:val="right" w:leader="dot" w:pos="9072"/>
      </w:tabs>
      <w:spacing w:before="60" w:after="60" w:line="300" w:lineRule="atLeast"/>
      <w:ind w:left="227"/>
    </w:pPr>
    <w:rPr>
      <w:rFonts w:eastAsia="Times New Roman" w:cs="Times New Roman"/>
      <w:noProof/>
      <w:szCs w:val="24"/>
      <w:lang w:eastAsia="en-AU"/>
    </w:rPr>
  </w:style>
  <w:style w:type="paragraph" w:styleId="TOC4">
    <w:name w:val="toc 4"/>
    <w:basedOn w:val="Normal"/>
    <w:next w:val="Normal"/>
    <w:autoRedefine/>
    <w:uiPriority w:val="39"/>
    <w:semiHidden/>
    <w:rsid w:val="00C77B59"/>
    <w:pPr>
      <w:tabs>
        <w:tab w:val="left" w:pos="482"/>
        <w:tab w:val="right" w:leader="dot" w:pos="9072"/>
      </w:tabs>
      <w:spacing w:before="60" w:after="60" w:line="300" w:lineRule="atLeast"/>
      <w:ind w:left="340"/>
    </w:pPr>
  </w:style>
  <w:style w:type="paragraph" w:styleId="TOC5">
    <w:name w:val="toc 5"/>
    <w:basedOn w:val="Normal"/>
    <w:next w:val="Normal"/>
    <w:autoRedefine/>
    <w:uiPriority w:val="39"/>
    <w:semiHidden/>
    <w:rsid w:val="00C77B59"/>
    <w:pPr>
      <w:tabs>
        <w:tab w:val="left" w:pos="482"/>
        <w:tab w:val="right" w:leader="dot" w:pos="9072"/>
      </w:tabs>
      <w:spacing w:before="60" w:after="60" w:line="300" w:lineRule="atLeast"/>
      <w:ind w:left="454"/>
    </w:pPr>
  </w:style>
  <w:style w:type="character" w:customStyle="1" w:styleId="BodyTextbold">
    <w:name w:val="Body Text (bold)"/>
    <w:rsid w:val="00DB1676"/>
    <w:rPr>
      <w:rFonts w:ascii="Arial" w:hAnsi="Arial" w:cs="Arial"/>
      <w:b/>
      <w:sz w:val="20"/>
      <w:szCs w:val="22"/>
      <w:lang w:val="en-AU" w:eastAsia="en-AU" w:bidi="ar-SA"/>
    </w:rPr>
  </w:style>
  <w:style w:type="character" w:customStyle="1" w:styleId="BodyTextitalic">
    <w:name w:val="Body Text (italic)"/>
    <w:rsid w:val="00DB1676"/>
    <w:rPr>
      <w:rFonts w:ascii="Arial" w:hAnsi="Arial" w:cs="Arial"/>
      <w:i/>
      <w:sz w:val="20"/>
      <w:szCs w:val="22"/>
      <w:lang w:val="en-AU" w:eastAsia="en-AU" w:bidi="ar-SA"/>
    </w:rPr>
  </w:style>
  <w:style w:type="character" w:customStyle="1" w:styleId="BodyTextbolditalic">
    <w:name w:val="Body Text (bold italic)"/>
    <w:rsid w:val="00DB1676"/>
    <w:rPr>
      <w:rFonts w:ascii="Arial" w:hAnsi="Arial" w:cs="Arial"/>
      <w:b/>
      <w:i/>
      <w:sz w:val="20"/>
      <w:szCs w:val="22"/>
      <w:lang w:val="en-AU" w:eastAsia="en-AU" w:bidi="ar-SA"/>
    </w:rPr>
  </w:style>
  <w:style w:type="paragraph" w:styleId="Header">
    <w:name w:val="header"/>
    <w:basedOn w:val="Normal"/>
    <w:link w:val="HeaderChar"/>
    <w:uiPriority w:val="99"/>
    <w:rsid w:val="00AB78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431D55"/>
  </w:style>
  <w:style w:type="paragraph" w:styleId="Footer">
    <w:name w:val="footer"/>
    <w:basedOn w:val="Normal"/>
    <w:link w:val="FooterChar"/>
    <w:uiPriority w:val="99"/>
    <w:semiHidden/>
    <w:rsid w:val="00431D55"/>
    <w:pPr>
      <w:tabs>
        <w:tab w:val="center" w:pos="4513"/>
        <w:tab w:val="right" w:pos="9026"/>
      </w:tabs>
      <w:spacing w:after="0" w:line="240" w:lineRule="auto"/>
    </w:pPr>
    <w:rPr>
      <w:sz w:val="18"/>
    </w:rPr>
  </w:style>
  <w:style w:type="character" w:customStyle="1" w:styleId="FooterChar">
    <w:name w:val="Footer Char"/>
    <w:basedOn w:val="DefaultParagraphFont"/>
    <w:link w:val="Footer"/>
    <w:uiPriority w:val="99"/>
    <w:semiHidden/>
    <w:rsid w:val="00A520BA"/>
    <w:rPr>
      <w:sz w:val="18"/>
    </w:rPr>
  </w:style>
  <w:style w:type="paragraph" w:styleId="BalloonText">
    <w:name w:val="Balloon Text"/>
    <w:basedOn w:val="Normal"/>
    <w:link w:val="BalloonTextChar"/>
    <w:uiPriority w:val="99"/>
    <w:semiHidden/>
    <w:unhideWhenUsed/>
    <w:rsid w:val="00AB78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78B4"/>
    <w:rPr>
      <w:rFonts w:ascii="Tahoma" w:hAnsi="Tahoma" w:cs="Tahoma"/>
      <w:sz w:val="16"/>
      <w:szCs w:val="16"/>
    </w:rPr>
  </w:style>
  <w:style w:type="character" w:styleId="PlaceholderText">
    <w:name w:val="Placeholder Text"/>
    <w:basedOn w:val="DefaultParagraphFont"/>
    <w:uiPriority w:val="99"/>
    <w:semiHidden/>
    <w:rsid w:val="00AB78B4"/>
    <w:rPr>
      <w:color w:val="808080"/>
    </w:rPr>
  </w:style>
  <w:style w:type="paragraph" w:customStyle="1" w:styleId="Documenttitle">
    <w:name w:val="Document title"/>
    <w:next w:val="BodyText"/>
    <w:qFormat/>
    <w:rsid w:val="00D87F82"/>
    <w:pPr>
      <w:spacing w:after="120" w:line="240" w:lineRule="atLeast"/>
    </w:pPr>
    <w:rPr>
      <w:rFonts w:cs="Arial"/>
      <w:b/>
      <w:bCs/>
      <w:color w:val="004B61" w:themeColor="text1"/>
      <w:sz w:val="80"/>
      <w:szCs w:val="80"/>
    </w:rPr>
  </w:style>
  <w:style w:type="paragraph" w:customStyle="1" w:styleId="Documentsubtitle">
    <w:name w:val="Document subtitle"/>
    <w:qFormat/>
    <w:rsid w:val="00F73E65"/>
    <w:pPr>
      <w:spacing w:after="120" w:line="240" w:lineRule="atLeast"/>
    </w:pPr>
    <w:rPr>
      <w:rFonts w:cs="Arial"/>
      <w:color w:val="FFFFFF" w:themeColor="background1"/>
      <w:sz w:val="40"/>
      <w:szCs w:val="40"/>
    </w:rPr>
  </w:style>
  <w:style w:type="paragraph" w:customStyle="1" w:styleId="DocumentSummary">
    <w:name w:val="Document 'Summary'"/>
    <w:basedOn w:val="Normal"/>
    <w:qFormat/>
    <w:rsid w:val="00431D55"/>
    <w:pPr>
      <w:spacing w:after="120" w:line="300" w:lineRule="atLeast"/>
    </w:pPr>
    <w:rPr>
      <w:rFonts w:cs="Arial"/>
      <w:b/>
      <w:sz w:val="30"/>
    </w:rPr>
  </w:style>
  <w:style w:type="character" w:customStyle="1" w:styleId="Heading6Char">
    <w:name w:val="Heading 6 Char"/>
    <w:basedOn w:val="DefaultParagraphFont"/>
    <w:link w:val="Heading6"/>
    <w:uiPriority w:val="9"/>
    <w:semiHidden/>
    <w:rsid w:val="00431D55"/>
    <w:rPr>
      <w:rFonts w:asciiTheme="majorHAnsi" w:eastAsiaTheme="majorEastAsia" w:hAnsiTheme="majorHAnsi" w:cstheme="majorBidi"/>
      <w:i/>
      <w:iCs/>
      <w:color w:val="002530" w:themeColor="accent1" w:themeShade="7F"/>
    </w:rPr>
  </w:style>
  <w:style w:type="paragraph" w:styleId="ListParagraph">
    <w:name w:val="List Paragraph"/>
    <w:aliases w:val="Bulletr List Paragraph,FooterText,L,List Paragraph1,List Paragraph11,List Paragraph2,List Paragraph21,Listeafsnit1,NFP GP Bulleted List,Paragraphe de liste1,Parágrafo da Lista1,Párrafo de lista1,Recommendation,numbered,リスト段落1,列出段落,列出段落1,3"/>
    <w:basedOn w:val="Normal"/>
    <w:link w:val="ListParagraphChar"/>
    <w:uiPriority w:val="34"/>
    <w:qFormat/>
    <w:rsid w:val="00A56A26"/>
    <w:pPr>
      <w:ind w:left="720"/>
      <w:contextualSpacing/>
    </w:pPr>
  </w:style>
  <w:style w:type="table" w:styleId="TableGrid">
    <w:name w:val="Table Grid"/>
    <w:basedOn w:val="TableNormal"/>
    <w:uiPriority w:val="39"/>
    <w:rsid w:val="00A56A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lumnheadingtextcentred">
    <w:name w:val="Table column heading text (centred)"/>
    <w:qFormat/>
    <w:rsid w:val="001C4BBD"/>
    <w:pPr>
      <w:keepNext/>
      <w:spacing w:before="60" w:after="60" w:line="240" w:lineRule="atLeast"/>
      <w:jc w:val="center"/>
    </w:pPr>
    <w:rPr>
      <w:rFonts w:cs="Arial"/>
      <w:b/>
      <w:color w:val="1A1918" w:themeColor="text2"/>
    </w:rPr>
  </w:style>
  <w:style w:type="paragraph" w:customStyle="1" w:styleId="Tablebodytextleftaligned">
    <w:name w:val="Table body text (left aligned)"/>
    <w:basedOn w:val="Normal"/>
    <w:qFormat/>
    <w:rsid w:val="00432A8E"/>
    <w:pPr>
      <w:spacing w:before="60" w:after="60" w:line="240" w:lineRule="auto"/>
    </w:pPr>
    <w:rPr>
      <w:rFonts w:cs="Arial"/>
    </w:rPr>
  </w:style>
  <w:style w:type="paragraph" w:customStyle="1" w:styleId="Tablebodytextcentred">
    <w:name w:val="Table body text (centred)"/>
    <w:basedOn w:val="Tablebodytextleftaligned"/>
    <w:qFormat/>
    <w:rsid w:val="00432A8E"/>
    <w:pPr>
      <w:jc w:val="center"/>
    </w:pPr>
  </w:style>
  <w:style w:type="paragraph" w:customStyle="1" w:styleId="Figurecaptiontext">
    <w:name w:val="Figure caption text"/>
    <w:autoRedefine/>
    <w:qFormat/>
    <w:rsid w:val="001C4BBD"/>
    <w:pPr>
      <w:keepNext/>
      <w:spacing w:before="120" w:after="120" w:line="240" w:lineRule="atLeast"/>
    </w:pPr>
    <w:rPr>
      <w:rFonts w:cs="Arial"/>
      <w:b/>
      <w:color w:val="1A1918" w:themeColor="text2"/>
    </w:rPr>
  </w:style>
  <w:style w:type="paragraph" w:customStyle="1" w:styleId="Tablenotes">
    <w:name w:val="Table notes"/>
    <w:qFormat/>
    <w:rsid w:val="00DE3664"/>
    <w:pPr>
      <w:spacing w:after="0" w:line="240" w:lineRule="auto"/>
    </w:pPr>
    <w:rPr>
      <w:rFonts w:cs="Arial"/>
      <w:sz w:val="18"/>
    </w:rPr>
  </w:style>
  <w:style w:type="paragraph" w:styleId="FootnoteText">
    <w:name w:val="footnote text"/>
    <w:basedOn w:val="Normal"/>
    <w:link w:val="FootnoteTextChar"/>
    <w:uiPriority w:val="99"/>
    <w:semiHidden/>
    <w:unhideWhenUsed/>
    <w:rsid w:val="00DE3664"/>
    <w:pPr>
      <w:spacing w:after="0" w:line="240" w:lineRule="auto"/>
    </w:pPr>
  </w:style>
  <w:style w:type="character" w:customStyle="1" w:styleId="FootnoteTextChar">
    <w:name w:val="Footnote Text Char"/>
    <w:basedOn w:val="DefaultParagraphFont"/>
    <w:link w:val="FootnoteText"/>
    <w:uiPriority w:val="99"/>
    <w:semiHidden/>
    <w:rsid w:val="00DE3664"/>
  </w:style>
  <w:style w:type="character" w:styleId="FootnoteReference">
    <w:name w:val="footnote reference"/>
    <w:basedOn w:val="DefaultParagraphFont"/>
    <w:uiPriority w:val="99"/>
    <w:semiHidden/>
    <w:unhideWhenUsed/>
    <w:rsid w:val="00DE3664"/>
    <w:rPr>
      <w:vertAlign w:val="superscript"/>
    </w:rPr>
  </w:style>
  <w:style w:type="paragraph" w:customStyle="1" w:styleId="Footnotes">
    <w:name w:val="Footnotes"/>
    <w:basedOn w:val="FootnoteText"/>
    <w:qFormat/>
    <w:rsid w:val="003C781F"/>
    <w:pPr>
      <w:spacing w:after="120"/>
    </w:pPr>
    <w:rPr>
      <w:sz w:val="17"/>
      <w:szCs w:val="17"/>
    </w:rPr>
  </w:style>
  <w:style w:type="paragraph" w:customStyle="1" w:styleId="BodyText1">
    <w:name w:val="Body Text1"/>
    <w:basedOn w:val="BodyText"/>
    <w:autoRedefine/>
    <w:semiHidden/>
    <w:rsid w:val="00A35BC2"/>
    <w:rPr>
      <w:szCs w:val="22"/>
    </w:rPr>
  </w:style>
  <w:style w:type="paragraph" w:customStyle="1" w:styleId="Imagecaptiontext">
    <w:name w:val="Image caption text"/>
    <w:qFormat/>
    <w:rsid w:val="001C4BBD"/>
    <w:pPr>
      <w:keepNext/>
      <w:spacing w:before="120" w:after="120" w:line="240" w:lineRule="exact"/>
    </w:pPr>
    <w:rPr>
      <w:rFonts w:cs="Arial"/>
      <w:b/>
      <w:color w:val="1A1918" w:themeColor="text2"/>
    </w:rPr>
  </w:style>
  <w:style w:type="paragraph" w:customStyle="1" w:styleId="Tabletitletext">
    <w:name w:val="Table title text"/>
    <w:qFormat/>
    <w:rsid w:val="001C4BBD"/>
    <w:pPr>
      <w:keepNext/>
      <w:spacing w:before="120" w:after="120" w:line="240" w:lineRule="atLeast"/>
    </w:pPr>
    <w:rPr>
      <w:rFonts w:cs="Arial"/>
      <w:b/>
      <w:color w:val="1A1918" w:themeColor="text2"/>
    </w:rPr>
  </w:style>
  <w:style w:type="paragraph" w:styleId="TOCHeading">
    <w:name w:val="TOC Heading"/>
    <w:basedOn w:val="Heading1"/>
    <w:next w:val="Normal"/>
    <w:uiPriority w:val="39"/>
    <w:semiHidden/>
    <w:qFormat/>
    <w:rsid w:val="001B0FAF"/>
    <w:pPr>
      <w:keepLines/>
      <w:spacing w:before="480" w:after="0" w:line="276" w:lineRule="auto"/>
      <w:outlineLvl w:val="9"/>
    </w:pPr>
    <w:rPr>
      <w:rFonts w:asciiTheme="majorHAnsi" w:eastAsiaTheme="majorEastAsia" w:hAnsiTheme="majorHAnsi" w:cstheme="majorBidi"/>
      <w:color w:val="003748" w:themeColor="accent1" w:themeShade="BF"/>
      <w:kern w:val="0"/>
      <w:sz w:val="28"/>
      <w:szCs w:val="28"/>
      <w:lang w:eastAsia="en-US"/>
    </w:rPr>
  </w:style>
  <w:style w:type="paragraph" w:customStyle="1" w:styleId="TableNotes0">
    <w:name w:val="Table Notes"/>
    <w:basedOn w:val="Normal"/>
    <w:link w:val="TableNotesChar"/>
    <w:semiHidden/>
    <w:rsid w:val="001B0FAF"/>
    <w:pPr>
      <w:keepNext/>
      <w:keepLines/>
      <w:spacing w:before="60" w:after="60" w:line="260" w:lineRule="atLeast"/>
      <w:textAlignment w:val="baseline"/>
    </w:pPr>
    <w:rPr>
      <w:rFonts w:eastAsia="Times New Roman" w:cs="Times New Roman"/>
      <w:color w:val="000000"/>
      <w:sz w:val="18"/>
      <w:szCs w:val="24"/>
      <w:lang w:eastAsia="en-AU"/>
    </w:rPr>
  </w:style>
  <w:style w:type="character" w:customStyle="1" w:styleId="TableNotesChar">
    <w:name w:val="Table Notes Char"/>
    <w:link w:val="TableNotes0"/>
    <w:semiHidden/>
    <w:rsid w:val="00772DF4"/>
    <w:rPr>
      <w:rFonts w:eastAsia="Times New Roman" w:cs="Times New Roman"/>
      <w:color w:val="000000"/>
      <w:sz w:val="18"/>
      <w:szCs w:val="24"/>
      <w:lang w:eastAsia="en-AU"/>
    </w:rPr>
  </w:style>
  <w:style w:type="paragraph" w:styleId="TOC6">
    <w:name w:val="toc 6"/>
    <w:basedOn w:val="Normal"/>
    <w:next w:val="Normal"/>
    <w:autoRedefine/>
    <w:uiPriority w:val="39"/>
    <w:rsid w:val="00873262"/>
    <w:pPr>
      <w:tabs>
        <w:tab w:val="left" w:pos="482"/>
        <w:tab w:val="right" w:leader="dot" w:pos="9072"/>
      </w:tabs>
      <w:spacing w:before="60" w:after="60" w:line="300" w:lineRule="atLeast"/>
    </w:pPr>
  </w:style>
  <w:style w:type="paragraph" w:customStyle="1" w:styleId="Tablenotesheading">
    <w:name w:val="Table notes (heading)"/>
    <w:next w:val="Tablenotes"/>
    <w:qFormat/>
    <w:rsid w:val="001C4BBD"/>
    <w:pPr>
      <w:spacing w:after="0" w:line="240" w:lineRule="auto"/>
    </w:pPr>
    <w:rPr>
      <w:rFonts w:cs="Arial"/>
      <w:b/>
      <w:color w:val="1A1918" w:themeColor="text2"/>
      <w:sz w:val="18"/>
    </w:rPr>
  </w:style>
  <w:style w:type="paragraph" w:customStyle="1" w:styleId="Tablecolumnheadingtextleftaligned">
    <w:name w:val="Table column heading text (left aligned)"/>
    <w:basedOn w:val="Tablecolumnheadingtextcentred"/>
    <w:qFormat/>
    <w:rsid w:val="00DA1020"/>
    <w:pPr>
      <w:jc w:val="left"/>
    </w:pPr>
  </w:style>
  <w:style w:type="paragraph" w:customStyle="1" w:styleId="Bulletedlist">
    <w:name w:val="Bulleted list"/>
    <w:basedOn w:val="BodyText"/>
    <w:qFormat/>
    <w:rsid w:val="00DA744A"/>
    <w:pPr>
      <w:numPr>
        <w:numId w:val="1"/>
      </w:numPr>
    </w:pPr>
  </w:style>
  <w:style w:type="paragraph" w:customStyle="1" w:styleId="Bulletedsublist">
    <w:name w:val="Bulleted sublist"/>
    <w:basedOn w:val="Bulletedlist"/>
    <w:qFormat/>
    <w:rsid w:val="00DA744A"/>
    <w:pPr>
      <w:numPr>
        <w:numId w:val="2"/>
      </w:numPr>
      <w:ind w:left="1071" w:hanging="357"/>
    </w:pPr>
  </w:style>
  <w:style w:type="paragraph" w:customStyle="1" w:styleId="Numberedlist">
    <w:name w:val="Numbered list"/>
    <w:basedOn w:val="Normal"/>
    <w:qFormat/>
    <w:rsid w:val="00DA744A"/>
    <w:pPr>
      <w:numPr>
        <w:numId w:val="3"/>
      </w:numPr>
      <w:spacing w:after="100" w:line="300" w:lineRule="atLeast"/>
    </w:pPr>
    <w:rPr>
      <w:rFonts w:cs="Arial"/>
    </w:rPr>
  </w:style>
  <w:style w:type="paragraph" w:customStyle="1" w:styleId="Numberedsublist">
    <w:name w:val="Numbered sublist"/>
    <w:basedOn w:val="BodyText"/>
    <w:qFormat/>
    <w:rsid w:val="00F611D8"/>
    <w:pPr>
      <w:numPr>
        <w:numId w:val="4"/>
      </w:numPr>
      <w:ind w:left="1071" w:hanging="357"/>
    </w:pPr>
  </w:style>
  <w:style w:type="paragraph" w:styleId="Quote">
    <w:name w:val="Quote"/>
    <w:basedOn w:val="Normal"/>
    <w:next w:val="Normal"/>
    <w:link w:val="QuoteChar"/>
    <w:uiPriority w:val="29"/>
    <w:qFormat/>
    <w:rsid w:val="004F0D57"/>
    <w:pPr>
      <w:spacing w:before="200" w:after="160"/>
      <w:ind w:left="864" w:right="864"/>
    </w:pPr>
    <w:rPr>
      <w:iCs/>
      <w:color w:val="00BAF1" w:themeColor="text1" w:themeTint="A6"/>
    </w:rPr>
  </w:style>
  <w:style w:type="character" w:customStyle="1" w:styleId="QuoteChar">
    <w:name w:val="Quote Char"/>
    <w:basedOn w:val="DefaultParagraphFont"/>
    <w:link w:val="Quote"/>
    <w:uiPriority w:val="29"/>
    <w:rsid w:val="004F0D57"/>
    <w:rPr>
      <w:iCs/>
      <w:color w:val="00BAF1" w:themeColor="text1" w:themeTint="A6"/>
    </w:rPr>
  </w:style>
  <w:style w:type="paragraph" w:styleId="IntenseQuote">
    <w:name w:val="Intense Quote"/>
    <w:basedOn w:val="Normal"/>
    <w:next w:val="Normal"/>
    <w:link w:val="IntenseQuoteChar"/>
    <w:uiPriority w:val="30"/>
    <w:qFormat/>
    <w:rsid w:val="004F0D57"/>
    <w:pPr>
      <w:pBdr>
        <w:top w:val="single" w:sz="4" w:space="10" w:color="00BAF1" w:themeColor="text1" w:themeTint="A6"/>
        <w:bottom w:val="single" w:sz="4" w:space="10" w:color="00BAF1" w:themeColor="text1" w:themeTint="A6"/>
      </w:pBdr>
      <w:spacing w:before="360" w:after="360"/>
      <w:ind w:left="862" w:right="862"/>
    </w:pPr>
    <w:rPr>
      <w:iCs/>
      <w:color w:val="00BAF1" w:themeColor="text1" w:themeTint="A6"/>
    </w:rPr>
  </w:style>
  <w:style w:type="character" w:customStyle="1" w:styleId="IntenseQuoteChar">
    <w:name w:val="Intense Quote Char"/>
    <w:basedOn w:val="DefaultParagraphFont"/>
    <w:link w:val="IntenseQuote"/>
    <w:uiPriority w:val="30"/>
    <w:rsid w:val="004F0D57"/>
    <w:rPr>
      <w:iCs/>
      <w:color w:val="00BAF1" w:themeColor="text1" w:themeTint="A6"/>
    </w:rPr>
  </w:style>
  <w:style w:type="paragraph" w:customStyle="1" w:styleId="Tablebulletedlist">
    <w:name w:val="Table bulleted list"/>
    <w:basedOn w:val="Tablebodytextleftaligned"/>
    <w:qFormat/>
    <w:rsid w:val="004D424A"/>
    <w:pPr>
      <w:keepNext/>
      <w:numPr>
        <w:numId w:val="5"/>
      </w:numPr>
      <w:ind w:left="227" w:hanging="227"/>
    </w:pPr>
  </w:style>
  <w:style w:type="paragraph" w:customStyle="1" w:styleId="Tablebulletedsublist">
    <w:name w:val="Table bulleted sublist"/>
    <w:basedOn w:val="Tablebulletedlist"/>
    <w:qFormat/>
    <w:rsid w:val="004D424A"/>
    <w:pPr>
      <w:numPr>
        <w:numId w:val="6"/>
      </w:numPr>
      <w:ind w:left="454" w:hanging="227"/>
    </w:pPr>
  </w:style>
  <w:style w:type="paragraph" w:customStyle="1" w:styleId="Tablenumberedlist">
    <w:name w:val="Table numbered list"/>
    <w:basedOn w:val="Tablebodytextcentred"/>
    <w:qFormat/>
    <w:rsid w:val="007163A6"/>
    <w:pPr>
      <w:numPr>
        <w:numId w:val="7"/>
      </w:numPr>
      <w:ind w:left="227" w:hanging="227"/>
      <w:jc w:val="left"/>
    </w:pPr>
  </w:style>
  <w:style w:type="paragraph" w:customStyle="1" w:styleId="Tablenumberedsublist">
    <w:name w:val="Table numbered sublist"/>
    <w:basedOn w:val="Normal"/>
    <w:qFormat/>
    <w:rsid w:val="007163A6"/>
    <w:pPr>
      <w:numPr>
        <w:numId w:val="8"/>
      </w:numPr>
      <w:spacing w:before="60" w:after="60" w:line="240" w:lineRule="auto"/>
      <w:ind w:left="454" w:hanging="227"/>
    </w:pPr>
    <w:rPr>
      <w:rFonts w:cs="Arial"/>
    </w:rPr>
  </w:style>
  <w:style w:type="character" w:styleId="Strong">
    <w:name w:val="Strong"/>
    <w:basedOn w:val="DefaultParagraphFont"/>
    <w:uiPriority w:val="22"/>
    <w:qFormat/>
    <w:rsid w:val="00C01CAB"/>
    <w:rPr>
      <w:b/>
      <w:bCs/>
    </w:rPr>
  </w:style>
  <w:style w:type="paragraph" w:customStyle="1" w:styleId="Heading1DEEPBLUE">
    <w:name w:val="Heading 1 DEEP BLUE"/>
    <w:basedOn w:val="Heading1"/>
    <w:link w:val="Heading1DEEPBLUEChar"/>
    <w:qFormat/>
    <w:rsid w:val="00237B79"/>
    <w:rPr>
      <w:color w:val="004B61" w:themeColor="accent1"/>
    </w:rPr>
  </w:style>
  <w:style w:type="paragraph" w:styleId="NoSpacing">
    <w:name w:val="No Spacing"/>
    <w:link w:val="NoSpacingChar"/>
    <w:uiPriority w:val="1"/>
    <w:qFormat/>
    <w:rsid w:val="001C0F99"/>
    <w:pPr>
      <w:spacing w:after="0" w:line="240" w:lineRule="auto"/>
    </w:pPr>
    <w:rPr>
      <w:rFonts w:asciiTheme="minorHAnsi" w:eastAsiaTheme="minorEastAsia" w:hAnsiTheme="minorHAnsi"/>
      <w:sz w:val="22"/>
      <w:szCs w:val="22"/>
      <w:lang w:val="en-US" w:eastAsia="zh-CN"/>
    </w:rPr>
  </w:style>
  <w:style w:type="character" w:customStyle="1" w:styleId="NoSpacingChar">
    <w:name w:val="No Spacing Char"/>
    <w:basedOn w:val="DefaultParagraphFont"/>
    <w:link w:val="NoSpacing"/>
    <w:uiPriority w:val="1"/>
    <w:rsid w:val="001C0F99"/>
    <w:rPr>
      <w:rFonts w:asciiTheme="minorHAnsi" w:eastAsiaTheme="minorEastAsia" w:hAnsiTheme="minorHAnsi"/>
      <w:sz w:val="22"/>
      <w:szCs w:val="22"/>
      <w:lang w:val="en-US" w:eastAsia="zh-CN"/>
    </w:rPr>
  </w:style>
  <w:style w:type="paragraph" w:styleId="Revision">
    <w:name w:val="Revision"/>
    <w:hidden/>
    <w:uiPriority w:val="99"/>
    <w:semiHidden/>
    <w:rsid w:val="00B11C4C"/>
    <w:pPr>
      <w:spacing w:after="0" w:line="240" w:lineRule="auto"/>
    </w:pPr>
  </w:style>
  <w:style w:type="character" w:styleId="CommentReference">
    <w:name w:val="annotation reference"/>
    <w:basedOn w:val="DefaultParagraphFont"/>
    <w:uiPriority w:val="99"/>
    <w:semiHidden/>
    <w:unhideWhenUsed/>
    <w:rsid w:val="00B11C4C"/>
    <w:rPr>
      <w:sz w:val="16"/>
      <w:szCs w:val="16"/>
    </w:rPr>
  </w:style>
  <w:style w:type="paragraph" w:styleId="CommentText">
    <w:name w:val="annotation text"/>
    <w:basedOn w:val="Normal"/>
    <w:link w:val="CommentTextChar"/>
    <w:uiPriority w:val="99"/>
    <w:unhideWhenUsed/>
    <w:rsid w:val="00B11C4C"/>
    <w:pPr>
      <w:spacing w:line="240" w:lineRule="auto"/>
    </w:pPr>
  </w:style>
  <w:style w:type="character" w:customStyle="1" w:styleId="CommentTextChar">
    <w:name w:val="Comment Text Char"/>
    <w:basedOn w:val="DefaultParagraphFont"/>
    <w:link w:val="CommentText"/>
    <w:uiPriority w:val="99"/>
    <w:rsid w:val="00B11C4C"/>
  </w:style>
  <w:style w:type="paragraph" w:styleId="CommentSubject">
    <w:name w:val="annotation subject"/>
    <w:basedOn w:val="CommentText"/>
    <w:next w:val="CommentText"/>
    <w:link w:val="CommentSubjectChar"/>
    <w:uiPriority w:val="99"/>
    <w:semiHidden/>
    <w:unhideWhenUsed/>
    <w:rsid w:val="00B11C4C"/>
    <w:rPr>
      <w:b/>
      <w:bCs/>
    </w:rPr>
  </w:style>
  <w:style w:type="character" w:customStyle="1" w:styleId="CommentSubjectChar">
    <w:name w:val="Comment Subject Char"/>
    <w:basedOn w:val="CommentTextChar"/>
    <w:link w:val="CommentSubject"/>
    <w:uiPriority w:val="99"/>
    <w:semiHidden/>
    <w:rsid w:val="00B11C4C"/>
    <w:rPr>
      <w:b/>
      <w:bCs/>
    </w:rPr>
  </w:style>
  <w:style w:type="paragraph" w:styleId="EndnoteText">
    <w:name w:val="endnote text"/>
    <w:basedOn w:val="Normal"/>
    <w:link w:val="EndnoteTextChar"/>
    <w:uiPriority w:val="99"/>
    <w:semiHidden/>
    <w:unhideWhenUsed/>
    <w:rsid w:val="00B11C4C"/>
    <w:pPr>
      <w:spacing w:after="0" w:line="240" w:lineRule="auto"/>
    </w:pPr>
  </w:style>
  <w:style w:type="character" w:customStyle="1" w:styleId="EndnoteTextChar">
    <w:name w:val="Endnote Text Char"/>
    <w:basedOn w:val="DefaultParagraphFont"/>
    <w:link w:val="EndnoteText"/>
    <w:uiPriority w:val="99"/>
    <w:semiHidden/>
    <w:rsid w:val="00B11C4C"/>
  </w:style>
  <w:style w:type="character" w:styleId="EndnoteReference">
    <w:name w:val="endnote reference"/>
    <w:basedOn w:val="DefaultParagraphFont"/>
    <w:uiPriority w:val="99"/>
    <w:semiHidden/>
    <w:unhideWhenUsed/>
    <w:rsid w:val="00B11C4C"/>
    <w:rPr>
      <w:vertAlign w:val="superscript"/>
    </w:rPr>
  </w:style>
  <w:style w:type="paragraph" w:customStyle="1" w:styleId="BasicParagraph">
    <w:name w:val="[Basic Paragraph]"/>
    <w:basedOn w:val="Normal"/>
    <w:uiPriority w:val="99"/>
    <w:rsid w:val="002D54CD"/>
    <w:pPr>
      <w:autoSpaceDE w:val="0"/>
      <w:autoSpaceDN w:val="0"/>
      <w:adjustRightInd w:val="0"/>
      <w:spacing w:after="0" w:line="288" w:lineRule="auto"/>
      <w:textAlignment w:val="center"/>
    </w:pPr>
    <w:rPr>
      <w:rFonts w:ascii="MinionPro-Regular" w:hAnsi="MinionPro-Regular" w:cs="MinionPro-Regular"/>
      <w:color w:val="000000"/>
      <w:sz w:val="24"/>
      <w:szCs w:val="24"/>
      <w:lang w:val="en-US"/>
    </w:rPr>
  </w:style>
  <w:style w:type="character" w:customStyle="1" w:styleId="ParagraphtextChar">
    <w:name w:val="Paragraph text Char"/>
    <w:basedOn w:val="DefaultParagraphFont"/>
    <w:link w:val="Paragraphtext"/>
    <w:locked/>
    <w:rsid w:val="006C7C32"/>
    <w:rPr>
      <w:rFonts w:cs="Arial"/>
    </w:rPr>
  </w:style>
  <w:style w:type="paragraph" w:customStyle="1" w:styleId="Paragraphtext">
    <w:name w:val="Paragraph text"/>
    <w:basedOn w:val="Normal"/>
    <w:link w:val="ParagraphtextChar"/>
    <w:qFormat/>
    <w:rsid w:val="006C7C32"/>
    <w:pPr>
      <w:spacing w:after="160" w:line="256" w:lineRule="auto"/>
    </w:pPr>
    <w:rPr>
      <w:rFonts w:cs="Arial"/>
    </w:rPr>
  </w:style>
  <w:style w:type="table" w:styleId="TableGridLight">
    <w:name w:val="Grid Table Light"/>
    <w:basedOn w:val="TableNormal"/>
    <w:uiPriority w:val="40"/>
    <w:rsid w:val="006C7C3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Normalbody">
    <w:name w:val="Normal body"/>
    <w:basedOn w:val="Heading1DEEPBLUE"/>
    <w:link w:val="NormalbodyChar"/>
    <w:qFormat/>
    <w:rsid w:val="009A214E"/>
    <w:rPr>
      <w:sz w:val="20"/>
      <w:szCs w:val="20"/>
    </w:rPr>
  </w:style>
  <w:style w:type="character" w:styleId="FollowedHyperlink">
    <w:name w:val="FollowedHyperlink"/>
    <w:basedOn w:val="DefaultParagraphFont"/>
    <w:uiPriority w:val="99"/>
    <w:semiHidden/>
    <w:unhideWhenUsed/>
    <w:rsid w:val="005C6236"/>
    <w:rPr>
      <w:color w:val="0085B8" w:themeColor="followedHyperlink"/>
      <w:u w:val="single"/>
    </w:rPr>
  </w:style>
  <w:style w:type="character" w:customStyle="1" w:styleId="Heading1DEEPBLUEChar">
    <w:name w:val="Heading 1 DEEP BLUE Char"/>
    <w:basedOn w:val="Heading1Char"/>
    <w:link w:val="Heading1DEEPBLUE"/>
    <w:rsid w:val="009A214E"/>
    <w:rPr>
      <w:rFonts w:eastAsia="Times New Roman" w:cs="Arial"/>
      <w:b/>
      <w:bCs/>
      <w:color w:val="004B61" w:themeColor="accent1"/>
      <w:kern w:val="32"/>
      <w:sz w:val="30"/>
      <w:szCs w:val="32"/>
      <w:lang w:eastAsia="en-AU"/>
    </w:rPr>
  </w:style>
  <w:style w:type="character" w:customStyle="1" w:styleId="NormalbodyChar">
    <w:name w:val="Normal body Char"/>
    <w:basedOn w:val="Heading1DEEPBLUEChar"/>
    <w:link w:val="Normalbody"/>
    <w:rsid w:val="009A214E"/>
    <w:rPr>
      <w:rFonts w:eastAsia="Times New Roman" w:cs="Arial"/>
      <w:b/>
      <w:bCs/>
      <w:color w:val="004B61" w:themeColor="accent1"/>
      <w:kern w:val="32"/>
      <w:sz w:val="30"/>
      <w:szCs w:val="32"/>
      <w:lang w:eastAsia="en-AU"/>
    </w:rPr>
  </w:style>
  <w:style w:type="character" w:styleId="UnresolvedMention">
    <w:name w:val="Unresolved Mention"/>
    <w:basedOn w:val="DefaultParagraphFont"/>
    <w:uiPriority w:val="99"/>
    <w:semiHidden/>
    <w:unhideWhenUsed/>
    <w:rsid w:val="00880027"/>
    <w:rPr>
      <w:color w:val="605E5C"/>
      <w:shd w:val="clear" w:color="auto" w:fill="E1DFDD"/>
    </w:rPr>
  </w:style>
  <w:style w:type="character" w:customStyle="1" w:styleId="ListParagraphChar">
    <w:name w:val="List Paragraph Char"/>
    <w:aliases w:val="Bulletr List Paragraph Char,FooterText Char,L Char,List Paragraph1 Char,List Paragraph11 Char,List Paragraph2 Char,List Paragraph21 Char,Listeafsnit1 Char,NFP GP Bulleted List Char,Paragraphe de liste1 Char,Parágrafo da Lista1 Char"/>
    <w:basedOn w:val="DefaultParagraphFont"/>
    <w:link w:val="ListParagraph"/>
    <w:uiPriority w:val="34"/>
    <w:qFormat/>
    <w:locked/>
    <w:rsid w:val="00E44B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211657">
      <w:bodyDiv w:val="1"/>
      <w:marLeft w:val="0"/>
      <w:marRight w:val="0"/>
      <w:marTop w:val="0"/>
      <w:marBottom w:val="0"/>
      <w:divBdr>
        <w:top w:val="none" w:sz="0" w:space="0" w:color="auto"/>
        <w:left w:val="none" w:sz="0" w:space="0" w:color="auto"/>
        <w:bottom w:val="none" w:sz="0" w:space="0" w:color="auto"/>
        <w:right w:val="none" w:sz="0" w:space="0" w:color="auto"/>
      </w:divBdr>
    </w:div>
    <w:div w:id="1908219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forgov.qld.gov.au/employment-policy-career-and-wellbeing/career-development/leadership-competencies-for-queensland" TargetMode="External"/><Relationship Id="rId18" Type="http://schemas.openxmlformats.org/officeDocument/2006/relationships/hyperlink" Target="https://smartjobs.qld.gov.au/jobtools/jncustomsearch.jobsearch?in_organid=14904"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mailto:jane.fisher@luminarypartners.com.au" TargetMode="External"/><Relationship Id="rId17" Type="http://schemas.openxmlformats.org/officeDocument/2006/relationships/hyperlink" Target="https://www.whiteribbon.org.au/Workplaces-and-Schools" TargetMode="External"/><Relationship Id="rId2" Type="http://schemas.openxmlformats.org/officeDocument/2006/relationships/customXml" Target="../customXml/item2.xml"/><Relationship Id="rId16" Type="http://schemas.openxmlformats.org/officeDocument/2006/relationships/hyperlink" Target="https://www.forgov.qld.gov.au/employment-policy-career-and-wellbeing/career-development/leadership-competencies-for-queensland"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ichelle.lynch@luminarypartners.com.au"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daf.qld.gov.au/news-media/social-media" TargetMode="Externa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https://www.forgov.qld.gov.au/leadership-competencies-queensland"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daf.qld.gov.au"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AAYMAAKERSS\Downloads\DAF-A4-Blank-portrait-10pt-DEEP-BLU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FC7C01F20B045AD947345AD7D2F4C06"/>
        <w:category>
          <w:name w:val="General"/>
          <w:gallery w:val="placeholder"/>
        </w:category>
        <w:types>
          <w:type w:val="bbPlcHdr"/>
        </w:types>
        <w:behaviors>
          <w:behavior w:val="content"/>
        </w:behaviors>
        <w:guid w:val="{F707432E-2AB8-479B-8AB3-BF41D1B980E9}"/>
      </w:docPartPr>
      <w:docPartBody>
        <w:p w:rsidR="00CA6EA8" w:rsidRDefault="001B3864" w:rsidP="001B3864">
          <w:pPr>
            <w:pStyle w:val="9FC7C01F20B045AD947345AD7D2F4C06"/>
          </w:pPr>
          <w:r w:rsidRPr="003A2948">
            <w:rPr>
              <w:rStyle w:val="PlaceholderText"/>
            </w:rPr>
            <w:t>Choose an item.</w:t>
          </w:r>
        </w:p>
      </w:docPartBody>
    </w:docPart>
    <w:docPart>
      <w:docPartPr>
        <w:name w:val="552F18B20704414CA825E049E9F05D89"/>
        <w:category>
          <w:name w:val="General"/>
          <w:gallery w:val="placeholder"/>
        </w:category>
        <w:types>
          <w:type w:val="bbPlcHdr"/>
        </w:types>
        <w:behaviors>
          <w:behavior w:val="content"/>
        </w:behaviors>
        <w:guid w:val="{4AE7DE3D-4619-4CCC-B2A0-4DB0EE805F6A}"/>
      </w:docPartPr>
      <w:docPartBody>
        <w:p w:rsidR="001D200C" w:rsidRDefault="009A34C7" w:rsidP="009A34C7">
          <w:pPr>
            <w:pStyle w:val="552F18B20704414CA825E049E9F05D89"/>
          </w:pPr>
          <w:r>
            <w:rPr>
              <w:rStyle w:val="ParagraphtextChar"/>
            </w:rPr>
            <w:t>Choose an item</w:t>
          </w:r>
        </w:p>
      </w:docPartBody>
    </w:docPart>
    <w:docPart>
      <w:docPartPr>
        <w:name w:val="AD27C95F71F04AEDBF359FA26FBF1E06"/>
        <w:category>
          <w:name w:val="General"/>
          <w:gallery w:val="placeholder"/>
        </w:category>
        <w:types>
          <w:type w:val="bbPlcHdr"/>
        </w:types>
        <w:behaviors>
          <w:behavior w:val="content"/>
        </w:behaviors>
        <w:guid w:val="{1E58576A-42CD-4A56-85A4-897126EDB009}"/>
      </w:docPartPr>
      <w:docPartBody>
        <w:p w:rsidR="001D200C" w:rsidRDefault="009A34C7" w:rsidP="009A34C7">
          <w:pPr>
            <w:pStyle w:val="AD27C95F71F04AEDBF359FA26FBF1E06"/>
          </w:pPr>
          <w:r w:rsidRPr="003A2948">
            <w:rPr>
              <w:rStyle w:val="PlaceholderText"/>
            </w:rPr>
            <w:t>Choose an item.</w:t>
          </w:r>
        </w:p>
      </w:docPartBody>
    </w:docPart>
    <w:docPart>
      <w:docPartPr>
        <w:name w:val="7FE25933F6824FD0BF863B940690BA6C"/>
        <w:category>
          <w:name w:val="General"/>
          <w:gallery w:val="placeholder"/>
        </w:category>
        <w:types>
          <w:type w:val="bbPlcHdr"/>
        </w:types>
        <w:behaviors>
          <w:behavior w:val="content"/>
        </w:behaviors>
        <w:guid w:val="{D3148FA0-2C15-4418-B929-0322DB4E0FC0}"/>
      </w:docPartPr>
      <w:docPartBody>
        <w:p w:rsidR="001D200C" w:rsidRDefault="009A34C7" w:rsidP="009A34C7">
          <w:pPr>
            <w:pStyle w:val="7FE25933F6824FD0BF863B940690BA6C"/>
          </w:pPr>
          <w: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Pro-Regular">
    <w:altName w:val="Calibri"/>
    <w:panose1 w:val="00000000000000000000"/>
    <w:charset w:val="4D"/>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3864"/>
    <w:rsid w:val="000355CB"/>
    <w:rsid w:val="000B41A7"/>
    <w:rsid w:val="00103A54"/>
    <w:rsid w:val="001B3864"/>
    <w:rsid w:val="001D200C"/>
    <w:rsid w:val="002D3116"/>
    <w:rsid w:val="00457671"/>
    <w:rsid w:val="00462555"/>
    <w:rsid w:val="00674294"/>
    <w:rsid w:val="00793AB6"/>
    <w:rsid w:val="009A34C7"/>
    <w:rsid w:val="00A265CF"/>
    <w:rsid w:val="00CA6EA8"/>
    <w:rsid w:val="00E50069"/>
    <w:rsid w:val="00E77D6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phtextChar">
    <w:name w:val="Paragraph text Char"/>
    <w:basedOn w:val="DefaultParagraphFont"/>
    <w:link w:val="Paragraphtext"/>
    <w:locked/>
    <w:rsid w:val="00A265CF"/>
    <w:rPr>
      <w:rFonts w:ascii="Arial" w:hAnsi="Arial" w:cs="Arial"/>
    </w:rPr>
  </w:style>
  <w:style w:type="paragraph" w:customStyle="1" w:styleId="Paragraphtext">
    <w:name w:val="Paragraph text"/>
    <w:basedOn w:val="Normal"/>
    <w:link w:val="ParagraphtextChar"/>
    <w:qFormat/>
    <w:rsid w:val="00A265CF"/>
    <w:pPr>
      <w:spacing w:line="256" w:lineRule="auto"/>
    </w:pPr>
    <w:rPr>
      <w:rFonts w:ascii="Arial" w:hAnsi="Arial" w:cs="Arial"/>
    </w:rPr>
  </w:style>
  <w:style w:type="character" w:styleId="PlaceholderText">
    <w:name w:val="Placeholder Text"/>
    <w:basedOn w:val="DefaultParagraphFont"/>
    <w:uiPriority w:val="99"/>
    <w:semiHidden/>
    <w:rsid w:val="00A265CF"/>
    <w:rPr>
      <w:color w:val="808080"/>
    </w:rPr>
  </w:style>
  <w:style w:type="paragraph" w:customStyle="1" w:styleId="9FC7C01F20B045AD947345AD7D2F4C06">
    <w:name w:val="9FC7C01F20B045AD947345AD7D2F4C06"/>
    <w:rsid w:val="001B3864"/>
  </w:style>
  <w:style w:type="paragraph" w:customStyle="1" w:styleId="552F18B20704414CA825E049E9F05D89">
    <w:name w:val="552F18B20704414CA825E049E9F05D89"/>
    <w:rsid w:val="009A34C7"/>
  </w:style>
  <w:style w:type="paragraph" w:customStyle="1" w:styleId="AD27C95F71F04AEDBF359FA26FBF1E06">
    <w:name w:val="AD27C95F71F04AEDBF359FA26FBF1E06"/>
    <w:rsid w:val="009A34C7"/>
  </w:style>
  <w:style w:type="paragraph" w:customStyle="1" w:styleId="7FE25933F6824FD0BF863B940690BA6C">
    <w:name w:val="7FE25933F6824FD0BF863B940690BA6C"/>
    <w:rsid w:val="009A34C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DAF Colour themes">
      <a:dk1>
        <a:srgbClr val="004B61"/>
      </a:dk1>
      <a:lt1>
        <a:srgbClr val="FFFFFF"/>
      </a:lt1>
      <a:dk2>
        <a:srgbClr val="1A1918"/>
      </a:dk2>
      <a:lt2>
        <a:srgbClr val="E7E6E6"/>
      </a:lt2>
      <a:accent1>
        <a:srgbClr val="004B61"/>
      </a:accent1>
      <a:accent2>
        <a:srgbClr val="0085B8"/>
      </a:accent2>
      <a:accent3>
        <a:srgbClr val="AD3D24"/>
      </a:accent3>
      <a:accent4>
        <a:srgbClr val="F3753A"/>
      </a:accent4>
      <a:accent5>
        <a:srgbClr val="30B7C3"/>
      </a:accent5>
      <a:accent6>
        <a:srgbClr val="00694B"/>
      </a:accent6>
      <a:hlink>
        <a:srgbClr val="00925B"/>
      </a:hlink>
      <a:folHlink>
        <a:srgbClr val="0085B8"/>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701fc6c-b8cb-4f97-b5bc-58f47096a9b4" xsi:nil="true"/>
    <lcf76f155ced4ddcb4097134ff3c332f xmlns="8149352d-d174-436e-a46c-613b7bbcb77f">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E6A995BC0D51084196A14A8B28124A2F" ma:contentTypeVersion="16" ma:contentTypeDescription="Create a new document." ma:contentTypeScope="" ma:versionID="599dfda06850a92393c34d47d3ddc309">
  <xsd:schema xmlns:xsd="http://www.w3.org/2001/XMLSchema" xmlns:xs="http://www.w3.org/2001/XMLSchema" xmlns:p="http://schemas.microsoft.com/office/2006/metadata/properties" xmlns:ns2="8149352d-d174-436e-a46c-613b7bbcb77f" xmlns:ns3="e701fc6c-b8cb-4f97-b5bc-58f47096a9b4" targetNamespace="http://schemas.microsoft.com/office/2006/metadata/properties" ma:root="true" ma:fieldsID="cc77efce1dc4b20e553fbbd2b3ef58d5" ns2:_="" ns3:_="">
    <xsd:import namespace="8149352d-d174-436e-a46c-613b7bbcb77f"/>
    <xsd:import namespace="e701fc6c-b8cb-4f97-b5bc-58f47096a9b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49352d-d174-436e-a46c-613b7bbcb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ce70b5f-7cdc-4e64-9a67-dcab2ee1b594"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701fc6c-b8cb-4f97-b5bc-58f47096a9b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84f6525-fd41-45a7-a9e5-0bf3a24c23bf}" ma:internalName="TaxCatchAll" ma:showField="CatchAllData" ma:web="e701fc6c-b8cb-4f97-b5bc-58f47096a9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7B4BCB9-EA50-41C4-831A-90E2B246122E}">
  <ds:schemaRefs>
    <ds:schemaRef ds:uri="http://schemas.microsoft.com/office/2006/metadata/properties"/>
    <ds:schemaRef ds:uri="http://schemas.microsoft.com/office/infopath/2007/PartnerControls"/>
    <ds:schemaRef ds:uri="e701fc6c-b8cb-4f97-b5bc-58f47096a9b4"/>
    <ds:schemaRef ds:uri="8149352d-d174-436e-a46c-613b7bbcb77f"/>
  </ds:schemaRefs>
</ds:datastoreItem>
</file>

<file path=customXml/itemProps2.xml><?xml version="1.0" encoding="utf-8"?>
<ds:datastoreItem xmlns:ds="http://schemas.openxmlformats.org/officeDocument/2006/customXml" ds:itemID="{77C27422-AB8F-4CB7-9C22-A46DF0B656EC}">
  <ds:schemaRefs>
    <ds:schemaRef ds:uri="http://schemas.openxmlformats.org/officeDocument/2006/bibliography"/>
  </ds:schemaRefs>
</ds:datastoreItem>
</file>

<file path=customXml/itemProps3.xml><?xml version="1.0" encoding="utf-8"?>
<ds:datastoreItem xmlns:ds="http://schemas.openxmlformats.org/officeDocument/2006/customXml" ds:itemID="{1D56275D-0559-4E2A-B9CF-9103FD6F8F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49352d-d174-436e-a46c-613b7bbcb77f"/>
    <ds:schemaRef ds:uri="e701fc6c-b8cb-4f97-b5bc-58f47096a9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111D27E-B8B8-4103-B9C0-D03761E3035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DAF-A4-Blank-portrait-10pt-DEEP-BLUE</Template>
  <TotalTime>5</TotalTime>
  <Pages>4</Pages>
  <Words>1545</Words>
  <Characters>8807</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Document title</vt:lpstr>
    </vt:vector>
  </TitlesOfParts>
  <Manager/>
  <Company/>
  <LinksUpToDate>false</LinksUpToDate>
  <CharactersWithSpaces>10332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 title</dc:title>
  <dc:subject/>
  <dc:creator>Stacey Raaymaakers</dc:creator>
  <cp:keywords/>
  <dc:description>Version 1 (March 2022)</dc:description>
  <cp:lastModifiedBy>Christopher Lovell</cp:lastModifiedBy>
  <cp:revision>2</cp:revision>
  <cp:lastPrinted>2015-06-10T01:03:00Z</cp:lastPrinted>
  <dcterms:created xsi:type="dcterms:W3CDTF">2023-04-28T04:09:00Z</dcterms:created>
  <dcterms:modified xsi:type="dcterms:W3CDTF">2023-04-28T04:09:00Z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0x010100E6A995BC0D51084196A14A8B28124A2F</vt:lpwstr>
  </property>
  <property fmtid="{D5CDD505-2E9C-101B-9397-08002B2CF9AE}" pid="3" name="MediaServiceImageTags">
    <vt:lpwstr/>
  </property>
  <property fmtid="{D5CDD505-2E9C-101B-9397-08002B2CF9AE}" pid="4" name="eDOCS AutoSave">
    <vt:lpwstr>20230417120112918</vt:lpwstr>
  </property>
</Properties>
</file>