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F1C95" w14:textId="77777777" w:rsidR="007C07D6" w:rsidRPr="00560226" w:rsidRDefault="0045462F" w:rsidP="00842F28">
      <w:pPr>
        <w:pStyle w:val="Heading1"/>
        <w:spacing w:before="240"/>
        <w:jc w:val="both"/>
      </w:pPr>
      <w:r>
        <w:t>District Veterinary Officer</w:t>
      </w:r>
    </w:p>
    <w:p w14:paraId="6D383ED7" w14:textId="77777777" w:rsidR="0045462F" w:rsidRPr="0045462F" w:rsidRDefault="0045462F" w:rsidP="0045462F">
      <w:pPr>
        <w:suppressAutoHyphens w:val="0"/>
        <w:spacing w:before="120" w:after="120"/>
      </w:pPr>
      <w:r w:rsidRPr="0045462F">
        <w:t xml:space="preserve">The District Veterinary Officer (DVO) will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21CFBF96" w14:textId="77777777" w:rsidR="0045462F" w:rsidRPr="0045462F" w:rsidRDefault="0045462F" w:rsidP="0045462F">
      <w:pPr>
        <w:suppressAutoHyphens w:val="0"/>
        <w:spacing w:before="120" w:after="120"/>
      </w:pPr>
      <w:r w:rsidRPr="0045462F">
        <w:t>District Veterinary Officers are required to lead disease and animal welfare investigations in their district. By u</w:t>
      </w:r>
      <w:r>
        <w:t>t</w:t>
      </w:r>
      <w:r w:rsidRPr="0045462F">
        <w:t xml:space="preserve">ilising their clinical experience in the prevention, investigation, diagnosis, control, </w:t>
      </w:r>
      <w:proofErr w:type="gramStart"/>
      <w:r w:rsidRPr="0045462F">
        <w:t>eradication</w:t>
      </w:r>
      <w:proofErr w:type="gramEnd"/>
      <w:r w:rsidRPr="0045462F">
        <w:t xml:space="preserve"> and treatment of diseases of farmed livestock in Victoria, they will contribute to better veterinary outcomes in these investigations. </w:t>
      </w:r>
    </w:p>
    <w:p w14:paraId="39F597B6" w14:textId="77777777" w:rsidR="0045462F" w:rsidRPr="0045462F" w:rsidRDefault="0045462F" w:rsidP="0045462F">
      <w:pPr>
        <w:suppressAutoHyphens w:val="0"/>
        <w:spacing w:before="120" w:after="120"/>
      </w:pPr>
      <w:r w:rsidRPr="0045462F">
        <w:t xml:space="preserve">The successful applicant will manage staff delivering services that contribute to protecting and improving market access, work effectively as a member of a team, enjoy flexible working arrangements and undertake a wide variety of work across the division, </w:t>
      </w:r>
      <w:proofErr w:type="gramStart"/>
      <w:r w:rsidRPr="0045462F">
        <w:t>involving;</w:t>
      </w:r>
      <w:proofErr w:type="gramEnd"/>
      <w:r w:rsidRPr="0045462F">
        <w:t xml:space="preserve"> </w:t>
      </w:r>
    </w:p>
    <w:p w14:paraId="1DCA0021" w14:textId="77777777" w:rsidR="0045462F" w:rsidRPr="0045462F" w:rsidRDefault="0045462F" w:rsidP="000D1B13">
      <w:pPr>
        <w:numPr>
          <w:ilvl w:val="0"/>
          <w:numId w:val="31"/>
        </w:numPr>
        <w:suppressAutoHyphens w:val="0"/>
        <w:spacing w:before="120" w:after="120"/>
        <w:ind w:left="284" w:hanging="284"/>
      </w:pPr>
      <w:r w:rsidRPr="0045462F">
        <w:t xml:space="preserve">Management of animal welfare risks </w:t>
      </w:r>
    </w:p>
    <w:p w14:paraId="6973B1C0" w14:textId="77777777" w:rsidR="0045462F" w:rsidRPr="0045462F" w:rsidRDefault="0045462F" w:rsidP="000D1B13">
      <w:pPr>
        <w:numPr>
          <w:ilvl w:val="0"/>
          <w:numId w:val="31"/>
        </w:numPr>
        <w:suppressAutoHyphens w:val="0"/>
        <w:spacing w:before="120" w:after="120"/>
        <w:ind w:left="284" w:hanging="284"/>
      </w:pPr>
      <w:r w:rsidRPr="0045462F">
        <w:t xml:space="preserve">Disease surveillance </w:t>
      </w:r>
    </w:p>
    <w:p w14:paraId="167702B2" w14:textId="77777777" w:rsidR="0045462F" w:rsidRPr="0045462F" w:rsidRDefault="0045462F" w:rsidP="000D1B13">
      <w:pPr>
        <w:numPr>
          <w:ilvl w:val="0"/>
          <w:numId w:val="31"/>
        </w:numPr>
        <w:suppressAutoHyphens w:val="0"/>
        <w:spacing w:before="120" w:after="120"/>
        <w:ind w:left="284" w:hanging="284"/>
      </w:pPr>
      <w:r w:rsidRPr="0045462F">
        <w:t xml:space="preserve">Domestic and Export certification </w:t>
      </w:r>
    </w:p>
    <w:p w14:paraId="6EAF2860" w14:textId="77777777" w:rsidR="0045462F" w:rsidRPr="0045462F" w:rsidRDefault="0045462F" w:rsidP="000D1B13">
      <w:pPr>
        <w:numPr>
          <w:ilvl w:val="0"/>
          <w:numId w:val="31"/>
        </w:numPr>
        <w:suppressAutoHyphens w:val="0"/>
        <w:spacing w:before="120" w:after="120"/>
        <w:ind w:left="284" w:hanging="284"/>
      </w:pPr>
      <w:r w:rsidRPr="0045462F">
        <w:t xml:space="preserve">National Livestock Identification System auditing </w:t>
      </w:r>
    </w:p>
    <w:p w14:paraId="50ACD02D" w14:textId="77777777" w:rsidR="0045462F" w:rsidRPr="0045462F" w:rsidRDefault="0045462F" w:rsidP="000D1B13">
      <w:pPr>
        <w:numPr>
          <w:ilvl w:val="0"/>
          <w:numId w:val="31"/>
        </w:numPr>
        <w:suppressAutoHyphens w:val="0"/>
        <w:spacing w:before="120" w:after="120"/>
        <w:ind w:left="284" w:hanging="284"/>
      </w:pPr>
      <w:r w:rsidRPr="0045462F">
        <w:t xml:space="preserve">Preparedness and response to animal disease outbreaks </w:t>
      </w:r>
    </w:p>
    <w:p w14:paraId="10BB3E5E" w14:textId="77777777" w:rsidR="0045462F" w:rsidRPr="0045462F" w:rsidRDefault="0045462F" w:rsidP="000D1B13">
      <w:pPr>
        <w:numPr>
          <w:ilvl w:val="0"/>
          <w:numId w:val="31"/>
        </w:numPr>
        <w:suppressAutoHyphens w:val="0"/>
        <w:spacing w:before="120" w:after="120"/>
        <w:ind w:left="284" w:hanging="284"/>
      </w:pPr>
      <w:r w:rsidRPr="0045462F">
        <w:t xml:space="preserve">Response to animal welfare issues </w:t>
      </w:r>
    </w:p>
    <w:p w14:paraId="7A5464D3" w14:textId="77777777" w:rsidR="0045462F" w:rsidRPr="0045462F" w:rsidRDefault="0045462F" w:rsidP="0045462F">
      <w:pPr>
        <w:suppressAutoHyphens w:val="0"/>
        <w:spacing w:before="120" w:after="120"/>
      </w:pPr>
      <w:r w:rsidRPr="0045462F">
        <w:t xml:space="preserve">As part of an integrated and flexible business model within the Biosecurity and Agriculture Services Branch (BAS), you may also provide support to other programs or other regions. </w:t>
      </w:r>
    </w:p>
    <w:p w14:paraId="12ACFA33" w14:textId="77777777" w:rsidR="0045462F" w:rsidRPr="0045462F" w:rsidRDefault="0045462F" w:rsidP="0045462F">
      <w:pPr>
        <w:suppressAutoHyphens w:val="0"/>
        <w:spacing w:before="120" w:after="120"/>
      </w:pPr>
      <w:r w:rsidRPr="0045462F">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w:t>
      </w:r>
      <w:proofErr w:type="gramStart"/>
      <w:r w:rsidRPr="0045462F">
        <w:t>community</w:t>
      </w:r>
      <w:proofErr w:type="gramEnd"/>
      <w:r w:rsidRPr="0045462F">
        <w:t xml:space="preserve"> and industry groups as well as local and state government agencies. </w:t>
      </w:r>
    </w:p>
    <w:p w14:paraId="110740A2" w14:textId="77777777" w:rsidR="0045462F" w:rsidRPr="0045462F" w:rsidRDefault="0045462F" w:rsidP="0045462F">
      <w:pPr>
        <w:suppressAutoHyphens w:val="0"/>
        <w:spacing w:before="120" w:after="120"/>
      </w:pPr>
      <w:r w:rsidRPr="0045462F">
        <w:t xml:space="preserve">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w:t>
      </w:r>
      <w:proofErr w:type="gramStart"/>
      <w:r w:rsidRPr="0045462F">
        <w:t>1984</w:t>
      </w:r>
      <w:proofErr w:type="gramEnd"/>
      <w:r w:rsidRPr="0045462F">
        <w:t xml:space="preserve"> and the Livestock Management Act 2010. </w:t>
      </w:r>
    </w:p>
    <w:p w14:paraId="5E4752FA" w14:textId="77777777" w:rsidR="008E5E44" w:rsidRPr="00A72AF1" w:rsidRDefault="008E5E44" w:rsidP="00842F28">
      <w:pPr>
        <w:spacing w:after="0"/>
        <w:jc w:val="both"/>
        <w:rPr>
          <w:rFonts w:cs="Calibri"/>
          <w:highlight w:val="yellow"/>
        </w:rPr>
      </w:pPr>
    </w:p>
    <w:p w14:paraId="71472FA3" w14:textId="77777777" w:rsidR="008E5E44" w:rsidRPr="006426A2" w:rsidRDefault="00560226" w:rsidP="006426A2">
      <w:pPr>
        <w:pStyle w:val="infoheadings"/>
        <w:spacing w:after="120"/>
        <w:ind w:left="0" w:right="0"/>
        <w:jc w:val="both"/>
        <w:rPr>
          <w:rFonts w:ascii="Calibri" w:hAnsi="Calibri" w:cs="Calibri"/>
          <w:b/>
          <w:bCs/>
          <w:color w:val="104160"/>
          <w:sz w:val="24"/>
          <w:szCs w:val="24"/>
          <w:lang w:eastAsia="en-AU"/>
        </w:rPr>
      </w:pPr>
      <w:r w:rsidRPr="006426A2">
        <w:rPr>
          <w:rFonts w:ascii="Calibri" w:hAnsi="Calibri" w:cs="Calibri"/>
          <w:b/>
          <w:bCs/>
          <w:color w:val="104160"/>
          <w:sz w:val="24"/>
          <w:szCs w:val="24"/>
          <w:lang w:eastAsia="en-AU"/>
        </w:rPr>
        <w:t xml:space="preserve">Are you? </w:t>
      </w:r>
    </w:p>
    <w:p w14:paraId="52FB72DB" w14:textId="77777777" w:rsidR="00CB3A81" w:rsidRPr="0045462F" w:rsidRDefault="003F1AC9" w:rsidP="00842F28">
      <w:pPr>
        <w:spacing w:after="120"/>
        <w:jc w:val="both"/>
      </w:pPr>
      <w:r w:rsidRPr="0045462F">
        <w:t>Seeking an opportunity to learn, grow and achieve?</w:t>
      </w:r>
    </w:p>
    <w:p w14:paraId="1372121B" w14:textId="77777777" w:rsidR="00CB3A81" w:rsidRPr="0045462F" w:rsidRDefault="003F1AC9" w:rsidP="00842F28">
      <w:pPr>
        <w:spacing w:after="120"/>
        <w:jc w:val="both"/>
      </w:pPr>
      <w:r w:rsidRPr="0045462F">
        <w:t>Looking for a challenge</w:t>
      </w:r>
      <w:r w:rsidR="00553099" w:rsidRPr="0045462F">
        <w:t xml:space="preserve">, </w:t>
      </w:r>
      <w:proofErr w:type="gramStart"/>
      <w:r w:rsidRPr="0045462F">
        <w:t>variety</w:t>
      </w:r>
      <w:proofErr w:type="gramEnd"/>
      <w:r w:rsidR="00553099" w:rsidRPr="0045462F">
        <w:t xml:space="preserve"> and flexibility</w:t>
      </w:r>
      <w:r w:rsidRPr="0045462F">
        <w:t>?</w:t>
      </w:r>
    </w:p>
    <w:p w14:paraId="1A2D416B" w14:textId="77777777" w:rsidR="003D2610" w:rsidRDefault="003F1AC9" w:rsidP="00842F28">
      <w:pPr>
        <w:spacing w:after="120"/>
        <w:jc w:val="both"/>
      </w:pPr>
      <w:r w:rsidRPr="0045462F">
        <w:t>Enthusiastic and self-motivated?</w:t>
      </w:r>
    </w:p>
    <w:p w14:paraId="553374C5" w14:textId="77777777" w:rsidR="0045462F" w:rsidRDefault="0045462F" w:rsidP="00842F28">
      <w:pPr>
        <w:spacing w:after="120"/>
        <w:jc w:val="both"/>
      </w:pPr>
    </w:p>
    <w:p w14:paraId="32138DAC" w14:textId="77777777" w:rsidR="0045462F" w:rsidRDefault="0045462F" w:rsidP="00842F28">
      <w:pPr>
        <w:spacing w:after="120"/>
        <w:jc w:val="both"/>
      </w:pPr>
    </w:p>
    <w:p w14:paraId="332ECCBD" w14:textId="77777777" w:rsidR="0045462F" w:rsidRDefault="0045462F" w:rsidP="00842F28">
      <w:pPr>
        <w:spacing w:after="120"/>
        <w:jc w:val="both"/>
      </w:pPr>
    </w:p>
    <w:p w14:paraId="25712C8E" w14:textId="77777777" w:rsidR="0045462F" w:rsidRDefault="0045462F" w:rsidP="00842F28">
      <w:pPr>
        <w:spacing w:after="120"/>
        <w:jc w:val="both"/>
      </w:pPr>
    </w:p>
    <w:p w14:paraId="01C6F86A" w14:textId="77777777" w:rsidR="0045462F" w:rsidRDefault="0045462F" w:rsidP="00842F28">
      <w:pPr>
        <w:spacing w:after="120"/>
        <w:jc w:val="both"/>
      </w:pPr>
    </w:p>
    <w:p w14:paraId="4934B028" w14:textId="77777777" w:rsidR="0045462F" w:rsidRPr="003C2E2E" w:rsidRDefault="0045462F" w:rsidP="00842F28">
      <w:pPr>
        <w:spacing w:after="120"/>
        <w:jc w:val="both"/>
      </w:pPr>
    </w:p>
    <w:p w14:paraId="0556CA79" w14:textId="77777777" w:rsidR="000D1B13" w:rsidRDefault="00FA340A" w:rsidP="0045462F">
      <w:pPr>
        <w:pStyle w:val="Heading2"/>
        <w:rPr>
          <w:rFonts w:cs="Times New Roman"/>
          <w:b/>
          <w:noProof/>
          <w:color w:val="124172"/>
          <w:sz w:val="24"/>
          <w:lang w:val="en-US" w:eastAsia="en-US"/>
        </w:rPr>
      </w:pPr>
      <w:r>
        <w:lastRenderedPageBreak/>
        <w:pict w14:anchorId="58E15FED">
          <v:line id="Line 3" o:spid="_x0000_s1027" style="position:absolute;left:0;text-align:left;z-index:251658240;visibility:visible;mso-wrap-distance-top:-3e-5mm;mso-wrap-distance-bottom:-3e-5mm"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" o:allowincell="f" strokecolor="blue"/>
        </w:pict>
      </w:r>
    </w:p>
    <w:p w14:paraId="6DA24990" w14:textId="77777777" w:rsidR="0045462F" w:rsidRPr="0045462F" w:rsidRDefault="0045462F" w:rsidP="0045462F">
      <w:pPr>
        <w:pStyle w:val="Heading2"/>
        <w:rPr>
          <w:rFonts w:cs="Times New Roman"/>
          <w:b/>
          <w:noProof/>
          <w:color w:val="124172"/>
          <w:sz w:val="24"/>
          <w:lang w:val="en-US" w:eastAsia="en-US"/>
        </w:rPr>
      </w:pPr>
      <w:r w:rsidRPr="0045462F">
        <w:rPr>
          <w:rFonts w:cs="Times New Roman"/>
          <w:b/>
          <w:noProof/>
          <w:color w:val="124172"/>
          <w:sz w:val="24"/>
          <w:lang w:val="en-US" w:eastAsia="en-US"/>
        </w:rPr>
        <w:t>Position Details</w:t>
      </w:r>
    </w:p>
    <w:p w14:paraId="05ED0FB4" w14:textId="77777777" w:rsidR="009D040B" w:rsidRPr="003D6767" w:rsidRDefault="009D040B" w:rsidP="009D040B">
      <w:pPr>
        <w:pStyle w:val="positiondetails"/>
        <w:spacing w:after="60"/>
        <w:jc w:val="both"/>
        <w:rPr>
          <w:color w:val="000000"/>
        </w:rPr>
      </w:pPr>
      <w:r>
        <w:t>Position T</w:t>
      </w:r>
      <w:r w:rsidRPr="003D6767">
        <w:t>itle:</w:t>
      </w:r>
      <w:r w:rsidRPr="003D6767">
        <w:tab/>
      </w:r>
      <w:r>
        <w:t>District Veterinary Officer</w:t>
      </w:r>
      <w:r w:rsidRPr="003D6767">
        <w:tab/>
      </w:r>
    </w:p>
    <w:p w14:paraId="72801F90" w14:textId="77777777" w:rsidR="009D040B" w:rsidRDefault="009D040B" w:rsidP="009D040B">
      <w:pPr>
        <w:pStyle w:val="positiondetails"/>
        <w:spacing w:after="60"/>
        <w:jc w:val="both"/>
      </w:pPr>
      <w:r>
        <w:t>Position Number:</w:t>
      </w:r>
      <w:r>
        <w:tab/>
      </w:r>
      <w:r w:rsidR="00EA301D">
        <w:t>021522</w:t>
      </w:r>
    </w:p>
    <w:p w14:paraId="3847D9D7" w14:textId="2CCDD6BB" w:rsidR="009D040B" w:rsidRPr="003D6767" w:rsidRDefault="009D040B" w:rsidP="009D040B">
      <w:pPr>
        <w:pStyle w:val="positiondetails"/>
        <w:spacing w:after="60"/>
        <w:jc w:val="both"/>
        <w:rPr>
          <w:color w:val="000000"/>
        </w:rPr>
      </w:pPr>
      <w:r w:rsidRPr="003D6767">
        <w:t>Classification:</w:t>
      </w:r>
      <w:r w:rsidRPr="003D6767">
        <w:tab/>
      </w:r>
      <w:r>
        <w:t>Sci</w:t>
      </w:r>
      <w:r w:rsidR="0024321A">
        <w:t>ence</w:t>
      </w:r>
      <w:r>
        <w:t xml:space="preserve"> C</w:t>
      </w:r>
    </w:p>
    <w:p w14:paraId="377CD0C4" w14:textId="236A7368" w:rsidR="009D040B" w:rsidRPr="003D6767" w:rsidRDefault="009D040B" w:rsidP="009D040B">
      <w:pPr>
        <w:pStyle w:val="positiondetails"/>
        <w:spacing w:after="60"/>
        <w:jc w:val="both"/>
      </w:pPr>
      <w:r w:rsidRPr="003D6767">
        <w:t>Salary Range:</w:t>
      </w:r>
      <w:r w:rsidRPr="003D6767">
        <w:tab/>
      </w:r>
      <w:r>
        <w:t>$</w:t>
      </w:r>
      <w:r w:rsidR="00D45F2C">
        <w:t>10</w:t>
      </w:r>
      <w:r w:rsidR="00583F7D">
        <w:t>3,920</w:t>
      </w:r>
      <w:r w:rsidR="00D45F2C">
        <w:t xml:space="preserve"> – </w:t>
      </w:r>
      <w:r w:rsidR="00583F7D">
        <w:t>125,</w:t>
      </w:r>
      <w:r w:rsidR="00263738">
        <w:t>735</w:t>
      </w:r>
      <w:r>
        <w:t xml:space="preserve"> (plus superannuation)</w:t>
      </w:r>
    </w:p>
    <w:p w14:paraId="4A61C9DE" w14:textId="1E1E53B4" w:rsidR="009D040B" w:rsidRPr="00553099" w:rsidRDefault="009D040B" w:rsidP="009D040B">
      <w:pPr>
        <w:pStyle w:val="positiondetails"/>
        <w:spacing w:after="60"/>
        <w:ind w:left="2268" w:hanging="2262"/>
        <w:jc w:val="both"/>
      </w:pPr>
      <w:r>
        <w:t>Group/</w:t>
      </w:r>
      <w:r w:rsidRPr="003D6767">
        <w:t>Branch:</w:t>
      </w:r>
      <w:r w:rsidRPr="003D6767">
        <w:tab/>
      </w:r>
      <w:r>
        <w:t>Agriculture Victoria / Biosecurity and Agriculture Services</w:t>
      </w:r>
    </w:p>
    <w:p w14:paraId="248A1B3F" w14:textId="77777777" w:rsidR="009D040B" w:rsidRPr="003D6767" w:rsidRDefault="009D040B" w:rsidP="009D040B">
      <w:pPr>
        <w:pStyle w:val="positiondetails"/>
        <w:spacing w:after="60"/>
        <w:jc w:val="both"/>
      </w:pPr>
      <w:r w:rsidRPr="0097375C">
        <w:t xml:space="preserve">Usual </w:t>
      </w:r>
      <w:r>
        <w:t>W</w:t>
      </w:r>
      <w:r w:rsidRPr="0097375C">
        <w:t>ork Location:</w:t>
      </w:r>
      <w:r w:rsidRPr="003D6767">
        <w:tab/>
      </w:r>
      <w:r w:rsidR="00E53E58">
        <w:t>Leongatha</w:t>
      </w:r>
      <w:r w:rsidRPr="0097375C">
        <w:t xml:space="preserve"> (flexibility may be available)</w:t>
      </w:r>
    </w:p>
    <w:p w14:paraId="6144124E" w14:textId="77777777" w:rsidR="009D040B" w:rsidRPr="00553099" w:rsidRDefault="009D040B" w:rsidP="009D040B">
      <w:pPr>
        <w:pStyle w:val="positiondetails"/>
        <w:spacing w:after="60"/>
        <w:jc w:val="both"/>
      </w:pPr>
      <w:r>
        <w:t>Usual Hours of Work</w:t>
      </w:r>
      <w:r w:rsidRPr="003D6767">
        <w:t>:</w:t>
      </w:r>
      <w:r>
        <w:tab/>
        <w:t>Full Time (flexibility may be available)</w:t>
      </w:r>
    </w:p>
    <w:p w14:paraId="0B7F330D" w14:textId="573D8362" w:rsidR="009D040B" w:rsidRPr="003D6767" w:rsidRDefault="009D040B" w:rsidP="009D040B">
      <w:pPr>
        <w:pStyle w:val="positiondetails"/>
        <w:spacing w:after="60"/>
        <w:jc w:val="both"/>
      </w:pPr>
      <w:r>
        <w:t>Tenure:</w:t>
      </w:r>
      <w:r w:rsidRPr="003D6767">
        <w:tab/>
      </w:r>
      <w:r w:rsidR="00D45F2C">
        <w:t>Fixed Term</w:t>
      </w:r>
      <w:r w:rsidR="0024321A">
        <w:t xml:space="preserve"> -</w:t>
      </w:r>
      <w:r w:rsidR="00D45F2C">
        <w:t xml:space="preserve"> 3 Years</w:t>
      </w:r>
    </w:p>
    <w:p w14:paraId="29D61EBD" w14:textId="77777777" w:rsidR="009D040B" w:rsidRDefault="009D040B" w:rsidP="009D040B">
      <w:pPr>
        <w:pStyle w:val="positiondetails"/>
        <w:spacing w:after="60"/>
        <w:jc w:val="both"/>
      </w:pPr>
      <w:r>
        <w:t>Further I</w:t>
      </w:r>
      <w:r w:rsidRPr="003D6767">
        <w:t>nformation:</w:t>
      </w:r>
      <w:r w:rsidRPr="003D6767">
        <w:tab/>
      </w:r>
      <w:r w:rsidR="003029DE">
        <w:t>Rebecca Keeley</w:t>
      </w:r>
    </w:p>
    <w:p w14:paraId="16660829" w14:textId="77777777" w:rsidR="009D040B" w:rsidRPr="003D6767" w:rsidRDefault="009D040B" w:rsidP="009D040B">
      <w:pPr>
        <w:pStyle w:val="positiondetails"/>
        <w:spacing w:after="60"/>
        <w:jc w:val="both"/>
      </w:pPr>
      <w:r>
        <w:t>P</w:t>
      </w:r>
      <w:r w:rsidRPr="003D6767">
        <w:t xml:space="preserve">hone: </w:t>
      </w:r>
      <w:r w:rsidRPr="003D6767">
        <w:tab/>
      </w:r>
      <w:r w:rsidR="00D45F2C">
        <w:t>04</w:t>
      </w:r>
      <w:r w:rsidR="003029DE">
        <w:t>28 142 922</w:t>
      </w:r>
    </w:p>
    <w:p w14:paraId="6353DC04" w14:textId="77777777" w:rsidR="009D040B" w:rsidRDefault="009D040B" w:rsidP="009D040B">
      <w:pPr>
        <w:pStyle w:val="postiondetailslast"/>
        <w:spacing w:after="60"/>
        <w:jc w:val="both"/>
      </w:pPr>
      <w:r w:rsidRPr="00654C54">
        <w:t xml:space="preserve">Position </w:t>
      </w:r>
      <w:r>
        <w:t>R</w:t>
      </w:r>
      <w:r w:rsidRPr="00654C54">
        <w:t xml:space="preserve">eports </w:t>
      </w:r>
      <w:r>
        <w:t>T</w:t>
      </w:r>
      <w:r w:rsidRPr="00654C54">
        <w:t>o:</w:t>
      </w:r>
      <w:r>
        <w:tab/>
        <w:t>Regional Manager, Animal Health and Welfare</w:t>
      </w:r>
    </w:p>
    <w:p w14:paraId="232C7E77" w14:textId="77777777" w:rsidR="00DE1F88" w:rsidRDefault="00FA340A" w:rsidP="00842F28">
      <w:pPr>
        <w:pStyle w:val="postiondetailslast"/>
        <w:spacing w:after="120"/>
        <w:jc w:val="both"/>
      </w:pPr>
      <w:r>
        <w:rPr>
          <w:noProof/>
        </w:rPr>
        <w:pict w14:anchorId="5929F730">
          <v:line id="Line 2" o:spid="_x0000_s1026" style="position:absolute;left:0;text-align:left;z-index:251657216;visibility:visible;mso-wrap-distance-top:-3e-5mm;mso-wrap-distance-bottom:-3e-5mm"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x7F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" o:allowincell="f" strokecolor="blue"/>
        </w:pict>
      </w:r>
    </w:p>
    <w:p w14:paraId="696CE26D" w14:textId="77777777" w:rsidR="00310613" w:rsidRPr="00C91F9B" w:rsidRDefault="00310613" w:rsidP="00310613">
      <w:pPr>
        <w:pStyle w:val="Heading2"/>
        <w:rPr>
          <w:rFonts w:cs="Times New Roman"/>
          <w:b/>
          <w:noProof/>
          <w:color w:val="124172"/>
          <w:sz w:val="24"/>
          <w:lang w:val="en-US" w:eastAsia="en-US"/>
        </w:rPr>
      </w:pPr>
      <w:r w:rsidRPr="00C91F9B">
        <w:rPr>
          <w:rFonts w:cs="Times New Roman"/>
          <w:b/>
          <w:noProof/>
          <w:color w:val="124172"/>
          <w:sz w:val="24"/>
          <w:lang w:val="en-US" w:eastAsia="en-US"/>
        </w:rPr>
        <w:t>About the department</w:t>
      </w:r>
    </w:p>
    <w:p w14:paraId="14AA071E" w14:textId="77777777" w:rsidR="00503389" w:rsidRPr="00503389" w:rsidRDefault="00503389" w:rsidP="00503389">
      <w:pPr>
        <w:spacing w:after="0"/>
        <w:rPr>
          <w:rFonts w:cs="Calibri"/>
        </w:rPr>
      </w:pPr>
      <w:r w:rsidRPr="00503389">
        <w:rPr>
          <w:rFonts w:cs="Calibri"/>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proofErr w:type="gramStart"/>
      <w:r w:rsidRPr="00503389">
        <w:rPr>
          <w:rFonts w:cs="Calibri"/>
        </w:rPr>
        <w:t>regions</w:t>
      </w:r>
      <w:proofErr w:type="gramEnd"/>
      <w:r w:rsidRPr="00503389">
        <w:rPr>
          <w:rFonts w:cs="Calibri"/>
        </w:rPr>
        <w:t xml:space="preserve"> and nurturing inclusive communities.</w:t>
      </w:r>
    </w:p>
    <w:p w14:paraId="59DFD619" w14:textId="77777777" w:rsidR="00503389" w:rsidRPr="00503389" w:rsidRDefault="00503389" w:rsidP="00503389">
      <w:pPr>
        <w:spacing w:after="0"/>
        <w:rPr>
          <w:rFonts w:cs="Calibri"/>
        </w:rPr>
      </w:pPr>
    </w:p>
    <w:p w14:paraId="66B49D2A" w14:textId="5056C3E1" w:rsidR="00503389" w:rsidRPr="00503389" w:rsidRDefault="00503389" w:rsidP="00503389">
      <w:pPr>
        <w:rPr>
          <w:rFonts w:cs="Calibri"/>
        </w:rPr>
      </w:pPr>
      <w:r w:rsidRPr="00503389">
        <w:rPr>
          <w:rFonts w:cs="Calibri"/>
        </w:rPr>
        <w:t xml:space="preserve">Our work supports a range of diverse </w:t>
      </w:r>
      <w:hyperlink r:id="rId12" w:history="1">
        <w:r w:rsidRPr="00503389">
          <w:rPr>
            <w:rStyle w:val="Hyperlink"/>
            <w:rFonts w:cs="Calibri"/>
            <w:color w:val="000000"/>
          </w:rPr>
          <w:t>portfolios</w:t>
        </w:r>
      </w:hyperlink>
      <w:r w:rsidRPr="00503389">
        <w:rPr>
          <w:rFonts w:cs="Calibri"/>
        </w:rPr>
        <w:t xml:space="preserve"> and operates across metropolitan, regional and international offices. We also oversee various public entities, including public corporations, regulatory </w:t>
      </w:r>
      <w:proofErr w:type="gramStart"/>
      <w:r w:rsidRPr="00503389">
        <w:rPr>
          <w:rFonts w:cs="Calibri"/>
        </w:rPr>
        <w:t>authorities</w:t>
      </w:r>
      <w:proofErr w:type="gramEnd"/>
      <w:r w:rsidRPr="00503389">
        <w:rPr>
          <w:rFonts w:cs="Calibri"/>
        </w:rPr>
        <w:t xml:space="preserve"> and specialist boards.</w:t>
      </w:r>
      <w:r w:rsidRPr="00503389">
        <w:rPr>
          <w:rFonts w:cs="Calibri"/>
        </w:rPr>
        <w:br/>
        <w:t>The Department strongly encourages applications from Aboriginal and Torres Strait Islander people and offers reasonable adjustments for applicants with disabilities.</w:t>
      </w:r>
      <w:r w:rsidRPr="00503389">
        <w:rPr>
          <w:rFonts w:cs="Calibri"/>
        </w:rPr>
        <w:br/>
        <w:t xml:space="preserve">Our values are accountability, integrity and respect, and underpin everything we do. </w:t>
      </w:r>
    </w:p>
    <w:p w14:paraId="585DFC06" w14:textId="39FE5177" w:rsidR="00310613" w:rsidRDefault="00503389" w:rsidP="00503389">
      <w:pPr>
        <w:rPr>
          <w:color w:val="003765"/>
        </w:rPr>
      </w:pPr>
      <w:r>
        <w:t xml:space="preserve">For more information about the department, please visit our website: </w:t>
      </w:r>
      <w:hyperlink r:id="rId13" w:history="1">
        <w:r>
          <w:rPr>
            <w:rStyle w:val="Hyperlink"/>
          </w:rPr>
          <w:t>www.djpr.vic.gov.au</w:t>
        </w:r>
      </w:hyperlink>
      <w:r w:rsidR="00310613">
        <w:rPr>
          <w:rFonts w:cs="Calibri"/>
        </w:rPr>
        <w:t>.</w:t>
      </w:r>
    </w:p>
    <w:p w14:paraId="19E24B25" w14:textId="77777777" w:rsidR="00D45F2C" w:rsidRPr="00DA3873" w:rsidRDefault="00D45F2C" w:rsidP="000026DB">
      <w:pPr>
        <w:autoSpaceDE w:val="0"/>
        <w:autoSpaceDN w:val="0"/>
        <w:adjustRightInd w:val="0"/>
        <w:spacing w:after="120"/>
        <w:ind w:right="96"/>
        <w:jc w:val="both"/>
        <w:rPr>
          <w:rFonts w:cs="Arial"/>
          <w:szCs w:val="18"/>
        </w:rPr>
      </w:pPr>
      <w:r>
        <w:rPr>
          <w:rFonts w:cs="Calibri"/>
          <w:b/>
          <w:bCs/>
          <w:color w:val="104160"/>
          <w:sz w:val="24"/>
          <w:szCs w:val="24"/>
          <w:lang w:eastAsia="en-AU"/>
        </w:rPr>
        <w:t>The</w:t>
      </w:r>
      <w:r w:rsidRPr="009234E6">
        <w:rPr>
          <w:rFonts w:cs="Calibri"/>
          <w:b/>
          <w:bCs/>
          <w:color w:val="104160"/>
          <w:sz w:val="24"/>
          <w:szCs w:val="24"/>
          <w:lang w:eastAsia="en-AU"/>
        </w:rPr>
        <w:t xml:space="preserve"> Group</w:t>
      </w:r>
    </w:p>
    <w:p w14:paraId="7F7DAD20" w14:textId="6391EBE5" w:rsidR="00D45F2C" w:rsidRPr="0089064A" w:rsidRDefault="00D45F2C" w:rsidP="000026DB">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120"/>
      </w:pPr>
      <w:r w:rsidRPr="0089064A">
        <w:t xml:space="preserve">Agriculture Victoria works with industry and community stakeholders to support the agriculture, </w:t>
      </w:r>
      <w:proofErr w:type="gramStart"/>
      <w:r w:rsidRPr="0089064A">
        <w:t>food</w:t>
      </w:r>
      <w:proofErr w:type="gramEnd"/>
      <w:r w:rsidRPr="0089064A">
        <w:t xml:space="preserve"> and fibre sector to become more globally competitive, innovative and resilient.</w:t>
      </w:r>
      <w:r>
        <w:t xml:space="preserve"> </w:t>
      </w:r>
    </w:p>
    <w:p w14:paraId="7277BF27" w14:textId="77777777" w:rsidR="000026DB" w:rsidRDefault="00D45F2C" w:rsidP="00D45F2C">
      <w:pPr>
        <w:tabs>
          <w:tab w:val="left" w:pos="720"/>
          <w:tab w:val="left" w:pos="1440"/>
          <w:tab w:val="left" w:pos="2160"/>
          <w:tab w:val="left" w:pos="2880"/>
          <w:tab w:val="left" w:pos="3600"/>
          <w:tab w:val="left" w:pos="4320"/>
        </w:tabs>
        <w:suppressAutoHyphens w:val="0"/>
        <w:autoSpaceDE w:val="0"/>
        <w:autoSpaceDN w:val="0"/>
        <w:adjustRightInd w:val="0"/>
        <w:spacing w:after="0"/>
      </w:pPr>
      <w:r>
        <w:t xml:space="preserve">Agriculture Victoria consists of Agriculture Victoria Research, Biosecurity and Agriculture Services, Agriculture Policy, Animal Welfare Victoria and Agriculture Regulatory Policy and Agriculture Victoria Business and Finance Services. </w:t>
      </w:r>
    </w:p>
    <w:p w14:paraId="39BFB9C7" w14:textId="77777777" w:rsidR="000026DB" w:rsidRDefault="000026DB" w:rsidP="00D45F2C">
      <w:pPr>
        <w:tabs>
          <w:tab w:val="left" w:pos="720"/>
          <w:tab w:val="left" w:pos="1440"/>
          <w:tab w:val="left" w:pos="2160"/>
          <w:tab w:val="left" w:pos="2880"/>
          <w:tab w:val="left" w:pos="3600"/>
          <w:tab w:val="left" w:pos="4320"/>
        </w:tabs>
        <w:suppressAutoHyphens w:val="0"/>
        <w:autoSpaceDE w:val="0"/>
        <w:autoSpaceDN w:val="0"/>
        <w:adjustRightInd w:val="0"/>
        <w:spacing w:after="0"/>
      </w:pPr>
    </w:p>
    <w:p w14:paraId="1367A13C" w14:textId="76ED2CAE" w:rsidR="00D45F2C" w:rsidRPr="0089064A" w:rsidRDefault="00D45F2C" w:rsidP="00D45F2C">
      <w:pPr>
        <w:tabs>
          <w:tab w:val="left" w:pos="720"/>
          <w:tab w:val="left" w:pos="1440"/>
          <w:tab w:val="left" w:pos="2160"/>
          <w:tab w:val="left" w:pos="2880"/>
          <w:tab w:val="left" w:pos="3600"/>
          <w:tab w:val="left" w:pos="4320"/>
        </w:tabs>
        <w:suppressAutoHyphens w:val="0"/>
        <w:autoSpaceDE w:val="0"/>
        <w:autoSpaceDN w:val="0"/>
        <w:adjustRightInd w:val="0"/>
        <w:spacing w:after="0"/>
      </w:pPr>
      <w:r>
        <w:t>Across these areas Agriculture Victoria delivers:</w:t>
      </w:r>
    </w:p>
    <w:p w14:paraId="09A130F9"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Policy and program development for agriculture, food safety, food security, biosecurity, </w:t>
      </w:r>
      <w:proofErr w:type="gramStart"/>
      <w:r w:rsidRPr="0089064A">
        <w:t>agriculture</w:t>
      </w:r>
      <w:proofErr w:type="gramEnd"/>
      <w:r w:rsidRPr="0089064A">
        <w:t xml:space="preserve"> and veterinary chemicals</w:t>
      </w:r>
    </w:p>
    <w:p w14:paraId="07E08073"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Domestic animal and animal welfare research, policy, </w:t>
      </w:r>
      <w:proofErr w:type="gramStart"/>
      <w:r w:rsidRPr="0089064A">
        <w:t>education</w:t>
      </w:r>
      <w:proofErr w:type="gramEnd"/>
      <w:r w:rsidRPr="0089064A">
        <w:t xml:space="preserve"> and compliance</w:t>
      </w:r>
    </w:p>
    <w:p w14:paraId="4AAC73E6"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Emergency preparedness, </w:t>
      </w:r>
      <w:proofErr w:type="gramStart"/>
      <w:r w:rsidRPr="0089064A">
        <w:t>response</w:t>
      </w:r>
      <w:proofErr w:type="gramEnd"/>
      <w:r w:rsidRPr="0089064A">
        <w:t xml:space="preserve"> and recovery</w:t>
      </w:r>
    </w:p>
    <w:p w14:paraId="54E71A44"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Research in science and technology leading to innovative farming systems, </w:t>
      </w:r>
      <w:proofErr w:type="gramStart"/>
      <w:r w:rsidRPr="0089064A">
        <w:t>products</w:t>
      </w:r>
      <w:proofErr w:type="gramEnd"/>
      <w:r w:rsidRPr="0089064A">
        <w:t xml:space="preserve"> and services</w:t>
      </w:r>
    </w:p>
    <w:p w14:paraId="40E78921"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Facilitation of development projects</w:t>
      </w:r>
    </w:p>
    <w:p w14:paraId="0D849C72"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Community and industry engagement, education, practice change and enforcement services</w:t>
      </w:r>
    </w:p>
    <w:p w14:paraId="337272A5" w14:textId="77777777" w:rsidR="00D45F2C" w:rsidRPr="0089064A"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Regulation and oversight of statutory regulators</w:t>
      </w:r>
    </w:p>
    <w:p w14:paraId="48A4E461" w14:textId="77777777" w:rsidR="00D45F2C" w:rsidRDefault="00D45F2C" w:rsidP="00D45F2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rsidRPr="0089064A">
        <w:t>Assistance to drive export activity, market access and investment attraction.</w:t>
      </w:r>
    </w:p>
    <w:p w14:paraId="050B5789" w14:textId="77777777" w:rsidR="00503389" w:rsidRDefault="00503389" w:rsidP="000026DB">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pPr>
    </w:p>
    <w:p w14:paraId="78DA3F2B" w14:textId="77777777" w:rsidR="00D45F2C" w:rsidRDefault="00D45F2C" w:rsidP="00D45F2C">
      <w:pPr>
        <w:pStyle w:val="infoheadings"/>
        <w:spacing w:after="120"/>
        <w:ind w:left="0" w:right="0"/>
        <w:jc w:val="both"/>
        <w:rPr>
          <w:rFonts w:ascii="Calibri" w:hAnsi="Calibri" w:cs="Calibri"/>
          <w:b/>
          <w:bCs/>
          <w:color w:val="104160"/>
          <w:sz w:val="24"/>
          <w:szCs w:val="24"/>
          <w:lang w:eastAsia="en-AU"/>
        </w:rPr>
      </w:pPr>
      <w:r w:rsidRPr="00C07021">
        <w:rPr>
          <w:rFonts w:ascii="Calibri" w:hAnsi="Calibri" w:cs="Calibri"/>
          <w:b/>
          <w:bCs/>
          <w:color w:val="104160"/>
          <w:sz w:val="24"/>
          <w:szCs w:val="24"/>
          <w:lang w:eastAsia="en-AU"/>
        </w:rPr>
        <w:t xml:space="preserve">The </w:t>
      </w:r>
      <w:r>
        <w:rPr>
          <w:rFonts w:ascii="Calibri" w:hAnsi="Calibri" w:cs="Calibri"/>
          <w:b/>
          <w:bCs/>
          <w:color w:val="104160"/>
          <w:sz w:val="24"/>
          <w:szCs w:val="24"/>
          <w:lang w:eastAsia="en-AU"/>
        </w:rPr>
        <w:t>Branch</w:t>
      </w:r>
    </w:p>
    <w:p w14:paraId="67B63DF8" w14:textId="77777777" w:rsidR="00D45F2C" w:rsidRPr="00185525" w:rsidRDefault="00D45F2C" w:rsidP="00D45F2C">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2D75AB">
        <w:t xml:space="preserve">The Biosecurity and Agriculture Services (BAS) </w:t>
      </w:r>
      <w:r>
        <w:t>b</w:t>
      </w:r>
      <w:r w:rsidRPr="002D75AB">
        <w:t xml:space="preserve">ranch designs and delivers services, provides technical </w:t>
      </w:r>
      <w:proofErr w:type="gramStart"/>
      <w:r w:rsidRPr="002D75AB">
        <w:t>advice</w:t>
      </w:r>
      <w:proofErr w:type="gramEnd"/>
      <w:r w:rsidRPr="002D75AB">
        <w:t xml:space="preserve"> and </w:t>
      </w:r>
      <w:r w:rsidRPr="00185525">
        <w:rPr>
          <w:color w:val="auto"/>
        </w:rPr>
        <w:t xml:space="preserve">influences policy to support the agriculture sector to achieve sustainable growth while managing risks and minimising adverse impacts to the economy, environment and public health and safety. </w:t>
      </w:r>
      <w:r>
        <w:rPr>
          <w:color w:val="auto"/>
        </w:rPr>
        <w:t>Key services</w:t>
      </w:r>
      <w:r w:rsidRPr="00185525">
        <w:rPr>
          <w:color w:val="auto"/>
        </w:rPr>
        <w:t xml:space="preserve"> include:  </w:t>
      </w:r>
    </w:p>
    <w:p w14:paraId="55743BEB" w14:textId="77777777" w:rsidR="00D45F2C" w:rsidRPr="00185525" w:rsidRDefault="00D45F2C" w:rsidP="00D45F2C">
      <w:pPr>
        <w:numPr>
          <w:ilvl w:val="0"/>
          <w:numId w:val="28"/>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m</w:t>
      </w:r>
      <w:r w:rsidRPr="00185525">
        <w:rPr>
          <w:color w:val="auto"/>
        </w:rPr>
        <w:t xml:space="preserve">aintaining and improving access to domestic and international markets for Victorian products, </w:t>
      </w:r>
    </w:p>
    <w:p w14:paraId="672B84A1" w14:textId="77777777" w:rsidR="00D45F2C" w:rsidRPr="00185525" w:rsidRDefault="00D45F2C" w:rsidP="00D45F2C">
      <w:pPr>
        <w:numPr>
          <w:ilvl w:val="0"/>
          <w:numId w:val="28"/>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p</w:t>
      </w:r>
      <w:r w:rsidRPr="00185525">
        <w:rPr>
          <w:color w:val="auto"/>
        </w:rPr>
        <w:t xml:space="preserve">reparing for, responding to and facilitating recovery from biosecurity and natural disaster </w:t>
      </w:r>
      <w:proofErr w:type="gramStart"/>
      <w:r w:rsidRPr="00185525">
        <w:rPr>
          <w:color w:val="auto"/>
        </w:rPr>
        <w:t>emergencies;</w:t>
      </w:r>
      <w:proofErr w:type="gramEnd"/>
      <w:r w:rsidRPr="00185525">
        <w:rPr>
          <w:color w:val="auto"/>
        </w:rPr>
        <w:t xml:space="preserve">  </w:t>
      </w:r>
    </w:p>
    <w:p w14:paraId="0B8C01AA" w14:textId="77777777" w:rsidR="00D45F2C" w:rsidRDefault="00D45F2C" w:rsidP="00D45F2C">
      <w:pPr>
        <w:numPr>
          <w:ilvl w:val="0"/>
          <w:numId w:val="28"/>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early detection and preventing the introduction and spread of plant and animal pests/diseases and invasive </w:t>
      </w:r>
      <w:proofErr w:type="gramStart"/>
      <w:r w:rsidRPr="00185525">
        <w:rPr>
          <w:color w:val="auto"/>
        </w:rPr>
        <w:t>species</w:t>
      </w:r>
      <w:r>
        <w:rPr>
          <w:color w:val="auto"/>
        </w:rPr>
        <w:t>;</w:t>
      </w:r>
      <w:proofErr w:type="gramEnd"/>
    </w:p>
    <w:p w14:paraId="15287CD3" w14:textId="77777777" w:rsidR="00D45F2C" w:rsidRPr="00185525" w:rsidRDefault="00D45F2C" w:rsidP="00D45F2C">
      <w:pPr>
        <w:numPr>
          <w:ilvl w:val="0"/>
          <w:numId w:val="28"/>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compliance with responsibilities associated with animal welfare, chemical use, invasive species, plant and animal pest and </w:t>
      </w:r>
      <w:proofErr w:type="gramStart"/>
      <w:r w:rsidRPr="00185525">
        <w:rPr>
          <w:color w:val="auto"/>
        </w:rPr>
        <w:t>diseases;</w:t>
      </w:r>
      <w:proofErr w:type="gramEnd"/>
      <w:r w:rsidRPr="00185525">
        <w:rPr>
          <w:color w:val="auto"/>
        </w:rPr>
        <w:t xml:space="preserve"> </w:t>
      </w:r>
    </w:p>
    <w:p w14:paraId="4D49689E" w14:textId="77777777" w:rsidR="00D45F2C" w:rsidRPr="003275C7" w:rsidRDefault="00D45F2C" w:rsidP="00D45F2C">
      <w:pPr>
        <w:numPr>
          <w:ilvl w:val="0"/>
          <w:numId w:val="28"/>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designing and delivering targeted information, products and services that support the adoption of technology, innovation and new knowledge across the irrigation, livestock, </w:t>
      </w:r>
      <w:r>
        <w:rPr>
          <w:color w:val="auto"/>
        </w:rPr>
        <w:t xml:space="preserve">dairy, </w:t>
      </w:r>
      <w:proofErr w:type="gramStart"/>
      <w:r w:rsidRPr="00185525">
        <w:rPr>
          <w:color w:val="auto"/>
        </w:rPr>
        <w:t>grains</w:t>
      </w:r>
      <w:proofErr w:type="gramEnd"/>
      <w:r w:rsidRPr="00185525">
        <w:rPr>
          <w:color w:val="auto"/>
        </w:rPr>
        <w:t xml:space="preserve"> and horticulture sectors</w:t>
      </w:r>
      <w:r>
        <w:rPr>
          <w:color w:val="auto"/>
        </w:rPr>
        <w:t>.</w:t>
      </w:r>
    </w:p>
    <w:p w14:paraId="143F578F" w14:textId="77777777" w:rsidR="000D1B13" w:rsidRDefault="000D1B13" w:rsidP="000D1B13">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rPr>
          <w:color w:val="auto"/>
        </w:rPr>
      </w:pPr>
    </w:p>
    <w:p w14:paraId="5D0EBA7A" w14:textId="77777777" w:rsidR="00E75910" w:rsidRPr="006205CB" w:rsidRDefault="00B96A8B" w:rsidP="0045462F">
      <w:pPr>
        <w:pStyle w:val="Heading2"/>
        <w:spacing w:before="0" w:after="0"/>
        <w:rPr>
          <w:b/>
          <w:bCs/>
          <w:color w:val="104160"/>
          <w:sz w:val="24"/>
          <w:szCs w:val="24"/>
        </w:rPr>
      </w:pPr>
      <w:r w:rsidRPr="006205CB">
        <w:rPr>
          <w:b/>
          <w:bCs/>
          <w:color w:val="104160"/>
          <w:sz w:val="24"/>
          <w:szCs w:val="24"/>
        </w:rPr>
        <w:t>Key Accountabilitie</w:t>
      </w:r>
      <w:r w:rsidR="00E65EF6" w:rsidRPr="006205CB">
        <w:rPr>
          <w:b/>
          <w:bCs/>
          <w:color w:val="104160"/>
          <w:sz w:val="24"/>
          <w:szCs w:val="24"/>
        </w:rPr>
        <w:t>s</w:t>
      </w:r>
    </w:p>
    <w:p w14:paraId="1914B6A2" w14:textId="77777777" w:rsidR="0045462F" w:rsidRPr="0045462F" w:rsidRDefault="0045462F" w:rsidP="009E2AC5">
      <w:pPr>
        <w:suppressAutoHyphens w:val="0"/>
        <w:spacing w:before="120" w:after="120"/>
      </w:pPr>
      <w:r w:rsidRPr="0045462F">
        <w:t xml:space="preserve">These accountabilities are not in priority order, </w:t>
      </w:r>
      <w:r w:rsidR="00D45F2C" w:rsidRPr="0045462F">
        <w:t>however,</w:t>
      </w:r>
      <w:r w:rsidRPr="0045462F">
        <w:t xml:space="preserve"> will form the basis of an individual’s Performance Plan: </w:t>
      </w:r>
    </w:p>
    <w:p w14:paraId="4AAF364C" w14:textId="77777777" w:rsidR="0045462F" w:rsidRPr="0045462F" w:rsidRDefault="0045462F" w:rsidP="009E2AC5">
      <w:pPr>
        <w:suppressAutoHyphens w:val="0"/>
        <w:spacing w:before="120" w:after="120"/>
        <w:ind w:left="284" w:hanging="284"/>
      </w:pPr>
      <w:r w:rsidRPr="0045462F">
        <w:t xml:space="preserve">1. </w:t>
      </w:r>
      <w:r>
        <w:t xml:space="preserve">  </w:t>
      </w:r>
      <w:r w:rsidRPr="0045462F">
        <w:t xml:space="preserve">Monitor, provide quality assurance and feedback on the delivery of the Animal Health and Welfare Program within the district and report on results. </w:t>
      </w:r>
    </w:p>
    <w:p w14:paraId="3EC2EC75" w14:textId="77777777" w:rsidR="0045462F" w:rsidRPr="0045462F" w:rsidRDefault="0045462F" w:rsidP="009E2AC5">
      <w:pPr>
        <w:suppressAutoHyphens w:val="0"/>
        <w:spacing w:before="120" w:after="120"/>
        <w:ind w:left="284" w:hanging="284"/>
      </w:pPr>
      <w:r w:rsidRPr="0045462F">
        <w:t xml:space="preserve">2. </w:t>
      </w:r>
      <w:r>
        <w:t xml:space="preserve">  </w:t>
      </w:r>
      <w:r w:rsidRPr="0045462F">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56F61F17" w14:textId="77777777" w:rsidR="0045462F" w:rsidRPr="0045462F" w:rsidRDefault="0045462F" w:rsidP="009E2AC5">
      <w:pPr>
        <w:suppressAutoHyphens w:val="0"/>
        <w:spacing w:before="120" w:after="120"/>
        <w:ind w:left="284" w:hanging="284"/>
      </w:pPr>
      <w:r w:rsidRPr="0045462F">
        <w:t xml:space="preserve">3. </w:t>
      </w:r>
      <w:r>
        <w:t xml:space="preserve">  </w:t>
      </w:r>
      <w:r w:rsidRPr="0045462F">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3B13A659" w14:textId="77777777" w:rsidR="0045462F" w:rsidRPr="0045462F" w:rsidRDefault="0045462F" w:rsidP="009E2AC5">
      <w:pPr>
        <w:suppressAutoHyphens w:val="0"/>
        <w:spacing w:before="120" w:after="120"/>
        <w:ind w:left="284" w:hanging="284"/>
      </w:pPr>
      <w:r w:rsidRPr="0045462F">
        <w:t xml:space="preserve">4. </w:t>
      </w:r>
      <w:r>
        <w:t xml:space="preserve">  </w:t>
      </w:r>
      <w:r w:rsidRPr="0045462F">
        <w:t xml:space="preserve">Contribute to the development and implementation of other livestock industry research and extension projects to ensure effective integration of Animal Health programs with the livestock industries projects within DJPR. </w:t>
      </w:r>
    </w:p>
    <w:p w14:paraId="7BE17ADF" w14:textId="77777777" w:rsidR="0045462F" w:rsidRPr="0045462F" w:rsidRDefault="0045462F" w:rsidP="009E2AC5">
      <w:pPr>
        <w:suppressAutoHyphens w:val="0"/>
        <w:spacing w:before="120" w:after="120"/>
        <w:ind w:left="284" w:hanging="284"/>
      </w:pPr>
      <w:r w:rsidRPr="0045462F">
        <w:t xml:space="preserve">5. </w:t>
      </w:r>
      <w:r>
        <w:t xml:space="preserve">  </w:t>
      </w:r>
      <w:r w:rsidRPr="0045462F">
        <w:t xml:space="preserve">Lead the development of plans (in consultation with other DJPR staff and external agencies), manage preparation and implement procedures to ensure preparedness, response to, and recovery from agricultural emergencies. </w:t>
      </w:r>
    </w:p>
    <w:p w14:paraId="1433B559" w14:textId="77777777" w:rsidR="0045462F" w:rsidRPr="0045462F" w:rsidRDefault="0045462F" w:rsidP="009E2AC5">
      <w:pPr>
        <w:suppressAutoHyphens w:val="0"/>
        <w:spacing w:before="120" w:after="120"/>
        <w:ind w:left="284" w:hanging="284"/>
      </w:pPr>
      <w:r w:rsidRPr="0045462F">
        <w:t xml:space="preserve">6. </w:t>
      </w:r>
      <w:r>
        <w:t xml:space="preserve">  </w:t>
      </w:r>
      <w:r w:rsidRPr="0045462F">
        <w:t xml:space="preserve">Lead and manage a district team and build a positive team culture. Actively participate in the leadership of the Animal Health and Welfare Regional team and work effectively and cooperatively in a team environment with other agencies such as Victoria Police, CFA, and within DJPR. </w:t>
      </w:r>
    </w:p>
    <w:p w14:paraId="1EC0E662" w14:textId="77777777" w:rsidR="00842B20" w:rsidRDefault="00842B20" w:rsidP="009E2AC5">
      <w:pPr>
        <w:pStyle w:val="Heading2"/>
        <w:spacing w:before="120" w:after="120"/>
        <w:rPr>
          <w:b/>
          <w:bCs/>
          <w:color w:val="104160"/>
          <w:sz w:val="24"/>
          <w:szCs w:val="24"/>
        </w:rPr>
      </w:pPr>
      <w:r w:rsidRPr="006205CB">
        <w:rPr>
          <w:b/>
          <w:bCs/>
          <w:color w:val="104160"/>
          <w:sz w:val="24"/>
          <w:szCs w:val="24"/>
        </w:rPr>
        <w:t xml:space="preserve">Key Selection Criteria </w:t>
      </w:r>
    </w:p>
    <w:p w14:paraId="69530947" w14:textId="77777777" w:rsidR="0045462F" w:rsidRDefault="0045462F" w:rsidP="009E2AC5">
      <w:pPr>
        <w:pStyle w:val="Heading2"/>
        <w:spacing w:before="120" w:after="120"/>
        <w:rPr>
          <w:rFonts w:cs="Times New Roman"/>
          <w:color w:val="000000"/>
          <w:lang w:eastAsia="zh-CN"/>
        </w:rPr>
      </w:pPr>
      <w:r w:rsidRPr="0045462F">
        <w:rPr>
          <w:rFonts w:cs="Times New Roman"/>
          <w:color w:val="000000"/>
          <w:lang w:eastAsia="zh-CN"/>
        </w:rPr>
        <w:t xml:space="preserve">Applicants are encouraged to outline their relevant experience broadly against the following skills, knowledge and personal capabilities required for the position. </w:t>
      </w:r>
    </w:p>
    <w:p w14:paraId="3197D42B" w14:textId="77777777" w:rsidR="00D45F2C" w:rsidRDefault="0045462F" w:rsidP="00D45F2C">
      <w:pPr>
        <w:numPr>
          <w:ilvl w:val="0"/>
          <w:numId w:val="36"/>
        </w:numPr>
        <w:suppressAutoHyphens w:val="0"/>
        <w:spacing w:before="120" w:after="120"/>
        <w:ind w:left="567" w:hanging="567"/>
      </w:pPr>
      <w:r w:rsidRPr="0045462F">
        <w:t>1</w:t>
      </w:r>
      <w:r w:rsidR="00D45F2C" w:rsidRPr="00D45F2C">
        <w:t xml:space="preserve"> </w:t>
      </w:r>
      <w:r w:rsidR="00D45F2C">
        <w:t xml:space="preserve">Detailed knowledge of and experience in the application and review of procedures used in the prevention, investigation, diagnosis, control, </w:t>
      </w:r>
      <w:proofErr w:type="gramStart"/>
      <w:r w:rsidR="00D45F2C">
        <w:t>eradication</w:t>
      </w:r>
      <w:proofErr w:type="gramEnd"/>
      <w:r w:rsidR="00D45F2C">
        <w:t xml:space="preserve"> and treatment of diseases of farmed livestock in Victoria.  Demonstrated experience working with and handling farm livestock, including sheep, cattle, pigs and horses, and a practical knowledge of their husbandry. </w:t>
      </w:r>
    </w:p>
    <w:p w14:paraId="28B33443" w14:textId="77777777" w:rsidR="00D45F2C" w:rsidRDefault="00D45F2C" w:rsidP="00D45F2C">
      <w:pPr>
        <w:numPr>
          <w:ilvl w:val="0"/>
          <w:numId w:val="36"/>
        </w:numPr>
        <w:suppressAutoHyphens w:val="0"/>
        <w:spacing w:before="120" w:after="120"/>
        <w:ind w:left="567" w:hanging="567"/>
      </w:pPr>
      <w:r>
        <w:t xml:space="preserve">Well-developed leadership skills, including the ability to develop, motivate and empower others, build a constructive team </w:t>
      </w:r>
      <w:proofErr w:type="gramStart"/>
      <w:r>
        <w:t>culture</w:t>
      </w:r>
      <w:proofErr w:type="gramEnd"/>
      <w:r>
        <w:t xml:space="preserve"> and drive change.</w:t>
      </w:r>
    </w:p>
    <w:p w14:paraId="7DE8C27B" w14:textId="77777777" w:rsidR="00D45F2C" w:rsidRDefault="00D45F2C" w:rsidP="00D45F2C">
      <w:pPr>
        <w:numPr>
          <w:ilvl w:val="0"/>
          <w:numId w:val="36"/>
        </w:numPr>
        <w:suppressAutoHyphens w:val="0"/>
        <w:spacing w:before="120" w:after="120"/>
        <w:ind w:left="567" w:hanging="567"/>
      </w:pPr>
      <w:r>
        <w:t xml:space="preserve">Ability to actively manage conflict in the workplace and deal with conflict as it arises to achieve a timely and pragmatic solution. Ability to clarify the problems and seek options to resolve issues and confidently </w:t>
      </w:r>
      <w:r>
        <w:lastRenderedPageBreak/>
        <w:t xml:space="preserve">communicate and handle difficult and sensitive communications well. </w:t>
      </w:r>
    </w:p>
    <w:p w14:paraId="6579E836" w14:textId="77777777" w:rsidR="00D45F2C" w:rsidRDefault="00D45F2C" w:rsidP="00D45F2C">
      <w:pPr>
        <w:numPr>
          <w:ilvl w:val="0"/>
          <w:numId w:val="36"/>
        </w:numPr>
        <w:suppressAutoHyphens w:val="0"/>
        <w:spacing w:before="120" w:after="120"/>
        <w:ind w:left="567" w:hanging="567"/>
      </w:pPr>
      <w:r>
        <w:t xml:space="preserve">Well-developed written and verbal communication skills, including the ability to work with staff to deliver concise, authoritative, high-quality information and materials. </w:t>
      </w:r>
    </w:p>
    <w:p w14:paraId="10CE3F74" w14:textId="77777777" w:rsidR="00D45F2C" w:rsidRDefault="00D45F2C" w:rsidP="00D45F2C">
      <w:pPr>
        <w:numPr>
          <w:ilvl w:val="0"/>
          <w:numId w:val="36"/>
        </w:numPr>
        <w:suppressAutoHyphens w:val="0"/>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536504D4" w14:textId="77777777" w:rsidR="00D45F2C" w:rsidRPr="00597509" w:rsidRDefault="00D45F2C" w:rsidP="00D45F2C">
      <w:pPr>
        <w:pStyle w:val="Positionstyleheading1"/>
        <w:spacing w:before="120"/>
      </w:pPr>
      <w:r w:rsidRPr="00597509">
        <w:t>Mandatory Qualification</w:t>
      </w:r>
    </w:p>
    <w:p w14:paraId="657721FD" w14:textId="77777777" w:rsidR="00D45F2C" w:rsidRDefault="00D45F2C" w:rsidP="00D45F2C">
      <w:pPr>
        <w:pStyle w:val="ListParagraph"/>
        <w:numPr>
          <w:ilvl w:val="0"/>
          <w:numId w:val="37"/>
        </w:numPr>
        <w:ind w:left="284" w:hanging="284"/>
        <w:rPr>
          <w:lang w:eastAsia="en-AU"/>
        </w:rPr>
      </w:pPr>
      <w:r w:rsidRPr="009D28D5">
        <w:rPr>
          <w:lang w:eastAsia="en-AU"/>
        </w:rPr>
        <w:t>An appropriate tertiary degree in Veterinary Science registrable with the Veterinary Practitioners Registration Board of Victoria.</w:t>
      </w:r>
    </w:p>
    <w:p w14:paraId="265FD31C" w14:textId="77777777" w:rsidR="00D45F2C" w:rsidRPr="0045462F" w:rsidRDefault="00D45F2C" w:rsidP="00D45F2C">
      <w:pPr>
        <w:pStyle w:val="ListParagraph"/>
        <w:numPr>
          <w:ilvl w:val="0"/>
          <w:numId w:val="37"/>
        </w:numPr>
        <w:ind w:left="284" w:hanging="284"/>
        <w:rPr>
          <w:lang w:eastAsia="en-AU"/>
        </w:rPr>
      </w:pPr>
      <w:r w:rsidRPr="009D28D5">
        <w:rPr>
          <w:lang w:eastAsia="en-AU"/>
        </w:rPr>
        <w:t xml:space="preserve">Candidates must have these qualifications to be considered eligible and verification is required prior to </w:t>
      </w:r>
      <w:r w:rsidRPr="000908C3">
        <w:rPr>
          <w:color w:val="auto"/>
          <w:lang w:eastAsia="en-AU"/>
        </w:rPr>
        <w:t>appointment</w:t>
      </w:r>
    </w:p>
    <w:p w14:paraId="453297BD" w14:textId="77777777" w:rsidR="00E30119" w:rsidRPr="00EA5631" w:rsidRDefault="00E30119" w:rsidP="00D45F2C">
      <w:pPr>
        <w:suppressAutoHyphens w:val="0"/>
        <w:spacing w:before="120" w:after="120"/>
        <w:ind w:left="284" w:hanging="284"/>
        <w:rPr>
          <w:b/>
          <w:bCs/>
          <w:color w:val="104160"/>
          <w:sz w:val="24"/>
          <w:szCs w:val="24"/>
        </w:rPr>
      </w:pPr>
      <w:r w:rsidRPr="00EA5631">
        <w:rPr>
          <w:b/>
          <w:bCs/>
          <w:color w:val="104160"/>
          <w:sz w:val="24"/>
          <w:szCs w:val="24"/>
        </w:rPr>
        <w:t>Desired Experience/Qualifications</w:t>
      </w:r>
      <w:r w:rsidR="00A72AF1" w:rsidRPr="00EA5631">
        <w:rPr>
          <w:b/>
          <w:bCs/>
          <w:color w:val="104160"/>
          <w:sz w:val="24"/>
          <w:szCs w:val="24"/>
        </w:rPr>
        <w:t xml:space="preserve"> </w:t>
      </w:r>
    </w:p>
    <w:p w14:paraId="40F3FAD6" w14:textId="77777777" w:rsidR="0045462F" w:rsidRPr="0045462F" w:rsidRDefault="0045462F" w:rsidP="0045462F">
      <w:pPr>
        <w:numPr>
          <w:ilvl w:val="0"/>
          <w:numId w:val="29"/>
        </w:numPr>
        <w:spacing w:before="120" w:after="120"/>
        <w:ind w:left="284" w:hanging="284"/>
        <w:jc w:val="both"/>
        <w:rPr>
          <w:color w:val="auto"/>
        </w:rPr>
      </w:pPr>
      <w:r w:rsidRPr="0045462F">
        <w:rPr>
          <w:color w:val="auto"/>
        </w:rPr>
        <w:t xml:space="preserve">Experience liaising and negotiating with government departments, farmers, livestock agents and other industry representatives. </w:t>
      </w:r>
    </w:p>
    <w:p w14:paraId="6AEAC107" w14:textId="77777777" w:rsidR="0045462F" w:rsidRPr="0045462F" w:rsidRDefault="0045462F" w:rsidP="0045462F">
      <w:pPr>
        <w:numPr>
          <w:ilvl w:val="0"/>
          <w:numId w:val="29"/>
        </w:numPr>
        <w:spacing w:before="120" w:after="120"/>
        <w:ind w:left="284" w:hanging="284"/>
        <w:jc w:val="both"/>
        <w:rPr>
          <w:color w:val="auto"/>
        </w:rPr>
      </w:pPr>
      <w:r w:rsidRPr="0045462F">
        <w:rPr>
          <w:color w:val="auto"/>
        </w:rPr>
        <w:t xml:space="preserve">Good understanding of the livestock industries in Victoria, and of the disease control, emergency management and chemical residue minimisation programs administered by </w:t>
      </w:r>
      <w:r w:rsidR="00B01579">
        <w:rPr>
          <w:color w:val="auto"/>
        </w:rPr>
        <w:t>DJPR</w:t>
      </w:r>
      <w:r w:rsidRPr="0045462F">
        <w:rPr>
          <w:color w:val="auto"/>
        </w:rPr>
        <w:t xml:space="preserve">. </w:t>
      </w:r>
    </w:p>
    <w:p w14:paraId="4AFC08DA" w14:textId="77777777" w:rsidR="00B01579" w:rsidRPr="00B01579" w:rsidRDefault="0045462F" w:rsidP="00B70936">
      <w:pPr>
        <w:numPr>
          <w:ilvl w:val="0"/>
          <w:numId w:val="22"/>
        </w:numPr>
        <w:tabs>
          <w:tab w:val="clear" w:pos="360"/>
          <w:tab w:val="num" w:pos="284"/>
        </w:tabs>
        <w:ind w:left="284" w:hanging="284"/>
        <w:jc w:val="both"/>
        <w:rPr>
          <w:snapToGrid w:val="0"/>
          <w:lang w:val="en-US"/>
        </w:rPr>
      </w:pPr>
      <w:r w:rsidRPr="0045462F">
        <w:rPr>
          <w:color w:val="auto"/>
        </w:rPr>
        <w:t xml:space="preserve">Significant experience in the use of firearms and captive bolt guns in the destruction of livestock and the </w:t>
      </w:r>
      <w:r w:rsidRPr="0045462F">
        <w:rPr>
          <w:snapToGrid w:val="0"/>
          <w:lang w:val="en-US"/>
        </w:rPr>
        <w:t>ability to work in abattoir and knackery environments</w:t>
      </w:r>
      <w:r w:rsidR="00DB3CFA">
        <w:rPr>
          <w:snapToGrid w:val="0"/>
          <w:lang w:val="en-US"/>
        </w:rPr>
        <w:t>.</w:t>
      </w:r>
    </w:p>
    <w:p w14:paraId="41EC6ED5" w14:textId="031A59CC" w:rsidR="00B01579" w:rsidRPr="007F01AA" w:rsidRDefault="00B01579" w:rsidP="00B01579">
      <w:pPr>
        <w:pStyle w:val="infoheadings"/>
        <w:spacing w:before="120" w:after="120"/>
        <w:ind w:left="0" w:right="0"/>
        <w:jc w:val="both"/>
        <w:rPr>
          <w:rFonts w:ascii="Calibri" w:hAnsi="Calibri" w:cs="Calibri"/>
          <w:b/>
          <w:bCs/>
          <w:color w:val="104160"/>
          <w:sz w:val="24"/>
          <w:szCs w:val="24"/>
          <w:lang w:eastAsia="en-AU"/>
        </w:rPr>
      </w:pPr>
      <w:r w:rsidRPr="007F01AA">
        <w:rPr>
          <w:rFonts w:ascii="Calibri" w:hAnsi="Calibri" w:cs="Calibri"/>
          <w:b/>
          <w:bCs/>
          <w:color w:val="104160"/>
          <w:sz w:val="24"/>
          <w:szCs w:val="24"/>
          <w:lang w:eastAsia="en-AU"/>
        </w:rPr>
        <w:t>Pre-employment</w:t>
      </w:r>
      <w:r w:rsidR="000026DB">
        <w:rPr>
          <w:rFonts w:ascii="Calibri" w:hAnsi="Calibri" w:cs="Calibri"/>
          <w:b/>
          <w:bCs/>
          <w:color w:val="104160"/>
          <w:sz w:val="24"/>
          <w:szCs w:val="24"/>
          <w:lang w:eastAsia="en-AU"/>
        </w:rPr>
        <w:t xml:space="preserve"> Misconduct</w:t>
      </w:r>
      <w:r w:rsidRPr="007F01AA">
        <w:rPr>
          <w:rFonts w:ascii="Calibri" w:hAnsi="Calibri" w:cs="Calibri"/>
          <w:b/>
          <w:bCs/>
          <w:color w:val="104160"/>
          <w:sz w:val="24"/>
          <w:szCs w:val="24"/>
          <w:lang w:eastAsia="en-AU"/>
        </w:rPr>
        <w:t xml:space="preserve"> Screening Requirements </w:t>
      </w:r>
    </w:p>
    <w:p w14:paraId="2664C0D7" w14:textId="77777777" w:rsidR="00B01579" w:rsidRPr="007F01AA" w:rsidRDefault="00B01579" w:rsidP="00B01579">
      <w:pPr>
        <w:suppressAutoHyphens w:val="0"/>
        <w:spacing w:before="120" w:after="120"/>
        <w:rPr>
          <w:szCs w:val="24"/>
        </w:rPr>
      </w:pPr>
      <w:r w:rsidRPr="007F01AA">
        <w:rPr>
          <w:szCs w:val="24"/>
        </w:rPr>
        <w:t xml:space="preserve">All applicants may be subject to the following pre-employment checks: </w:t>
      </w:r>
    </w:p>
    <w:p w14:paraId="0246BB52"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National Police Records Check </w:t>
      </w:r>
    </w:p>
    <w:p w14:paraId="6E8CE9A4"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Qualification Check (where a mandatory qualification is required) </w:t>
      </w:r>
    </w:p>
    <w:p w14:paraId="2EEC22E8"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Declaration of private interests </w:t>
      </w:r>
    </w:p>
    <w:p w14:paraId="3403DF18"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Pre-employment misconduct screening declaration </w:t>
      </w:r>
    </w:p>
    <w:p w14:paraId="13927A22" w14:textId="77777777" w:rsidR="00B01579" w:rsidRPr="007F01AA" w:rsidRDefault="00B01579" w:rsidP="00B01579">
      <w:pPr>
        <w:suppressAutoHyphens w:val="0"/>
        <w:spacing w:before="100" w:beforeAutospacing="1" w:after="100" w:afterAutospacing="1"/>
        <w:rPr>
          <w:szCs w:val="24"/>
        </w:rPr>
      </w:pPr>
      <w:r w:rsidRPr="007F01AA">
        <w:rPr>
          <w:szCs w:val="24"/>
        </w:rPr>
        <w:t xml:space="preserve">The position has the following inherent requirement level of intrinsic risk: </w:t>
      </w:r>
    </w:p>
    <w:p w14:paraId="756418BB"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Interaction with vulnerable members of the Victorian community (high) </w:t>
      </w:r>
    </w:p>
    <w:p w14:paraId="1C15A87C" w14:textId="77777777" w:rsidR="00B01579" w:rsidRPr="007F01AA" w:rsidRDefault="00B01579" w:rsidP="00B01579">
      <w:pPr>
        <w:numPr>
          <w:ilvl w:val="0"/>
          <w:numId w:val="34"/>
        </w:numPr>
        <w:suppressAutoHyphens w:val="0"/>
        <w:spacing w:before="100" w:beforeAutospacing="1" w:after="100" w:afterAutospacing="1"/>
        <w:ind w:left="284" w:hanging="284"/>
        <w:rPr>
          <w:szCs w:val="24"/>
        </w:rPr>
      </w:pPr>
      <w:r w:rsidRPr="007F01AA">
        <w:rPr>
          <w:szCs w:val="24"/>
        </w:rPr>
        <w:t xml:space="preserve">Contact with community members (medium) </w:t>
      </w:r>
    </w:p>
    <w:p w14:paraId="05ED5BEA" w14:textId="77777777" w:rsidR="00E30119" w:rsidRPr="000D1B13" w:rsidRDefault="00E30119" w:rsidP="009E2AC5">
      <w:pPr>
        <w:pStyle w:val="Heading2"/>
        <w:spacing w:before="0" w:after="0"/>
        <w:rPr>
          <w:b/>
          <w:bCs/>
          <w:color w:val="104160"/>
          <w:sz w:val="24"/>
          <w:szCs w:val="24"/>
        </w:rPr>
      </w:pPr>
      <w:r w:rsidRPr="000D1B13">
        <w:rPr>
          <w:b/>
          <w:bCs/>
          <w:color w:val="104160"/>
          <w:sz w:val="24"/>
          <w:szCs w:val="24"/>
        </w:rPr>
        <w:t>Position Specific Requirements</w:t>
      </w:r>
      <w:r w:rsidR="009234E6" w:rsidRPr="000D1B13">
        <w:rPr>
          <w:b/>
          <w:bCs/>
          <w:color w:val="104160"/>
          <w:sz w:val="24"/>
          <w:szCs w:val="24"/>
        </w:rPr>
        <w:t xml:space="preserve"> </w:t>
      </w:r>
    </w:p>
    <w:p w14:paraId="7DEBE2B1" w14:textId="77777777" w:rsidR="00EA5631" w:rsidRPr="00EA5631" w:rsidRDefault="00EA5631" w:rsidP="009E2AC5">
      <w:pPr>
        <w:suppressAutoHyphens w:val="0"/>
        <w:spacing w:after="0"/>
      </w:pPr>
      <w:bookmarkStart w:id="0" w:name="_Hlk22714435"/>
      <w:r w:rsidRPr="00EA5631">
        <w:t xml:space="preserve">This position has the following specific requirements: </w:t>
      </w:r>
    </w:p>
    <w:p w14:paraId="5D649377" w14:textId="77777777" w:rsidR="00EA5631" w:rsidRPr="00EA5631" w:rsidRDefault="00EA5631" w:rsidP="009E2AC5">
      <w:pPr>
        <w:numPr>
          <w:ilvl w:val="0"/>
          <w:numId w:val="30"/>
        </w:numPr>
        <w:suppressAutoHyphens w:val="0"/>
        <w:spacing w:after="0"/>
        <w:ind w:left="284" w:hanging="284"/>
      </w:pPr>
      <w:r w:rsidRPr="00EA5631">
        <w:t xml:space="preserve">This position is a designated DJPR Authorised Officer and has responsibilities under the legislation relevant to the role. To be appointed as an Authorised Officer you must meet the following pre-employment standards: </w:t>
      </w:r>
    </w:p>
    <w:p w14:paraId="767A1D1C" w14:textId="77777777" w:rsidR="00DB3CFA" w:rsidRDefault="00DB3CFA" w:rsidP="00DB3CFA">
      <w:pPr>
        <w:suppressAutoHyphens w:val="0"/>
        <w:spacing w:after="0"/>
        <w:ind w:left="720"/>
      </w:pPr>
    </w:p>
    <w:p w14:paraId="45BBB60E" w14:textId="77777777" w:rsidR="00EA5631" w:rsidRPr="00EA5631" w:rsidRDefault="00EA5631" w:rsidP="009E2AC5">
      <w:pPr>
        <w:numPr>
          <w:ilvl w:val="0"/>
          <w:numId w:val="30"/>
        </w:numPr>
        <w:suppressAutoHyphens w:val="0"/>
        <w:spacing w:after="0"/>
      </w:pPr>
      <w:r w:rsidRPr="00EA5631">
        <w:t xml:space="preserve">Provide evidence that you are a ‘fit and proper’ person to act as an Authorised Officer which includes: </w:t>
      </w:r>
    </w:p>
    <w:p w14:paraId="4D440CBA" w14:textId="77777777" w:rsidR="00EA5631" w:rsidRDefault="00EA5631" w:rsidP="00B01579">
      <w:pPr>
        <w:numPr>
          <w:ilvl w:val="0"/>
          <w:numId w:val="35"/>
        </w:numPr>
        <w:tabs>
          <w:tab w:val="left" w:pos="993"/>
        </w:tabs>
        <w:suppressAutoHyphens w:val="0"/>
        <w:spacing w:after="0"/>
      </w:pPr>
      <w:r w:rsidRPr="00EA5631">
        <w:t xml:space="preserve">Completion of a National Police Check certificate.  </w:t>
      </w:r>
    </w:p>
    <w:p w14:paraId="46A92D03" w14:textId="77777777" w:rsidR="00EA5631" w:rsidRDefault="00EA5631" w:rsidP="00B01579">
      <w:pPr>
        <w:numPr>
          <w:ilvl w:val="0"/>
          <w:numId w:val="35"/>
        </w:numPr>
        <w:tabs>
          <w:tab w:val="left" w:pos="993"/>
        </w:tabs>
        <w:suppressAutoHyphens w:val="0"/>
        <w:spacing w:after="0"/>
        <w:ind w:left="1004" w:hanging="284"/>
      </w:pPr>
      <w:r w:rsidRPr="00EA5631">
        <w:t xml:space="preserve">Completion of a Statutory Declaration which includes evidence of personal integrity and probity, driving record, potential conflicts of interest (covering business interests, </w:t>
      </w:r>
      <w:proofErr w:type="gramStart"/>
      <w:r w:rsidRPr="00EA5631">
        <w:t>associations</w:t>
      </w:r>
      <w:proofErr w:type="gramEnd"/>
      <w:r w:rsidRPr="00EA5631">
        <w:t xml:space="preserve"> and memberships), employment and residential history</w:t>
      </w:r>
      <w:r>
        <w:t>.</w:t>
      </w:r>
    </w:p>
    <w:p w14:paraId="6330A614" w14:textId="77777777" w:rsidR="00EA5631" w:rsidRPr="00EA5631" w:rsidRDefault="00EA5631" w:rsidP="009E2AC5">
      <w:pPr>
        <w:numPr>
          <w:ilvl w:val="0"/>
          <w:numId w:val="30"/>
        </w:numPr>
        <w:suppressAutoHyphens w:val="0"/>
        <w:spacing w:after="0"/>
        <w:ind w:left="284" w:hanging="284"/>
      </w:pPr>
      <w:r w:rsidRPr="00EA5631">
        <w:t xml:space="preserve">Current Drivers Licence </w:t>
      </w:r>
    </w:p>
    <w:p w14:paraId="5C602CDF" w14:textId="77777777" w:rsidR="00EA5631" w:rsidRPr="00EA5631" w:rsidRDefault="00EA5631" w:rsidP="009E2AC5">
      <w:pPr>
        <w:numPr>
          <w:ilvl w:val="0"/>
          <w:numId w:val="30"/>
        </w:numPr>
        <w:suppressAutoHyphens w:val="0"/>
        <w:spacing w:after="0"/>
        <w:ind w:left="284" w:hanging="284"/>
      </w:pPr>
      <w:r w:rsidRPr="00EA5631">
        <w:t xml:space="preserve">This position has a requirement to travel </w:t>
      </w:r>
    </w:p>
    <w:p w14:paraId="70A65E85" w14:textId="77777777" w:rsidR="00EA5631" w:rsidRDefault="00EA5631" w:rsidP="009E2AC5">
      <w:pPr>
        <w:numPr>
          <w:ilvl w:val="0"/>
          <w:numId w:val="30"/>
        </w:numPr>
        <w:suppressAutoHyphens w:val="0"/>
        <w:spacing w:after="0"/>
        <w:ind w:left="284" w:hanging="284"/>
      </w:pPr>
      <w:r w:rsidRPr="00EA5631">
        <w:t xml:space="preserve">A </w:t>
      </w:r>
      <w:r>
        <w:t>DJPR</w:t>
      </w:r>
      <w:r w:rsidRPr="00EA5631">
        <w:t xml:space="preserve"> criminal check clearance </w:t>
      </w:r>
    </w:p>
    <w:p w14:paraId="398509A8" w14:textId="77777777" w:rsidR="00EA5631" w:rsidRPr="00EA5631" w:rsidRDefault="00EA5631" w:rsidP="009E2AC5">
      <w:pPr>
        <w:numPr>
          <w:ilvl w:val="0"/>
          <w:numId w:val="30"/>
        </w:numPr>
        <w:suppressAutoHyphens w:val="0"/>
        <w:spacing w:after="0"/>
        <w:ind w:left="284" w:hanging="284"/>
      </w:pPr>
      <w:r w:rsidRPr="00EA5631">
        <w:t xml:space="preserve">This position may have a requirement to work shift work or out of hours work that could involve evening or weekends and occasional overnight travel </w:t>
      </w:r>
    </w:p>
    <w:p w14:paraId="3FD036E4" w14:textId="77777777" w:rsidR="00EA5631" w:rsidRPr="00EA5631" w:rsidRDefault="00EA5631" w:rsidP="009E2AC5">
      <w:pPr>
        <w:numPr>
          <w:ilvl w:val="0"/>
          <w:numId w:val="30"/>
        </w:numPr>
        <w:suppressAutoHyphens w:val="0"/>
        <w:spacing w:after="0"/>
        <w:ind w:left="284" w:hanging="284"/>
      </w:pPr>
      <w:r w:rsidRPr="00EA5631">
        <w:lastRenderedPageBreak/>
        <w:t xml:space="preserve">This position has a requirement to participate in an out of hours standby roster to respond to suspected emergency animal diseases or animal welfare emergencies </w:t>
      </w:r>
    </w:p>
    <w:p w14:paraId="31D69FE5" w14:textId="77777777" w:rsidR="00EA5631" w:rsidRPr="00EA5631" w:rsidRDefault="00EA5631" w:rsidP="009E2AC5">
      <w:pPr>
        <w:numPr>
          <w:ilvl w:val="0"/>
          <w:numId w:val="30"/>
        </w:numPr>
        <w:suppressAutoHyphens w:val="0"/>
        <w:spacing w:after="0"/>
        <w:ind w:left="284" w:hanging="284"/>
      </w:pPr>
      <w:r w:rsidRPr="00EA5631">
        <w:t xml:space="preserve">Animal Health and Welfare Program staff are expected to humanely destroy animals by an approved method </w:t>
      </w:r>
      <w:r w:rsidR="00D45F2C" w:rsidRPr="00EA5631">
        <w:t>e.g.,</w:t>
      </w:r>
      <w:r w:rsidRPr="00EA5631">
        <w:t xml:space="preserve"> captive bolt, </w:t>
      </w:r>
      <w:r w:rsidR="00D45F2C" w:rsidRPr="00EA5631">
        <w:t>rifle,</w:t>
      </w:r>
      <w:r w:rsidRPr="00EA5631">
        <w:t xml:space="preserve"> or other approved method </w:t>
      </w:r>
    </w:p>
    <w:p w14:paraId="11C0F095" w14:textId="77777777" w:rsidR="00EA5631" w:rsidRPr="00EA5631" w:rsidRDefault="00EA5631" w:rsidP="009E2AC5">
      <w:pPr>
        <w:numPr>
          <w:ilvl w:val="0"/>
          <w:numId w:val="30"/>
        </w:numPr>
        <w:suppressAutoHyphens w:val="0"/>
        <w:spacing w:after="0"/>
        <w:ind w:left="284" w:hanging="284"/>
      </w:pPr>
      <w:r w:rsidRPr="00EA5631">
        <w:t xml:space="preserve">Hold a current Applied First Aid Certificate (Level 2 to be completed during probation period) </w:t>
      </w:r>
    </w:p>
    <w:p w14:paraId="31DA362F" w14:textId="77777777" w:rsidR="00EA5631" w:rsidRPr="00EA5631" w:rsidRDefault="00EA5631" w:rsidP="009E2AC5">
      <w:pPr>
        <w:numPr>
          <w:ilvl w:val="0"/>
          <w:numId w:val="30"/>
        </w:numPr>
        <w:suppressAutoHyphens w:val="0"/>
        <w:spacing w:after="0"/>
        <w:ind w:left="284" w:hanging="284"/>
      </w:pPr>
      <w:r w:rsidRPr="00EA5631">
        <w:t xml:space="preserve">You may be required to undertake relevant medical and other safety compliance requirements that relate to any risks associated with this role </w:t>
      </w:r>
    </w:p>
    <w:p w14:paraId="1B5D6971" w14:textId="77777777" w:rsidR="00EA5631" w:rsidRPr="00EA5631" w:rsidRDefault="00EA5631" w:rsidP="009E2AC5">
      <w:pPr>
        <w:numPr>
          <w:ilvl w:val="0"/>
          <w:numId w:val="30"/>
        </w:numPr>
        <w:suppressAutoHyphens w:val="0"/>
        <w:spacing w:after="0"/>
        <w:ind w:left="284" w:hanging="284"/>
      </w:pPr>
      <w:r w:rsidRPr="00EA5631">
        <w:t xml:space="preserve">Vaccination against diseases including tetanus, influenza and Q fever is required to be undertaken. </w:t>
      </w:r>
    </w:p>
    <w:p w14:paraId="69A2C8A6" w14:textId="77777777" w:rsidR="00EA5631" w:rsidRPr="00EA5631" w:rsidRDefault="00EA5631" w:rsidP="009E2AC5">
      <w:pPr>
        <w:numPr>
          <w:ilvl w:val="0"/>
          <w:numId w:val="30"/>
        </w:numPr>
        <w:suppressAutoHyphens w:val="0"/>
        <w:spacing w:after="0"/>
        <w:ind w:left="284" w:hanging="284"/>
      </w:pPr>
      <w:r w:rsidRPr="00EA5631">
        <w:t xml:space="preserve">Successfully complete an approved psychometric test which demonstrates suitability for an Authorised Officer position. Such a test will include assessment of personal attitudes to honesty, risk and authority, levels of personal resilience and psychological wellbeing, attention to detail and observational aptitude. </w:t>
      </w:r>
    </w:p>
    <w:p w14:paraId="24F875C7" w14:textId="77777777" w:rsidR="00EA5631" w:rsidRPr="00EA5631" w:rsidRDefault="00EA5631" w:rsidP="009E2AC5">
      <w:pPr>
        <w:numPr>
          <w:ilvl w:val="0"/>
          <w:numId w:val="30"/>
        </w:numPr>
        <w:suppressAutoHyphens w:val="0"/>
        <w:spacing w:after="0"/>
        <w:ind w:left="284" w:hanging="284"/>
      </w:pPr>
      <w:r w:rsidRPr="00EA5631">
        <w:t xml:space="preserve">Category A, B &amp; C firearms licence and </w:t>
      </w:r>
      <w:r>
        <w:t>DJPR</w:t>
      </w:r>
      <w:r w:rsidRPr="00EA5631">
        <w:t xml:space="preserve"> firearms accreditation must be obtained and kept current. </w:t>
      </w:r>
    </w:p>
    <w:p w14:paraId="6ACB153A" w14:textId="77777777" w:rsidR="00EA5631" w:rsidRPr="00EA5631" w:rsidRDefault="00EA5631" w:rsidP="009E2AC5">
      <w:pPr>
        <w:numPr>
          <w:ilvl w:val="0"/>
          <w:numId w:val="30"/>
        </w:numPr>
        <w:suppressAutoHyphens w:val="0"/>
        <w:spacing w:after="0"/>
        <w:ind w:left="284" w:hanging="284"/>
      </w:pPr>
      <w:r w:rsidRPr="00EA5631">
        <w:t>Gazettal as an Inspector or Authorised Officer under the Livestock Disease Control Act, Prevention of Cruelty to Animals Act, Stock (Seller Liability and Declaration) Act, Agricultural and Veterinary Chemicals (Control of Use) Act Food Act and Livestock Management Act.</w:t>
      </w:r>
    </w:p>
    <w:bookmarkEnd w:id="0"/>
    <w:p w14:paraId="0BFA4C48" w14:textId="77777777" w:rsidR="00E30119" w:rsidRPr="000D1B13" w:rsidRDefault="00E30119" w:rsidP="000053E9">
      <w:pPr>
        <w:pStyle w:val="Heading2"/>
        <w:jc w:val="left"/>
        <w:rPr>
          <w:rFonts w:cs="Times New Roman"/>
          <w:b/>
          <w:color w:val="124172"/>
          <w:sz w:val="24"/>
          <w:lang w:eastAsia="zh-CN"/>
        </w:rPr>
      </w:pPr>
      <w:r w:rsidRPr="000D1B13">
        <w:rPr>
          <w:rFonts w:cs="Times New Roman"/>
          <w:b/>
          <w:color w:val="124172"/>
          <w:sz w:val="24"/>
          <w:lang w:eastAsia="zh-CN"/>
        </w:rPr>
        <w:t>Health and Safety Requirements</w:t>
      </w:r>
      <w:r w:rsidR="009234E6" w:rsidRPr="000D1B13">
        <w:rPr>
          <w:rFonts w:cs="Times New Roman"/>
          <w:b/>
          <w:color w:val="124172"/>
          <w:sz w:val="24"/>
          <w:lang w:eastAsia="zh-CN"/>
        </w:rPr>
        <w:t xml:space="preserve"> </w:t>
      </w:r>
    </w:p>
    <w:p w14:paraId="1C4D2386" w14:textId="77777777" w:rsidR="007F51C7" w:rsidRPr="000D1B13" w:rsidRDefault="007F51C7" w:rsidP="007F51C7">
      <w:pPr>
        <w:spacing w:after="0"/>
        <w:jc w:val="both"/>
        <w:rPr>
          <w:color w:val="auto"/>
        </w:rPr>
      </w:pPr>
      <w:r w:rsidRPr="000D1B13">
        <w:rPr>
          <w:color w:val="auto"/>
        </w:rPr>
        <w:t xml:space="preserve">You may be required to undertake relevant medical and other safety compliance requirements that relate to any risks associated with this role.  </w:t>
      </w:r>
    </w:p>
    <w:p w14:paraId="56589C74" w14:textId="77777777" w:rsidR="007F51C7" w:rsidRPr="000D1B13" w:rsidRDefault="007F51C7" w:rsidP="007F51C7">
      <w:pPr>
        <w:spacing w:after="0"/>
        <w:jc w:val="both"/>
        <w:rPr>
          <w:color w:val="auto"/>
        </w:rPr>
      </w:pPr>
    </w:p>
    <w:p w14:paraId="2076E0A4" w14:textId="77777777" w:rsidR="007F51C7" w:rsidRPr="000D1B13" w:rsidRDefault="007F51C7" w:rsidP="007F51C7">
      <w:pPr>
        <w:spacing w:after="0"/>
        <w:jc w:val="both"/>
        <w:rPr>
          <w:color w:val="auto"/>
        </w:rPr>
      </w:pPr>
      <w:r w:rsidRPr="000D1B13">
        <w:rPr>
          <w:color w:val="auto"/>
        </w:rPr>
        <w:t>The occupational health and safety requirements of this position include, but are not limited to activities involving:</w:t>
      </w:r>
    </w:p>
    <w:p w14:paraId="0B94A688" w14:textId="77777777" w:rsidR="007F51C7" w:rsidRPr="000D1B13" w:rsidRDefault="007F51C7" w:rsidP="007F51C7">
      <w:pPr>
        <w:numPr>
          <w:ilvl w:val="0"/>
          <w:numId w:val="25"/>
        </w:numPr>
        <w:suppressAutoHyphens w:val="0"/>
        <w:spacing w:before="60" w:after="0"/>
        <w:ind w:left="357" w:hanging="357"/>
        <w:jc w:val="both"/>
        <w:rPr>
          <w:rFonts w:cs="Calibri"/>
          <w:color w:val="auto"/>
        </w:rPr>
      </w:pPr>
      <w:r w:rsidRPr="000D1B13">
        <w:rPr>
          <w:rFonts w:cs="Calibri"/>
          <w:color w:val="auto"/>
        </w:rPr>
        <w:t>Driving</w:t>
      </w:r>
    </w:p>
    <w:p w14:paraId="60C576A9" w14:textId="77777777" w:rsidR="007F51C7" w:rsidRPr="000D1B13" w:rsidRDefault="007F51C7" w:rsidP="007F51C7">
      <w:pPr>
        <w:numPr>
          <w:ilvl w:val="0"/>
          <w:numId w:val="25"/>
        </w:numPr>
        <w:suppressAutoHyphens w:val="0"/>
        <w:spacing w:before="60" w:after="0"/>
        <w:ind w:left="357" w:hanging="357"/>
        <w:jc w:val="both"/>
        <w:rPr>
          <w:rFonts w:cs="Calibri"/>
          <w:color w:val="auto"/>
        </w:rPr>
      </w:pPr>
      <w:r w:rsidRPr="000D1B13">
        <w:rPr>
          <w:rFonts w:cs="Calibri"/>
          <w:color w:val="auto"/>
        </w:rPr>
        <w:t>Sedentary desk work</w:t>
      </w:r>
    </w:p>
    <w:p w14:paraId="126627A2" w14:textId="77777777" w:rsidR="00907646" w:rsidRPr="000D1B13" w:rsidRDefault="007F51C7" w:rsidP="00907646">
      <w:pPr>
        <w:numPr>
          <w:ilvl w:val="0"/>
          <w:numId w:val="25"/>
        </w:numPr>
        <w:suppressAutoHyphens w:val="0"/>
        <w:spacing w:before="60" w:after="0"/>
        <w:ind w:left="357" w:hanging="357"/>
        <w:jc w:val="both"/>
        <w:rPr>
          <w:color w:val="auto"/>
        </w:rPr>
      </w:pPr>
      <w:r w:rsidRPr="000D1B13">
        <w:rPr>
          <w:rFonts w:cs="Calibri"/>
          <w:color w:val="auto"/>
        </w:rPr>
        <w:t>Manual handling</w:t>
      </w:r>
    </w:p>
    <w:p w14:paraId="7708DBB6" w14:textId="77777777" w:rsidR="00FA340A" w:rsidRPr="000053E9" w:rsidRDefault="00FA340A" w:rsidP="00FA340A">
      <w:pPr>
        <w:pStyle w:val="Heading2"/>
        <w:jc w:val="left"/>
        <w:rPr>
          <w:rFonts w:cs="Times New Roman"/>
          <w:b/>
          <w:color w:val="124172"/>
          <w:sz w:val="24"/>
          <w:lang w:eastAsia="zh-CN"/>
        </w:rPr>
      </w:pPr>
      <w:r w:rsidRPr="000053E9">
        <w:rPr>
          <w:rFonts w:cs="Times New Roman"/>
          <w:b/>
          <w:color w:val="124172"/>
          <w:sz w:val="24"/>
          <w:lang w:eastAsia="zh-CN"/>
        </w:rPr>
        <w:t xml:space="preserve">Employment </w:t>
      </w:r>
      <w:r>
        <w:rPr>
          <w:rFonts w:cs="Times New Roman"/>
          <w:b/>
          <w:color w:val="124172"/>
          <w:sz w:val="24"/>
          <w:lang w:eastAsia="zh-CN"/>
        </w:rPr>
        <w:t>Information</w:t>
      </w:r>
    </w:p>
    <w:p w14:paraId="29E1CA28" w14:textId="77777777" w:rsidR="00FA340A" w:rsidRPr="009F124E" w:rsidRDefault="00FA340A" w:rsidP="00FA340A">
      <w:pPr>
        <w:pStyle w:val="ListParagraph"/>
        <w:numPr>
          <w:ilvl w:val="0"/>
          <w:numId w:val="38"/>
        </w:numPr>
        <w:suppressAutoHyphens w:val="0"/>
        <w:spacing w:before="60" w:after="0"/>
        <w:jc w:val="both"/>
        <w:rPr>
          <w:rFonts w:cs="Calibri"/>
        </w:rPr>
      </w:pPr>
      <w:bookmarkStart w:id="1" w:name="_Hlk104809130"/>
      <w:r w:rsidRPr="009F124E">
        <w:rPr>
          <w:rFonts w:cs="Calibri"/>
        </w:rPr>
        <w:t>Applicants must be an Australian Citizen, Permanent Resident or hold a valid work permit or visa.</w:t>
      </w:r>
    </w:p>
    <w:p w14:paraId="56152FE1" w14:textId="77777777" w:rsidR="00FA340A" w:rsidRPr="009F124E" w:rsidRDefault="00FA340A" w:rsidP="00FA340A">
      <w:pPr>
        <w:pStyle w:val="ListParagraph"/>
        <w:numPr>
          <w:ilvl w:val="0"/>
          <w:numId w:val="38"/>
        </w:numPr>
        <w:suppressAutoHyphens w:val="0"/>
        <w:spacing w:before="60" w:after="0"/>
        <w:jc w:val="both"/>
        <w:rPr>
          <w:rFonts w:cs="Calibri"/>
        </w:rPr>
      </w:pPr>
      <w:bookmarkStart w:id="2" w:name="_Hlk96515952"/>
      <w:r w:rsidRPr="009F124E">
        <w:rPr>
          <w:rFonts w:cs="Calibri"/>
        </w:rPr>
        <w:t xml:space="preserve">Recipients of a Victorian Public Service (VPS) </w:t>
      </w:r>
      <w:r>
        <w:t xml:space="preserve">Voluntary Departure Package (VDP) or </w:t>
      </w:r>
      <w:r w:rsidRPr="009F124E">
        <w:rPr>
          <w:rFonts w:cs="Calibri"/>
        </w:rPr>
        <w:t>Early Retirement Package (ERP)</w:t>
      </w:r>
      <w:r w:rsidRPr="009F124E">
        <w:rPr>
          <w:rFonts w:cs="Calibri"/>
          <w:b/>
          <w:bCs/>
        </w:rPr>
        <w:t xml:space="preserve"> </w:t>
      </w:r>
      <w:r w:rsidRPr="009F124E">
        <w:rPr>
          <w:rFonts w:cs="Calibri"/>
        </w:rPr>
        <w:t>should note that re-employment restrictions apply.</w:t>
      </w:r>
    </w:p>
    <w:bookmarkEnd w:id="2"/>
    <w:p w14:paraId="05DAB24B" w14:textId="77777777" w:rsidR="00FA340A" w:rsidRPr="009F124E" w:rsidRDefault="00FA340A" w:rsidP="00FA340A">
      <w:pPr>
        <w:pStyle w:val="ListParagraph"/>
        <w:numPr>
          <w:ilvl w:val="0"/>
          <w:numId w:val="38"/>
        </w:numPr>
        <w:suppressAutoHyphens w:val="0"/>
        <w:spacing w:before="60" w:after="0"/>
        <w:jc w:val="both"/>
        <w:rPr>
          <w:rFonts w:cs="Calibri"/>
        </w:rPr>
      </w:pPr>
      <w:r w:rsidRPr="009F124E">
        <w:rPr>
          <w:rFonts w:cs="Calibri"/>
        </w:rPr>
        <w:t>Non-VPS applicants will be subject to a probation period of six months from commencement of employment within the Victorian Public Service.</w:t>
      </w:r>
    </w:p>
    <w:p w14:paraId="31F69BC6" w14:textId="77777777" w:rsidR="00FA340A" w:rsidRPr="009F124E" w:rsidRDefault="00FA340A" w:rsidP="00FA340A">
      <w:pPr>
        <w:pStyle w:val="ListParagraph"/>
        <w:numPr>
          <w:ilvl w:val="0"/>
          <w:numId w:val="38"/>
        </w:numPr>
        <w:suppressAutoHyphens w:val="0"/>
        <w:spacing w:before="60" w:after="0"/>
        <w:jc w:val="both"/>
        <w:rPr>
          <w:rFonts w:cs="Calibri"/>
        </w:rPr>
      </w:pPr>
      <w:r w:rsidRPr="009F124E">
        <w:rPr>
          <w:rFonts w:cs="Calibri"/>
        </w:rPr>
        <w:t>All new appointments to the department will be subject to a National Police Records Check.</w:t>
      </w:r>
    </w:p>
    <w:p w14:paraId="5CC2BB11" w14:textId="77777777" w:rsidR="00FA340A" w:rsidRPr="009F124E" w:rsidRDefault="00FA340A" w:rsidP="00FA340A">
      <w:pPr>
        <w:pStyle w:val="ListParagraph"/>
        <w:numPr>
          <w:ilvl w:val="0"/>
          <w:numId w:val="38"/>
        </w:numPr>
        <w:suppressAutoHyphens w:val="0"/>
        <w:spacing w:before="60" w:after="0"/>
        <w:jc w:val="both"/>
        <w:rPr>
          <w:rFonts w:cs="Calibri"/>
        </w:rPr>
      </w:pPr>
      <w:r>
        <w:t>VPS E</w:t>
      </w:r>
      <w:r w:rsidRPr="000830D3">
        <w:t>mployees are</w:t>
      </w:r>
      <w:r>
        <w:t xml:space="preserve"> covered by the</w:t>
      </w:r>
      <w:r w:rsidRPr="009F124E">
        <w:rPr>
          <w:i/>
        </w:rPr>
        <w:t xml:space="preserve"> Victorian Public Service Enterprise Agreement 2020</w:t>
      </w:r>
      <w:r w:rsidRPr="009F124E">
        <w:rPr>
          <w:i/>
          <w:iCs/>
        </w:rPr>
        <w:t xml:space="preserve"> </w:t>
      </w:r>
      <w:r w:rsidRPr="009F124E">
        <w:rPr>
          <w:rFonts w:cs="Calibri"/>
        </w:rPr>
        <w:t>and Senior Executive Service employees are covered by the Victorian Public Service Executive Employment Handbook and Contract.</w:t>
      </w:r>
    </w:p>
    <w:p w14:paraId="358F6799" w14:textId="77777777" w:rsidR="00FA340A" w:rsidRPr="009F124E" w:rsidRDefault="00FA340A" w:rsidP="00FA340A">
      <w:pPr>
        <w:pStyle w:val="ListParagraph"/>
        <w:numPr>
          <w:ilvl w:val="0"/>
          <w:numId w:val="38"/>
        </w:numPr>
        <w:jc w:val="both"/>
        <w:rPr>
          <w:i/>
          <w:snapToGrid w:val="0"/>
          <w:lang w:val="en-US"/>
        </w:rPr>
      </w:pPr>
      <w:r w:rsidRPr="009F124E">
        <w:rPr>
          <w:snapToGrid w:val="0"/>
          <w:lang w:val="en-US"/>
        </w:rPr>
        <w:t>The collection and handling of applications and personal information will be consistent with the requirements of the</w:t>
      </w:r>
      <w:r w:rsidRPr="009F124E">
        <w:rPr>
          <w:snapToGrid w:val="0"/>
        </w:rPr>
        <w:t xml:space="preserve"> </w:t>
      </w:r>
      <w:r w:rsidRPr="009F124E">
        <w:rPr>
          <w:i/>
          <w:snapToGrid w:val="0"/>
          <w:lang w:val="en-US"/>
        </w:rPr>
        <w:t>Privacy and Data Protection Act 2014.</w:t>
      </w:r>
    </w:p>
    <w:p w14:paraId="59862C0D" w14:textId="77777777" w:rsidR="00FA340A" w:rsidRPr="000053E9" w:rsidRDefault="00FA340A" w:rsidP="00FA340A">
      <w:pPr>
        <w:pStyle w:val="Heading2"/>
        <w:jc w:val="left"/>
        <w:rPr>
          <w:rFonts w:cs="Times New Roman"/>
          <w:b/>
          <w:color w:val="124172"/>
          <w:sz w:val="24"/>
          <w:lang w:eastAsia="zh-CN"/>
        </w:rPr>
      </w:pPr>
      <w:bookmarkStart w:id="3" w:name="_Hlk105061973"/>
      <w:bookmarkEnd w:id="1"/>
      <w:r w:rsidRPr="000053E9">
        <w:rPr>
          <w:rFonts w:cs="Times New Roman"/>
          <w:b/>
          <w:color w:val="124172"/>
          <w:sz w:val="24"/>
          <w:lang w:eastAsia="zh-CN"/>
        </w:rPr>
        <w:t>Emergency Response Requirements</w:t>
      </w:r>
    </w:p>
    <w:p w14:paraId="0B54D5E7" w14:textId="77777777" w:rsidR="00FA340A" w:rsidRPr="00165E85" w:rsidRDefault="00FA340A" w:rsidP="00FA340A">
      <w:pPr>
        <w:jc w:val="both"/>
      </w:pPr>
      <w:bookmarkStart w:id="4" w:name="_Hlk104809158"/>
      <w:r>
        <w:t>The department</w:t>
      </w:r>
      <w:r w:rsidRPr="00AD39A2">
        <w:t xml:space="preserve"> plays a major role in Victoria’s emergency response activities, biosecurity incursions and compliance actions. Employees </w:t>
      </w:r>
      <w:r>
        <w:t>can be</w:t>
      </w:r>
      <w:r w:rsidRPr="00AD39A2">
        <w:t xml:space="preserve"> directly employed for these roles or may be called upon to support these activities as required following appropriate training and suitability assessment.</w:t>
      </w:r>
      <w:bookmarkEnd w:id="3"/>
      <w:bookmarkEnd w:id="4"/>
    </w:p>
    <w:p w14:paraId="63FF6C0F" w14:textId="5D1E8608" w:rsidR="00E675A8" w:rsidRDefault="00E675A8" w:rsidP="00FA340A">
      <w:pPr>
        <w:pStyle w:val="Heading2"/>
        <w:jc w:val="left"/>
      </w:pPr>
    </w:p>
    <w:sectPr w:rsidR="00E675A8" w:rsidSect="009E2AC5">
      <w:headerReference w:type="default" r:id="rId14"/>
      <w:footerReference w:type="even" r:id="rId15"/>
      <w:footerReference w:type="default" r:id="rId16"/>
      <w:pgSz w:w="11900" w:h="16840" w:code="9"/>
      <w:pgMar w:top="2127"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ED8E" w14:textId="77777777" w:rsidR="00E77362" w:rsidRDefault="00E77362">
      <w:r>
        <w:separator/>
      </w:r>
    </w:p>
  </w:endnote>
  <w:endnote w:type="continuationSeparator" w:id="0">
    <w:p w14:paraId="5E68150F" w14:textId="77777777" w:rsidR="00E77362" w:rsidRDefault="00E77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EBDE5" w14:textId="77777777" w:rsidR="005B0111" w:rsidRDefault="005B0111"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F97B24F" w14:textId="77777777" w:rsidR="005B0111" w:rsidRDefault="005B0111"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CC5C" w14:textId="77777777" w:rsidR="005B0111" w:rsidRDefault="00FA340A"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w:pict w14:anchorId="3D0D5638">
        <v:shapetype id="_x0000_t202" coordsize="21600,21600" o:spt="202" path="m,l,21600r21600,l21600,xe">
          <v:stroke joinstyle="miter"/>
          <v:path gradientshapeok="t" o:connecttype="rect"/>
        </v:shapetype>
        <v:shape id="MSIPCMfb244d60baae75a8d244b8df" o:spid="_x0000_s2059" type="#_x0000_t202" alt="{&quot;HashCode&quot;:-1264680268,&quot;Height&quot;:842.0,&quot;Width&quot;:595.0,&quot;Placement&quot;:&quot;Footer&quot;,&quot;Index&quot;:&quot;Primary&quot;,&quot;Section&quot;:1,&quot;Top&quot;:0.0,&quot;Left&quot;:0.0}" style="position:absolute;margin-left:0;margin-top:805.45pt;width:595pt;height:21.55pt;z-index:251658240;mso-position-horizontal-relative:page;mso-position-vertical-relative:page;v-text-anchor:bottom" o:allowincell="f" filled="f" stroked="f">
          <v:textbox inset=",0,,0">
            <w:txbxContent>
              <w:p w14:paraId="781CC9D8" w14:textId="77777777" w:rsidR="00E53E58" w:rsidRPr="00E53E58" w:rsidRDefault="00E53E58" w:rsidP="00E53E58">
                <w:pPr>
                  <w:spacing w:after="0"/>
                  <w:jc w:val="center"/>
                  <w:rPr>
                    <w:rFonts w:cs="Calibri"/>
                    <w:sz w:val="24"/>
                  </w:rPr>
                </w:pPr>
                <w:r w:rsidRPr="00E53E58">
                  <w:rPr>
                    <w:rFonts w:cs="Calibri"/>
                    <w:sz w:val="24"/>
                  </w:rPr>
                  <w:t>OFFICIAL</w:t>
                </w:r>
              </w:p>
            </w:txbxContent>
          </v:textbox>
          <w10:wrap anchorx="page" anchory="page"/>
        </v:shape>
      </w:pict>
    </w:r>
  </w:p>
  <w:p w14:paraId="783DA482" w14:textId="77777777" w:rsidR="005B0111" w:rsidRPr="00206122" w:rsidRDefault="005B0111" w:rsidP="00206122">
    <w:pPr>
      <w:pStyle w:val="Footer"/>
      <w:framePr w:w="201" w:h="267" w:hRule="exact" w:wrap="around" w:vAnchor="text" w:hAnchor="page" w:x="1308" w:y="435"/>
      <w:rPr>
        <w:rStyle w:val="PageNumber"/>
        <w:rFonts w:ascii="Calibre Medium" w:hAnsi="Calibre Medium"/>
        <w:sz w:val="16"/>
        <w:szCs w:val="16"/>
      </w:rPr>
    </w:pPr>
  </w:p>
  <w:p w14:paraId="6FDD0D2E" w14:textId="27BF4CC2" w:rsidR="005B0111" w:rsidRDefault="00FA340A" w:rsidP="00792696">
    <w:pPr>
      <w:pStyle w:val="Footer"/>
    </w:pPr>
    <w:r>
      <w:rPr>
        <w:noProof/>
      </w:rPr>
      <w:pict w14:anchorId="43B17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alt="Victoria State Government | Jobs, Precincts and Regions" href="https://djpr.vic.gov.au/" style="position:absolute;margin-left:388.2pt;margin-top:8.2pt;width:111.75pt;height:33.75pt;z-index:-251660288" wrapcoords="-145 0 -145 1440 870 7680 1740 15360 2609 21120 3334 21120 21600 20160 21600 15360 20005 14880 20295 12480 17541 7680 11887 3360 6379 0 -145 0" o:button="t">
          <v:imagedata r:id="rId1" o:title="djpr-logo-black"/>
          <w10:wrap type="tight"/>
        </v:shape>
      </w:pict>
    </w:r>
    <w:hyperlink r:id="rId2" w:history="1"/>
    <w:r w:rsidR="0024321A">
      <w:t>June</w:t>
    </w:r>
    <w:r w:rsidR="00B01579">
      <w:t xml:space="preserve"> 202</w:t>
    </w:r>
    <w:r w:rsidR="00D45F2C">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832D7" w14:textId="77777777" w:rsidR="00E77362" w:rsidRDefault="00E77362">
      <w:r>
        <w:separator/>
      </w:r>
    </w:p>
  </w:footnote>
  <w:footnote w:type="continuationSeparator" w:id="0">
    <w:p w14:paraId="0B9F5F3B" w14:textId="77777777" w:rsidR="00E77362" w:rsidRDefault="00E77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4081" w14:textId="77777777" w:rsidR="00B95146" w:rsidRDefault="00FA340A" w:rsidP="00B95146">
    <w:pPr>
      <w:pStyle w:val="Title1"/>
      <w:spacing w:after="0"/>
    </w:pPr>
    <w:r>
      <w:rPr>
        <w:noProof/>
      </w:rPr>
      <w:pict w14:anchorId="248E5C6E">
        <v:shapetype id="_x0000_t202" coordsize="21600,21600" o:spt="202" path="m,l,21600r21600,l21600,xe">
          <v:stroke joinstyle="miter"/>
          <v:path gradientshapeok="t" o:connecttype="rect"/>
        </v:shapetype>
        <v:shape id="MSIPCMf6f441cda0337b85c3a047c2" o:spid="_x0000_s2060" type="#_x0000_t202" alt="{&quot;HashCode&quot;:-1288817837,&quot;Height&quot;:842.0,&quot;Width&quot;:595.0,&quot;Placement&quot;:&quot;Header&quot;,&quot;Index&quot;:&quot;Primary&quot;,&quot;Section&quot;:1,&quot;Top&quot;:0.0,&quot;Left&quot;:0.0}" style="position:absolute;left:0;text-align:left;margin-left:0;margin-top:15pt;width:595pt;height:21.55pt;z-index:251659264;mso-position-horizontal-relative:page;mso-position-vertical-relative:page" o:allowincell="f" filled="f" stroked="f">
          <v:textbox inset=",0,,0">
            <w:txbxContent>
              <w:p w14:paraId="0B7A22CD" w14:textId="77777777" w:rsidR="00E53E58" w:rsidRPr="00E53E58" w:rsidRDefault="00E53E58" w:rsidP="00E53E58">
                <w:pPr>
                  <w:spacing w:after="0"/>
                  <w:jc w:val="center"/>
                  <w:rPr>
                    <w:rFonts w:cs="Calibri"/>
                    <w:sz w:val="24"/>
                  </w:rPr>
                </w:pPr>
                <w:r w:rsidRPr="00E53E58">
                  <w:rPr>
                    <w:rFonts w:cs="Calibri"/>
                    <w:sz w:val="24"/>
                  </w:rPr>
                  <w:t>OFFICIAL</w:t>
                </w:r>
              </w:p>
            </w:txbxContent>
          </v:textbox>
          <w10:wrap anchorx="page" anchory="page"/>
        </v:shape>
      </w:pict>
    </w:r>
  </w:p>
  <w:p w14:paraId="315A6C02" w14:textId="77777777" w:rsidR="00B95146" w:rsidRPr="007F5C33" w:rsidRDefault="00B95146" w:rsidP="00B95146">
    <w:pPr>
      <w:pStyle w:val="Title1"/>
      <w:spacing w:after="0"/>
    </w:pPr>
    <w:r w:rsidRPr="007F5C33">
      <w:t>POSITION DESCRIPTION</w:t>
    </w:r>
  </w:p>
  <w:p w14:paraId="74EE45B7" w14:textId="77777777" w:rsidR="005B0111" w:rsidRPr="00B95146" w:rsidRDefault="00FA340A">
    <w:pPr>
      <w:pStyle w:val="Header"/>
      <w:rPr>
        <w:color w:val="FFFFFF"/>
      </w:rPr>
    </w:pPr>
    <w:r>
      <w:rPr>
        <w:noProof/>
        <w:color w:val="FFFFFF"/>
      </w:rPr>
      <w:pict w14:anchorId="047CA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2058" type="#_x0000_t75" style="position:absolute;margin-left:.8pt;margin-top:.95pt;width:595.25pt;height:113.05pt;z-index:-251659264;visibility:visible;mso-position-horizontal-relative:page;mso-position-vertical-relative:page;mso-width-relative:margin;mso-height-relative:margin" o:allowincell="f">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B6A6AF6"/>
    <w:multiLevelType w:val="hybridMultilevel"/>
    <w:tmpl w:val="C456CAF4"/>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B2E09"/>
    <w:multiLevelType w:val="hybridMultilevel"/>
    <w:tmpl w:val="7C462880"/>
    <w:lvl w:ilvl="0" w:tplc="5B6842AE">
      <w:start w:val="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CC076E0"/>
    <w:multiLevelType w:val="hybridMultilevel"/>
    <w:tmpl w:val="9FD08BB2"/>
    <w:lvl w:ilvl="0" w:tplc="0C090001">
      <w:start w:val="1"/>
      <w:numFmt w:val="bullet"/>
      <w:lvlText w:val=""/>
      <w:lvlJc w:val="left"/>
      <w:pPr>
        <w:ind w:left="1156" w:hanging="360"/>
      </w:pPr>
      <w:rPr>
        <w:rFonts w:ascii="Symbol" w:hAnsi="Symbol" w:hint="default"/>
      </w:rPr>
    </w:lvl>
    <w:lvl w:ilvl="1" w:tplc="0C090003" w:tentative="1">
      <w:start w:val="1"/>
      <w:numFmt w:val="bullet"/>
      <w:lvlText w:val="o"/>
      <w:lvlJc w:val="left"/>
      <w:pPr>
        <w:ind w:left="1876" w:hanging="360"/>
      </w:pPr>
      <w:rPr>
        <w:rFonts w:ascii="Courier New" w:hAnsi="Courier New" w:cs="Courier New" w:hint="default"/>
      </w:rPr>
    </w:lvl>
    <w:lvl w:ilvl="2" w:tplc="0C090005" w:tentative="1">
      <w:start w:val="1"/>
      <w:numFmt w:val="bullet"/>
      <w:lvlText w:val=""/>
      <w:lvlJc w:val="left"/>
      <w:pPr>
        <w:ind w:left="2596" w:hanging="360"/>
      </w:pPr>
      <w:rPr>
        <w:rFonts w:ascii="Wingdings" w:hAnsi="Wingdings" w:hint="default"/>
      </w:rPr>
    </w:lvl>
    <w:lvl w:ilvl="3" w:tplc="0C090001" w:tentative="1">
      <w:start w:val="1"/>
      <w:numFmt w:val="bullet"/>
      <w:lvlText w:val=""/>
      <w:lvlJc w:val="left"/>
      <w:pPr>
        <w:ind w:left="3316" w:hanging="360"/>
      </w:pPr>
      <w:rPr>
        <w:rFonts w:ascii="Symbol" w:hAnsi="Symbol" w:hint="default"/>
      </w:rPr>
    </w:lvl>
    <w:lvl w:ilvl="4" w:tplc="0C090003" w:tentative="1">
      <w:start w:val="1"/>
      <w:numFmt w:val="bullet"/>
      <w:lvlText w:val="o"/>
      <w:lvlJc w:val="left"/>
      <w:pPr>
        <w:ind w:left="4036" w:hanging="360"/>
      </w:pPr>
      <w:rPr>
        <w:rFonts w:ascii="Courier New" w:hAnsi="Courier New" w:cs="Courier New" w:hint="default"/>
      </w:rPr>
    </w:lvl>
    <w:lvl w:ilvl="5" w:tplc="0C090005" w:tentative="1">
      <w:start w:val="1"/>
      <w:numFmt w:val="bullet"/>
      <w:lvlText w:val=""/>
      <w:lvlJc w:val="left"/>
      <w:pPr>
        <w:ind w:left="4756" w:hanging="360"/>
      </w:pPr>
      <w:rPr>
        <w:rFonts w:ascii="Wingdings" w:hAnsi="Wingdings" w:hint="default"/>
      </w:rPr>
    </w:lvl>
    <w:lvl w:ilvl="6" w:tplc="0C090001" w:tentative="1">
      <w:start w:val="1"/>
      <w:numFmt w:val="bullet"/>
      <w:lvlText w:val=""/>
      <w:lvlJc w:val="left"/>
      <w:pPr>
        <w:ind w:left="5476" w:hanging="360"/>
      </w:pPr>
      <w:rPr>
        <w:rFonts w:ascii="Symbol" w:hAnsi="Symbol" w:hint="default"/>
      </w:rPr>
    </w:lvl>
    <w:lvl w:ilvl="7" w:tplc="0C090003" w:tentative="1">
      <w:start w:val="1"/>
      <w:numFmt w:val="bullet"/>
      <w:lvlText w:val="o"/>
      <w:lvlJc w:val="left"/>
      <w:pPr>
        <w:ind w:left="6196" w:hanging="360"/>
      </w:pPr>
      <w:rPr>
        <w:rFonts w:ascii="Courier New" w:hAnsi="Courier New" w:cs="Courier New" w:hint="default"/>
      </w:rPr>
    </w:lvl>
    <w:lvl w:ilvl="8" w:tplc="0C090005" w:tentative="1">
      <w:start w:val="1"/>
      <w:numFmt w:val="bullet"/>
      <w:lvlText w:val=""/>
      <w:lvlJc w:val="left"/>
      <w:pPr>
        <w:ind w:left="6916" w:hanging="360"/>
      </w:pPr>
      <w:rPr>
        <w:rFonts w:ascii="Wingdings" w:hAnsi="Wingdings" w:hint="default"/>
      </w:rPr>
    </w:lvl>
  </w:abstractNum>
  <w:abstractNum w:abstractNumId="23"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4"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5"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7"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8"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9"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32"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20A48"/>
    <w:multiLevelType w:val="hybridMultilevel"/>
    <w:tmpl w:val="3154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11"/>
  </w:num>
  <w:num w:numId="13">
    <w:abstractNumId w:val="27"/>
  </w:num>
  <w:num w:numId="14">
    <w:abstractNumId w:val="23"/>
  </w:num>
  <w:num w:numId="15">
    <w:abstractNumId w:val="28"/>
  </w:num>
  <w:num w:numId="16">
    <w:abstractNumId w:val="15"/>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6"/>
  </w:num>
  <w:num w:numId="22">
    <w:abstractNumId w:val="12"/>
  </w:num>
  <w:num w:numId="23">
    <w:abstractNumId w:val="24"/>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7"/>
    <w:lvlOverride w:ilvl="0">
      <w:lvl w:ilvl="0">
        <w:start w:val="1"/>
        <w:numFmt w:val="decimal"/>
        <w:lvlText w:val="%1."/>
        <w:legacy w:legacy="1" w:legacySpace="0" w:legacyIndent="283"/>
        <w:lvlJc w:val="left"/>
        <w:pPr>
          <w:ind w:left="283" w:hanging="283"/>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7">
    <w:abstractNumId w:val="25"/>
  </w:num>
  <w:num w:numId="28">
    <w:abstractNumId w:val="18"/>
  </w:num>
  <w:num w:numId="29">
    <w:abstractNumId w:val="21"/>
  </w:num>
  <w:num w:numId="30">
    <w:abstractNumId w:val="16"/>
  </w:num>
  <w:num w:numId="31">
    <w:abstractNumId w:val="19"/>
  </w:num>
  <w:num w:numId="32">
    <w:abstractNumId w:val="30"/>
  </w:num>
  <w:num w:numId="33">
    <w:abstractNumId w:val="32"/>
  </w:num>
  <w:num w:numId="34">
    <w:abstractNumId w:val="22"/>
  </w:num>
  <w:num w:numId="35">
    <w:abstractNumId w:val="20"/>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oNotTrackMoves/>
  <w:defaultTabStop w:val="720"/>
  <w:drawingGridHorizontalSpacing w:val="187"/>
  <w:displayVerticalDrawingGridEvery w:val="2"/>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629"/>
    <w:rsid w:val="000026DB"/>
    <w:rsid w:val="00002BCA"/>
    <w:rsid w:val="00004C25"/>
    <w:rsid w:val="000053E9"/>
    <w:rsid w:val="0000705C"/>
    <w:rsid w:val="000075DC"/>
    <w:rsid w:val="00011EC0"/>
    <w:rsid w:val="00013CAB"/>
    <w:rsid w:val="00020223"/>
    <w:rsid w:val="0002755C"/>
    <w:rsid w:val="0003236D"/>
    <w:rsid w:val="00050235"/>
    <w:rsid w:val="000558C3"/>
    <w:rsid w:val="000720E4"/>
    <w:rsid w:val="00073AB5"/>
    <w:rsid w:val="000830D3"/>
    <w:rsid w:val="00084C51"/>
    <w:rsid w:val="00087B52"/>
    <w:rsid w:val="00091ADE"/>
    <w:rsid w:val="000930EF"/>
    <w:rsid w:val="000956AE"/>
    <w:rsid w:val="000979A4"/>
    <w:rsid w:val="000A6F16"/>
    <w:rsid w:val="000B1911"/>
    <w:rsid w:val="000B296A"/>
    <w:rsid w:val="000B3022"/>
    <w:rsid w:val="000B6983"/>
    <w:rsid w:val="000C58D2"/>
    <w:rsid w:val="000C5DFC"/>
    <w:rsid w:val="000C754C"/>
    <w:rsid w:val="000D1B13"/>
    <w:rsid w:val="000D1DB9"/>
    <w:rsid w:val="000D2A1E"/>
    <w:rsid w:val="000D319F"/>
    <w:rsid w:val="000D3C4D"/>
    <w:rsid w:val="000D442C"/>
    <w:rsid w:val="000D756B"/>
    <w:rsid w:val="000E4B0B"/>
    <w:rsid w:val="000E6A78"/>
    <w:rsid w:val="000F3251"/>
    <w:rsid w:val="000F7D41"/>
    <w:rsid w:val="001019F1"/>
    <w:rsid w:val="00102658"/>
    <w:rsid w:val="00104CC1"/>
    <w:rsid w:val="00121A0D"/>
    <w:rsid w:val="00121EA7"/>
    <w:rsid w:val="00122DFA"/>
    <w:rsid w:val="00125BF7"/>
    <w:rsid w:val="001271EF"/>
    <w:rsid w:val="001274D7"/>
    <w:rsid w:val="0013027B"/>
    <w:rsid w:val="00130D85"/>
    <w:rsid w:val="0013488A"/>
    <w:rsid w:val="001361DD"/>
    <w:rsid w:val="00156666"/>
    <w:rsid w:val="00157943"/>
    <w:rsid w:val="001606A4"/>
    <w:rsid w:val="00163702"/>
    <w:rsid w:val="001648BC"/>
    <w:rsid w:val="001706A6"/>
    <w:rsid w:val="001721C0"/>
    <w:rsid w:val="00173089"/>
    <w:rsid w:val="001741F7"/>
    <w:rsid w:val="001751A2"/>
    <w:rsid w:val="00177FE2"/>
    <w:rsid w:val="00187F48"/>
    <w:rsid w:val="00194CB4"/>
    <w:rsid w:val="00196EF5"/>
    <w:rsid w:val="001A6FC7"/>
    <w:rsid w:val="001B4447"/>
    <w:rsid w:val="001C12C2"/>
    <w:rsid w:val="001C7DC5"/>
    <w:rsid w:val="001D031E"/>
    <w:rsid w:val="001E773D"/>
    <w:rsid w:val="001F3676"/>
    <w:rsid w:val="001F3A66"/>
    <w:rsid w:val="001F3D40"/>
    <w:rsid w:val="001F7264"/>
    <w:rsid w:val="001F7957"/>
    <w:rsid w:val="00200F62"/>
    <w:rsid w:val="00202C98"/>
    <w:rsid w:val="00205280"/>
    <w:rsid w:val="00206122"/>
    <w:rsid w:val="002063F1"/>
    <w:rsid w:val="002132FF"/>
    <w:rsid w:val="002169B3"/>
    <w:rsid w:val="00217BAC"/>
    <w:rsid w:val="002217B1"/>
    <w:rsid w:val="00226085"/>
    <w:rsid w:val="00227D26"/>
    <w:rsid w:val="00231233"/>
    <w:rsid w:val="002323FA"/>
    <w:rsid w:val="00233F27"/>
    <w:rsid w:val="0024321A"/>
    <w:rsid w:val="00245815"/>
    <w:rsid w:val="002469D1"/>
    <w:rsid w:val="00260260"/>
    <w:rsid w:val="00261E3F"/>
    <w:rsid w:val="00263738"/>
    <w:rsid w:val="00265DFC"/>
    <w:rsid w:val="00272B87"/>
    <w:rsid w:val="002742F2"/>
    <w:rsid w:val="00281787"/>
    <w:rsid w:val="002841B7"/>
    <w:rsid w:val="00284680"/>
    <w:rsid w:val="00287A6E"/>
    <w:rsid w:val="00287DD0"/>
    <w:rsid w:val="00291706"/>
    <w:rsid w:val="00294FCA"/>
    <w:rsid w:val="002A18B4"/>
    <w:rsid w:val="002A3FCF"/>
    <w:rsid w:val="002A522E"/>
    <w:rsid w:val="002A5B3F"/>
    <w:rsid w:val="002B19C1"/>
    <w:rsid w:val="002B252B"/>
    <w:rsid w:val="002D259A"/>
    <w:rsid w:val="002D4572"/>
    <w:rsid w:val="002D53D0"/>
    <w:rsid w:val="002F6D07"/>
    <w:rsid w:val="003026EC"/>
    <w:rsid w:val="003029DE"/>
    <w:rsid w:val="00305096"/>
    <w:rsid w:val="003059DE"/>
    <w:rsid w:val="00305A3A"/>
    <w:rsid w:val="0030658B"/>
    <w:rsid w:val="00306663"/>
    <w:rsid w:val="00310613"/>
    <w:rsid w:val="00311592"/>
    <w:rsid w:val="00316FF6"/>
    <w:rsid w:val="00325F0B"/>
    <w:rsid w:val="003522A9"/>
    <w:rsid w:val="0035606E"/>
    <w:rsid w:val="00357232"/>
    <w:rsid w:val="003637F5"/>
    <w:rsid w:val="00366633"/>
    <w:rsid w:val="003757F5"/>
    <w:rsid w:val="0038241C"/>
    <w:rsid w:val="00382D45"/>
    <w:rsid w:val="0038475C"/>
    <w:rsid w:val="003869B5"/>
    <w:rsid w:val="00392761"/>
    <w:rsid w:val="003965FE"/>
    <w:rsid w:val="003A2174"/>
    <w:rsid w:val="003A5D30"/>
    <w:rsid w:val="003A70FF"/>
    <w:rsid w:val="003A7877"/>
    <w:rsid w:val="003B6A80"/>
    <w:rsid w:val="003C2E2E"/>
    <w:rsid w:val="003C2E41"/>
    <w:rsid w:val="003C3FCF"/>
    <w:rsid w:val="003D1307"/>
    <w:rsid w:val="003D249F"/>
    <w:rsid w:val="003D2610"/>
    <w:rsid w:val="003D5828"/>
    <w:rsid w:val="003D7AE0"/>
    <w:rsid w:val="003E627D"/>
    <w:rsid w:val="003E7E23"/>
    <w:rsid w:val="003F1AC9"/>
    <w:rsid w:val="003F30E1"/>
    <w:rsid w:val="00401271"/>
    <w:rsid w:val="00404769"/>
    <w:rsid w:val="0040499E"/>
    <w:rsid w:val="00405CF3"/>
    <w:rsid w:val="0041122F"/>
    <w:rsid w:val="004142A7"/>
    <w:rsid w:val="00414858"/>
    <w:rsid w:val="00416D6C"/>
    <w:rsid w:val="00426042"/>
    <w:rsid w:val="00433198"/>
    <w:rsid w:val="00436D06"/>
    <w:rsid w:val="004475DF"/>
    <w:rsid w:val="0045100B"/>
    <w:rsid w:val="004518E5"/>
    <w:rsid w:val="00453729"/>
    <w:rsid w:val="0045462F"/>
    <w:rsid w:val="00456ED1"/>
    <w:rsid w:val="00457234"/>
    <w:rsid w:val="004602DF"/>
    <w:rsid w:val="00461903"/>
    <w:rsid w:val="00466577"/>
    <w:rsid w:val="00474A77"/>
    <w:rsid w:val="00474B37"/>
    <w:rsid w:val="0048050B"/>
    <w:rsid w:val="0048455E"/>
    <w:rsid w:val="004912F6"/>
    <w:rsid w:val="00492811"/>
    <w:rsid w:val="0049489D"/>
    <w:rsid w:val="004A2827"/>
    <w:rsid w:val="004A4A3A"/>
    <w:rsid w:val="004B04DF"/>
    <w:rsid w:val="004B5F6E"/>
    <w:rsid w:val="004C5B5D"/>
    <w:rsid w:val="004D3252"/>
    <w:rsid w:val="004E3C49"/>
    <w:rsid w:val="00503389"/>
    <w:rsid w:val="005176F7"/>
    <w:rsid w:val="00552CAB"/>
    <w:rsid w:val="00553099"/>
    <w:rsid w:val="00553690"/>
    <w:rsid w:val="005541F5"/>
    <w:rsid w:val="005552A6"/>
    <w:rsid w:val="00560226"/>
    <w:rsid w:val="00562D2A"/>
    <w:rsid w:val="00563892"/>
    <w:rsid w:val="005646EC"/>
    <w:rsid w:val="00566138"/>
    <w:rsid w:val="005737CB"/>
    <w:rsid w:val="00583F7D"/>
    <w:rsid w:val="00584D34"/>
    <w:rsid w:val="00596DFA"/>
    <w:rsid w:val="005A1973"/>
    <w:rsid w:val="005B0111"/>
    <w:rsid w:val="005C0041"/>
    <w:rsid w:val="005C159D"/>
    <w:rsid w:val="005C5CF4"/>
    <w:rsid w:val="005C6EF4"/>
    <w:rsid w:val="005D54CB"/>
    <w:rsid w:val="005D7A2F"/>
    <w:rsid w:val="005E0EAC"/>
    <w:rsid w:val="005E455F"/>
    <w:rsid w:val="005F1859"/>
    <w:rsid w:val="00604EBC"/>
    <w:rsid w:val="00605C73"/>
    <w:rsid w:val="00610570"/>
    <w:rsid w:val="00610C2A"/>
    <w:rsid w:val="00614F0F"/>
    <w:rsid w:val="006205CB"/>
    <w:rsid w:val="00621813"/>
    <w:rsid w:val="00633817"/>
    <w:rsid w:val="00634C5B"/>
    <w:rsid w:val="0063575A"/>
    <w:rsid w:val="006426A2"/>
    <w:rsid w:val="00642864"/>
    <w:rsid w:val="00650E93"/>
    <w:rsid w:val="00654C54"/>
    <w:rsid w:val="006677A1"/>
    <w:rsid w:val="00677C1D"/>
    <w:rsid w:val="00677D97"/>
    <w:rsid w:val="00677F94"/>
    <w:rsid w:val="00684388"/>
    <w:rsid w:val="006909DC"/>
    <w:rsid w:val="00690C51"/>
    <w:rsid w:val="00691EDF"/>
    <w:rsid w:val="0069490C"/>
    <w:rsid w:val="00695286"/>
    <w:rsid w:val="00696761"/>
    <w:rsid w:val="006A3951"/>
    <w:rsid w:val="006A6AED"/>
    <w:rsid w:val="006D21AC"/>
    <w:rsid w:val="006D65B0"/>
    <w:rsid w:val="006E5813"/>
    <w:rsid w:val="006E6720"/>
    <w:rsid w:val="006F37F9"/>
    <w:rsid w:val="007020E7"/>
    <w:rsid w:val="00707AAF"/>
    <w:rsid w:val="0071241C"/>
    <w:rsid w:val="007154BA"/>
    <w:rsid w:val="007174CE"/>
    <w:rsid w:val="00720D70"/>
    <w:rsid w:val="00722CD9"/>
    <w:rsid w:val="00726F8F"/>
    <w:rsid w:val="0073069E"/>
    <w:rsid w:val="007335FC"/>
    <w:rsid w:val="007358CC"/>
    <w:rsid w:val="00743E6F"/>
    <w:rsid w:val="00747E85"/>
    <w:rsid w:val="007525D8"/>
    <w:rsid w:val="00757D7F"/>
    <w:rsid w:val="0076277C"/>
    <w:rsid w:val="00762795"/>
    <w:rsid w:val="0076448F"/>
    <w:rsid w:val="00773444"/>
    <w:rsid w:val="00785549"/>
    <w:rsid w:val="00792696"/>
    <w:rsid w:val="0079751F"/>
    <w:rsid w:val="007A11B5"/>
    <w:rsid w:val="007A16BF"/>
    <w:rsid w:val="007A2CBF"/>
    <w:rsid w:val="007C07D6"/>
    <w:rsid w:val="007C1DA8"/>
    <w:rsid w:val="007C4D5D"/>
    <w:rsid w:val="007D2338"/>
    <w:rsid w:val="007D64D8"/>
    <w:rsid w:val="007E4B54"/>
    <w:rsid w:val="007E6C22"/>
    <w:rsid w:val="007F51C7"/>
    <w:rsid w:val="007F55E7"/>
    <w:rsid w:val="007F6C21"/>
    <w:rsid w:val="00806421"/>
    <w:rsid w:val="00812F70"/>
    <w:rsid w:val="008279C0"/>
    <w:rsid w:val="00835E9E"/>
    <w:rsid w:val="00840F3D"/>
    <w:rsid w:val="00842B20"/>
    <w:rsid w:val="00842F28"/>
    <w:rsid w:val="00843539"/>
    <w:rsid w:val="00843FEC"/>
    <w:rsid w:val="00845CFD"/>
    <w:rsid w:val="00845DF4"/>
    <w:rsid w:val="008545D1"/>
    <w:rsid w:val="008546FF"/>
    <w:rsid w:val="00857BA8"/>
    <w:rsid w:val="008607CC"/>
    <w:rsid w:val="00864B54"/>
    <w:rsid w:val="00866B4D"/>
    <w:rsid w:val="00871439"/>
    <w:rsid w:val="00874E2C"/>
    <w:rsid w:val="0088073B"/>
    <w:rsid w:val="008851C4"/>
    <w:rsid w:val="0089245E"/>
    <w:rsid w:val="00894216"/>
    <w:rsid w:val="008A1413"/>
    <w:rsid w:val="008A2BB4"/>
    <w:rsid w:val="008B3629"/>
    <w:rsid w:val="008B695A"/>
    <w:rsid w:val="008C2E13"/>
    <w:rsid w:val="008C49C2"/>
    <w:rsid w:val="008C6135"/>
    <w:rsid w:val="008D155B"/>
    <w:rsid w:val="008D314D"/>
    <w:rsid w:val="008D64D0"/>
    <w:rsid w:val="008D6F5D"/>
    <w:rsid w:val="008E0A72"/>
    <w:rsid w:val="008E2568"/>
    <w:rsid w:val="008E30C0"/>
    <w:rsid w:val="008E490F"/>
    <w:rsid w:val="008E5E44"/>
    <w:rsid w:val="008F6B26"/>
    <w:rsid w:val="008F72D5"/>
    <w:rsid w:val="009018A8"/>
    <w:rsid w:val="00905C74"/>
    <w:rsid w:val="009062E7"/>
    <w:rsid w:val="00907646"/>
    <w:rsid w:val="00910F1E"/>
    <w:rsid w:val="00922872"/>
    <w:rsid w:val="009234E6"/>
    <w:rsid w:val="0094104C"/>
    <w:rsid w:val="00951537"/>
    <w:rsid w:val="00952903"/>
    <w:rsid w:val="00956174"/>
    <w:rsid w:val="00957327"/>
    <w:rsid w:val="009622B3"/>
    <w:rsid w:val="0096594A"/>
    <w:rsid w:val="0097375C"/>
    <w:rsid w:val="00984DB9"/>
    <w:rsid w:val="00984E96"/>
    <w:rsid w:val="009A107E"/>
    <w:rsid w:val="009A13B1"/>
    <w:rsid w:val="009A5AA7"/>
    <w:rsid w:val="009A6D04"/>
    <w:rsid w:val="009A77C2"/>
    <w:rsid w:val="009B0CC1"/>
    <w:rsid w:val="009B15DA"/>
    <w:rsid w:val="009C2E89"/>
    <w:rsid w:val="009C6DC8"/>
    <w:rsid w:val="009D040B"/>
    <w:rsid w:val="009D08D6"/>
    <w:rsid w:val="009D31A2"/>
    <w:rsid w:val="009E2AC5"/>
    <w:rsid w:val="009E6C16"/>
    <w:rsid w:val="009F0143"/>
    <w:rsid w:val="009F2FAF"/>
    <w:rsid w:val="00A012CD"/>
    <w:rsid w:val="00A0484E"/>
    <w:rsid w:val="00A05B76"/>
    <w:rsid w:val="00A07112"/>
    <w:rsid w:val="00A16BA4"/>
    <w:rsid w:val="00A175AD"/>
    <w:rsid w:val="00A30213"/>
    <w:rsid w:val="00A326A8"/>
    <w:rsid w:val="00A33C2F"/>
    <w:rsid w:val="00A4702F"/>
    <w:rsid w:val="00A50156"/>
    <w:rsid w:val="00A5068F"/>
    <w:rsid w:val="00A507DC"/>
    <w:rsid w:val="00A549D1"/>
    <w:rsid w:val="00A56E27"/>
    <w:rsid w:val="00A6031D"/>
    <w:rsid w:val="00A60DC7"/>
    <w:rsid w:val="00A634DC"/>
    <w:rsid w:val="00A638D2"/>
    <w:rsid w:val="00A65B73"/>
    <w:rsid w:val="00A72AF1"/>
    <w:rsid w:val="00A72D01"/>
    <w:rsid w:val="00A73297"/>
    <w:rsid w:val="00A736EA"/>
    <w:rsid w:val="00A90941"/>
    <w:rsid w:val="00A93E20"/>
    <w:rsid w:val="00AA25F9"/>
    <w:rsid w:val="00AA2B70"/>
    <w:rsid w:val="00AA7013"/>
    <w:rsid w:val="00AB00D4"/>
    <w:rsid w:val="00AB1816"/>
    <w:rsid w:val="00AB1B21"/>
    <w:rsid w:val="00AB1B28"/>
    <w:rsid w:val="00AB26C7"/>
    <w:rsid w:val="00AC0B86"/>
    <w:rsid w:val="00AD6829"/>
    <w:rsid w:val="00AE1649"/>
    <w:rsid w:val="00AE4E68"/>
    <w:rsid w:val="00AF2981"/>
    <w:rsid w:val="00AF3545"/>
    <w:rsid w:val="00B01579"/>
    <w:rsid w:val="00B1477E"/>
    <w:rsid w:val="00B148B0"/>
    <w:rsid w:val="00B22545"/>
    <w:rsid w:val="00B23101"/>
    <w:rsid w:val="00B26DBE"/>
    <w:rsid w:val="00B32B4B"/>
    <w:rsid w:val="00B602BA"/>
    <w:rsid w:val="00B66C27"/>
    <w:rsid w:val="00B70936"/>
    <w:rsid w:val="00B77C8B"/>
    <w:rsid w:val="00B9155A"/>
    <w:rsid w:val="00B95146"/>
    <w:rsid w:val="00B96A8B"/>
    <w:rsid w:val="00B9730E"/>
    <w:rsid w:val="00BA0961"/>
    <w:rsid w:val="00BA47EC"/>
    <w:rsid w:val="00BA57A1"/>
    <w:rsid w:val="00BA6AA3"/>
    <w:rsid w:val="00BA7FB4"/>
    <w:rsid w:val="00BC347C"/>
    <w:rsid w:val="00BD38E0"/>
    <w:rsid w:val="00BD69E1"/>
    <w:rsid w:val="00BE335F"/>
    <w:rsid w:val="00BE66C6"/>
    <w:rsid w:val="00BF1077"/>
    <w:rsid w:val="00BF1E24"/>
    <w:rsid w:val="00BF6393"/>
    <w:rsid w:val="00C0220B"/>
    <w:rsid w:val="00C02BF9"/>
    <w:rsid w:val="00C07021"/>
    <w:rsid w:val="00C10F13"/>
    <w:rsid w:val="00C14129"/>
    <w:rsid w:val="00C17B03"/>
    <w:rsid w:val="00C22ACD"/>
    <w:rsid w:val="00C27387"/>
    <w:rsid w:val="00C3127D"/>
    <w:rsid w:val="00C46892"/>
    <w:rsid w:val="00C56886"/>
    <w:rsid w:val="00C60619"/>
    <w:rsid w:val="00C61186"/>
    <w:rsid w:val="00C62EF8"/>
    <w:rsid w:val="00C63A1C"/>
    <w:rsid w:val="00C66017"/>
    <w:rsid w:val="00C800C8"/>
    <w:rsid w:val="00C83F0B"/>
    <w:rsid w:val="00C86B29"/>
    <w:rsid w:val="00C9018D"/>
    <w:rsid w:val="00C91697"/>
    <w:rsid w:val="00C91C18"/>
    <w:rsid w:val="00C91F9B"/>
    <w:rsid w:val="00C958B9"/>
    <w:rsid w:val="00CA46AB"/>
    <w:rsid w:val="00CA6118"/>
    <w:rsid w:val="00CB3A81"/>
    <w:rsid w:val="00CC0E70"/>
    <w:rsid w:val="00CC5EB4"/>
    <w:rsid w:val="00CC76A0"/>
    <w:rsid w:val="00CD08F7"/>
    <w:rsid w:val="00CD2564"/>
    <w:rsid w:val="00CD4C8C"/>
    <w:rsid w:val="00CD54EF"/>
    <w:rsid w:val="00CD777A"/>
    <w:rsid w:val="00CE1A50"/>
    <w:rsid w:val="00CE1F63"/>
    <w:rsid w:val="00CE250E"/>
    <w:rsid w:val="00CE2C6E"/>
    <w:rsid w:val="00CE60A5"/>
    <w:rsid w:val="00CF20D3"/>
    <w:rsid w:val="00D0015D"/>
    <w:rsid w:val="00D07B27"/>
    <w:rsid w:val="00D10ABA"/>
    <w:rsid w:val="00D230DA"/>
    <w:rsid w:val="00D26571"/>
    <w:rsid w:val="00D274FA"/>
    <w:rsid w:val="00D33B49"/>
    <w:rsid w:val="00D45F2C"/>
    <w:rsid w:val="00D50569"/>
    <w:rsid w:val="00D544C1"/>
    <w:rsid w:val="00D54A37"/>
    <w:rsid w:val="00D56111"/>
    <w:rsid w:val="00D56CAC"/>
    <w:rsid w:val="00D61FCB"/>
    <w:rsid w:val="00D73267"/>
    <w:rsid w:val="00D73E64"/>
    <w:rsid w:val="00D73EEE"/>
    <w:rsid w:val="00D80252"/>
    <w:rsid w:val="00D90564"/>
    <w:rsid w:val="00DA151F"/>
    <w:rsid w:val="00DA1A77"/>
    <w:rsid w:val="00DA3873"/>
    <w:rsid w:val="00DA3E20"/>
    <w:rsid w:val="00DA4CB7"/>
    <w:rsid w:val="00DA6FE7"/>
    <w:rsid w:val="00DA7444"/>
    <w:rsid w:val="00DB1F12"/>
    <w:rsid w:val="00DB3CFA"/>
    <w:rsid w:val="00DB6253"/>
    <w:rsid w:val="00DC436B"/>
    <w:rsid w:val="00DD5DE5"/>
    <w:rsid w:val="00DE1F88"/>
    <w:rsid w:val="00DE50CA"/>
    <w:rsid w:val="00DE6EBC"/>
    <w:rsid w:val="00E02C38"/>
    <w:rsid w:val="00E05565"/>
    <w:rsid w:val="00E056C5"/>
    <w:rsid w:val="00E12536"/>
    <w:rsid w:val="00E13858"/>
    <w:rsid w:val="00E1706B"/>
    <w:rsid w:val="00E25139"/>
    <w:rsid w:val="00E27D0C"/>
    <w:rsid w:val="00E30119"/>
    <w:rsid w:val="00E33D7D"/>
    <w:rsid w:val="00E36AF3"/>
    <w:rsid w:val="00E370CE"/>
    <w:rsid w:val="00E37EA2"/>
    <w:rsid w:val="00E40C35"/>
    <w:rsid w:val="00E41015"/>
    <w:rsid w:val="00E41D16"/>
    <w:rsid w:val="00E42D54"/>
    <w:rsid w:val="00E50F4D"/>
    <w:rsid w:val="00E52B7D"/>
    <w:rsid w:val="00E53B06"/>
    <w:rsid w:val="00E53E58"/>
    <w:rsid w:val="00E574DE"/>
    <w:rsid w:val="00E65C3C"/>
    <w:rsid w:val="00E65EF6"/>
    <w:rsid w:val="00E675A8"/>
    <w:rsid w:val="00E721F3"/>
    <w:rsid w:val="00E73EFF"/>
    <w:rsid w:val="00E75910"/>
    <w:rsid w:val="00E77362"/>
    <w:rsid w:val="00E81555"/>
    <w:rsid w:val="00E8281D"/>
    <w:rsid w:val="00E85C4A"/>
    <w:rsid w:val="00E93ADE"/>
    <w:rsid w:val="00EA17F3"/>
    <w:rsid w:val="00EA301D"/>
    <w:rsid w:val="00EA3B00"/>
    <w:rsid w:val="00EA5631"/>
    <w:rsid w:val="00EB198B"/>
    <w:rsid w:val="00EB26BF"/>
    <w:rsid w:val="00EB37EE"/>
    <w:rsid w:val="00EB64EE"/>
    <w:rsid w:val="00EB6E2A"/>
    <w:rsid w:val="00EC100C"/>
    <w:rsid w:val="00EC3AF7"/>
    <w:rsid w:val="00EC72D9"/>
    <w:rsid w:val="00EC7E7B"/>
    <w:rsid w:val="00ED14A0"/>
    <w:rsid w:val="00ED36F8"/>
    <w:rsid w:val="00ED591B"/>
    <w:rsid w:val="00ED6C48"/>
    <w:rsid w:val="00EE41A6"/>
    <w:rsid w:val="00EE6524"/>
    <w:rsid w:val="00EF4322"/>
    <w:rsid w:val="00EF5A17"/>
    <w:rsid w:val="00EF5A63"/>
    <w:rsid w:val="00EF6AF7"/>
    <w:rsid w:val="00F039F2"/>
    <w:rsid w:val="00F03EAC"/>
    <w:rsid w:val="00F14145"/>
    <w:rsid w:val="00F14F9E"/>
    <w:rsid w:val="00F205FC"/>
    <w:rsid w:val="00F26CB6"/>
    <w:rsid w:val="00F335B6"/>
    <w:rsid w:val="00F33AC4"/>
    <w:rsid w:val="00F3549D"/>
    <w:rsid w:val="00F4084B"/>
    <w:rsid w:val="00F442D0"/>
    <w:rsid w:val="00F6113C"/>
    <w:rsid w:val="00F62A95"/>
    <w:rsid w:val="00F74151"/>
    <w:rsid w:val="00F745D3"/>
    <w:rsid w:val="00F77DC6"/>
    <w:rsid w:val="00F851F0"/>
    <w:rsid w:val="00F86D91"/>
    <w:rsid w:val="00F9038B"/>
    <w:rsid w:val="00F94578"/>
    <w:rsid w:val="00F966E2"/>
    <w:rsid w:val="00FA1480"/>
    <w:rsid w:val="00FA340A"/>
    <w:rsid w:val="00FB478D"/>
    <w:rsid w:val="00FB5C5B"/>
    <w:rsid w:val="00FB5C66"/>
    <w:rsid w:val="00FC2D99"/>
    <w:rsid w:val="00FC6513"/>
    <w:rsid w:val="00FC74DC"/>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3"/>
    <o:shapelayout v:ext="edit">
      <o:idmap v:ext="edit" data="1"/>
    </o:shapelayout>
  </w:shapeDefaults>
  <w:decimalSymbol w:val="."/>
  <w:listSeparator w:val=","/>
  <w14:docId w14:val="36695A9E"/>
  <w15:chartTrackingRefBased/>
  <w15:docId w15:val="{C0F6519C-C5F9-4B23-99B9-8494ACC1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6205CB"/>
    <w:pPr>
      <w:keepNext/>
      <w:spacing w:before="240" w:after="60"/>
      <w:jc w:val="both"/>
      <w:outlineLvl w:val="1"/>
    </w:pPr>
    <w:rPr>
      <w:rFonts w:cs="Calibri"/>
      <w:color w:val="auto"/>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link w:val="Heading2"/>
    <w:rsid w:val="00D45F2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96415589">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381363765">
      <w:bodyDiv w:val="1"/>
      <w:marLeft w:val="0"/>
      <w:marRight w:val="0"/>
      <w:marTop w:val="0"/>
      <w:marBottom w:val="0"/>
      <w:divBdr>
        <w:top w:val="none" w:sz="0" w:space="0" w:color="auto"/>
        <w:left w:val="none" w:sz="0" w:space="0" w:color="auto"/>
        <w:bottom w:val="none" w:sz="0" w:space="0" w:color="auto"/>
        <w:right w:val="none" w:sz="0" w:space="0" w:color="auto"/>
      </w:divBdr>
    </w:div>
    <w:div w:id="640232399">
      <w:bodyDiv w:val="1"/>
      <w:marLeft w:val="0"/>
      <w:marRight w:val="0"/>
      <w:marTop w:val="0"/>
      <w:marBottom w:val="0"/>
      <w:divBdr>
        <w:top w:val="none" w:sz="0" w:space="0" w:color="auto"/>
        <w:left w:val="none" w:sz="0" w:space="0" w:color="auto"/>
        <w:bottom w:val="none" w:sz="0" w:space="0" w:color="auto"/>
        <w:right w:val="none" w:sz="0" w:space="0" w:color="auto"/>
      </w:divBdr>
    </w:div>
    <w:div w:id="719473037">
      <w:bodyDiv w:val="1"/>
      <w:marLeft w:val="0"/>
      <w:marRight w:val="0"/>
      <w:marTop w:val="0"/>
      <w:marBottom w:val="0"/>
      <w:divBdr>
        <w:top w:val="none" w:sz="0" w:space="0" w:color="auto"/>
        <w:left w:val="none" w:sz="0" w:space="0" w:color="auto"/>
        <w:bottom w:val="none" w:sz="0" w:space="0" w:color="auto"/>
        <w:right w:val="none" w:sz="0" w:space="0" w:color="auto"/>
      </w:divBdr>
    </w:div>
    <w:div w:id="766584073">
      <w:bodyDiv w:val="1"/>
      <w:marLeft w:val="0"/>
      <w:marRight w:val="0"/>
      <w:marTop w:val="0"/>
      <w:marBottom w:val="0"/>
      <w:divBdr>
        <w:top w:val="none" w:sz="0" w:space="0" w:color="auto"/>
        <w:left w:val="none" w:sz="0" w:space="0" w:color="auto"/>
        <w:bottom w:val="none" w:sz="0" w:space="0" w:color="auto"/>
        <w:right w:val="none" w:sz="0" w:space="0" w:color="auto"/>
      </w:divBdr>
    </w:div>
    <w:div w:id="941766036">
      <w:bodyDiv w:val="1"/>
      <w:marLeft w:val="0"/>
      <w:marRight w:val="0"/>
      <w:marTop w:val="0"/>
      <w:marBottom w:val="0"/>
      <w:divBdr>
        <w:top w:val="none" w:sz="0" w:space="0" w:color="auto"/>
        <w:left w:val="none" w:sz="0" w:space="0" w:color="auto"/>
        <w:bottom w:val="none" w:sz="0" w:space="0" w:color="auto"/>
        <w:right w:val="none" w:sz="0" w:space="0" w:color="auto"/>
      </w:divBdr>
    </w:div>
    <w:div w:id="1010833934">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50192928">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317144447">
      <w:bodyDiv w:val="1"/>
      <w:marLeft w:val="0"/>
      <w:marRight w:val="0"/>
      <w:marTop w:val="0"/>
      <w:marBottom w:val="0"/>
      <w:divBdr>
        <w:top w:val="none" w:sz="0" w:space="0" w:color="auto"/>
        <w:left w:val="none" w:sz="0" w:space="0" w:color="auto"/>
        <w:bottom w:val="none" w:sz="0" w:space="0" w:color="auto"/>
        <w:right w:val="none" w:sz="0" w:space="0" w:color="auto"/>
      </w:divBdr>
    </w:div>
    <w:div w:id="1590846571">
      <w:bodyDiv w:val="1"/>
      <w:marLeft w:val="0"/>
      <w:marRight w:val="0"/>
      <w:marTop w:val="0"/>
      <w:marBottom w:val="0"/>
      <w:divBdr>
        <w:top w:val="none" w:sz="0" w:space="0" w:color="auto"/>
        <w:left w:val="none" w:sz="0" w:space="0" w:color="auto"/>
        <w:bottom w:val="none" w:sz="0" w:space="0" w:color="auto"/>
        <w:right w:val="none" w:sz="0" w:space="0" w:color="auto"/>
      </w:divBdr>
    </w:div>
    <w:div w:id="176753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djpr.vic.gov.a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f153940c54cc4b70b4b6fdb92e276b37 xmlns="e54f3929-9070-4745-aa24-088eedc8809a">
      <Terms xmlns="http://schemas.microsoft.com/office/infopath/2007/PartnerControls"/>
    </f153940c54cc4b70b4b6fdb92e276b37>
    <i37bceac1b51490b8a637fa3052c7830 xmlns="e54f3929-9070-4745-aa24-088eedc8809a">
      <Terms xmlns="http://schemas.microsoft.com/office/infopath/2007/PartnerControls"/>
    </i37bceac1b51490b8a637fa3052c7830>
  </documentManagement>
</p:properties>
</file>

<file path=customXml/item5.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5BF847-9EE1-44B0-A970-9F098F1C064D}">
  <ds:schemaRefs>
    <ds:schemaRef ds:uri="http://schemas.microsoft.com/office/2006/metadata/longProperties"/>
  </ds:schemaRefs>
</ds:datastoreItem>
</file>

<file path=customXml/itemProps2.xml><?xml version="1.0" encoding="utf-8"?>
<ds:datastoreItem xmlns:ds="http://schemas.openxmlformats.org/officeDocument/2006/customXml" ds:itemID="{8E9D243C-812C-4BA6-B2C6-67C1194F2387}">
  <ds:schemaRefs>
    <ds:schemaRef ds:uri="http://schemas.openxmlformats.org/officeDocument/2006/bibliography"/>
  </ds:schemaRefs>
</ds:datastoreItem>
</file>

<file path=customXml/itemProps3.xml><?xml version="1.0" encoding="utf-8"?>
<ds:datastoreItem xmlns:ds="http://schemas.openxmlformats.org/officeDocument/2006/customXml" ds:itemID="{C3538D76-C3E3-491A-AB69-471B14A36AC3}">
  <ds:schemaRefs>
    <ds:schemaRef ds:uri="http://schemas.microsoft.com/sharepoint/v3/contenttype/forms"/>
  </ds:schemaRefs>
</ds:datastoreItem>
</file>

<file path=customXml/itemProps4.xml><?xml version="1.0" encoding="utf-8"?>
<ds:datastoreItem xmlns:ds="http://schemas.openxmlformats.org/officeDocument/2006/customXml" ds:itemID="{B31DD00C-7919-43A7-8476-F647FA33914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51153-a3bb-4acf-89b0-83999031d77e"/>
    <ds:schemaRef ds:uri="1970f3ff-c7c3-4b73-8f0c-0bc260d159f3"/>
    <ds:schemaRef ds:uri="6415e34e-3cf9-492d-b1a1-1ef20fcc4c3f"/>
    <ds:schemaRef ds:uri="http://www.w3.org/XML/1998/namespace"/>
    <ds:schemaRef ds:uri="http://purl.org/dc/dcmitype/"/>
  </ds:schemaRefs>
</ds:datastoreItem>
</file>

<file path=customXml/itemProps5.xml><?xml version="1.0" encoding="utf-8"?>
<ds:datastoreItem xmlns:ds="http://schemas.openxmlformats.org/officeDocument/2006/customXml" ds:itemID="{1D44B902-4C07-4657-A525-46784B1CDD6A}"/>
</file>

<file path=docProps/app.xml><?xml version="1.0" encoding="utf-8"?>
<Properties xmlns="http://schemas.openxmlformats.org/officeDocument/2006/extended-properties" xmlns:vt="http://schemas.openxmlformats.org/officeDocument/2006/docPropsVTypes">
  <Template>Normal.dotm</Template>
  <TotalTime>6</TotalTime>
  <Pages>5</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14328</CharactersWithSpaces>
  <SharedDoc>false</SharedDoc>
  <HLinks>
    <vt:vector size="30" baseType="variant">
      <vt:variant>
        <vt:i4>6422573</vt:i4>
      </vt:variant>
      <vt:variant>
        <vt:i4>3</vt:i4>
      </vt:variant>
      <vt:variant>
        <vt:i4>0</vt:i4>
      </vt:variant>
      <vt:variant>
        <vt:i4>5</vt:i4>
      </vt:variant>
      <vt:variant>
        <vt:lpwstr>http://www.djpr.vic.gov.au/</vt:lpwstr>
      </vt:variant>
      <vt:variant>
        <vt:lpwstr/>
      </vt:variant>
      <vt:variant>
        <vt:i4>5898304</vt:i4>
      </vt:variant>
      <vt:variant>
        <vt:i4>0</vt:i4>
      </vt:variant>
      <vt:variant>
        <vt:i4>0</vt:i4>
      </vt:variant>
      <vt:variant>
        <vt:i4>5</vt:i4>
      </vt:variant>
      <vt:variant>
        <vt:lpwstr>https://djpr.vic.gov.au/about-us/overview/our-ministers-and-parliamentary-secretaries</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Claudia Schonberger (DJPR)</cp:lastModifiedBy>
  <cp:revision>9</cp:revision>
  <cp:lastPrinted>2020-01-20T01:21:00Z</cp:lastPrinted>
  <dcterms:created xsi:type="dcterms:W3CDTF">2022-06-15T06:26:00Z</dcterms:created>
  <dcterms:modified xsi:type="dcterms:W3CDTF">2022-06-15T06:31:00Z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
  </property>
  <property fmtid="{D5CDD505-2E9C-101B-9397-08002B2CF9AE}" pid="12" name="DEDJTRGroup">
    <vt:lpwstr/>
  </property>
  <property fmtid="{D5CDD505-2E9C-101B-9397-08002B2CF9AE}" pid="13" name="ContentTypeId">
    <vt:lpwstr>0x010100611F6414DFB111E7BA88F9DF1743E3170005E604A029D90340AA18C6072A59A1F4</vt:lpwstr>
  </property>
  <property fmtid="{D5CDD505-2E9C-101B-9397-08002B2CF9AE}" pid="14" name="Positionnumber">
    <vt:lpwstr>022067</vt:lpwstr>
  </property>
  <property fmtid="{D5CDD505-2E9C-101B-9397-08002B2CF9AE}" pid="15" name="DEDJTRBranch">
    <vt:lpwstr/>
  </property>
  <property fmtid="{D5CDD505-2E9C-101B-9397-08002B2CF9AE}" pid="16" name="DEDJTRSection">
    <vt:lpwstr/>
  </property>
  <property fmtid="{D5CDD505-2E9C-101B-9397-08002B2CF9AE}" pid="17" name="DEDJTRSecurityClassification">
    <vt:lpwstr/>
  </property>
  <property fmtid="{D5CDD505-2E9C-101B-9397-08002B2CF9AE}" pid="18" name="MSIP_Label_d00a4df9-c942-4b09-b23a-6c1023f6de27_Enabled">
    <vt:lpwstr>true</vt:lpwstr>
  </property>
  <property fmtid="{D5CDD505-2E9C-101B-9397-08002B2CF9AE}" pid="19" name="MSIP_Label_d00a4df9-c942-4b09-b23a-6c1023f6de27_SetDate">
    <vt:lpwstr>2022-06-15T06:25:51Z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1fcc75b8-457b-458d-a00c-58976dcac71f</vt:lpwstr>
  </property>
  <property fmtid="{D5CDD505-2E9C-101B-9397-08002B2CF9AE}" pid="24" name="MSIP_Label_d00a4df9-c942-4b09-b23a-6c1023f6de27_ContentBits">
    <vt:lpwstr>3</vt:lpwstr>
  </property>
  <property fmtid="{D5CDD505-2E9C-101B-9397-08002B2CF9AE}" pid="25" name="MediaServiceImageTags">
    <vt:lpwstr/>
  </property>
  <property fmtid="{D5CDD505-2E9C-101B-9397-08002B2CF9AE}" pid="26" name="DEDJTRPortfolio">
    <vt:lpwstr>6;#Employment Investment and Trade|55ce1999-68b6-4f37-bdce-009ad410cd2a</vt:lpwstr>
  </property>
</Properties>
</file>