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671" w:rsidRDefault="00850671"/>
    <w:tbl>
      <w:tblPr>
        <w:tblStyle w:val="TableGrid"/>
        <w:tblW w:w="92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284"/>
      </w:tblGrid>
      <w:tr w:rsidR="00111CA5" w:rsidRPr="00A05E4E" w:rsidTr="00A05E4E">
        <w:tc>
          <w:tcPr>
            <w:tcW w:w="2972" w:type="dxa"/>
          </w:tcPr>
          <w:p w:rsidR="00111CA5" w:rsidRPr="00A05E4E" w:rsidRDefault="00850671" w:rsidP="00645BCC">
            <w:pPr>
              <w:rPr>
                <w:rFonts w:ascii="Arial" w:hAnsi="Arial" w:cs="Arial"/>
                <w:b/>
              </w:rPr>
            </w:pPr>
            <w:r w:rsidRPr="00A05E4E">
              <w:rPr>
                <w:rFonts w:ascii="Arial" w:hAnsi="Arial" w:cs="Arial"/>
                <w:b/>
              </w:rPr>
              <w:t>P</w:t>
            </w:r>
            <w:r w:rsidR="00645BCC" w:rsidRPr="00A05E4E">
              <w:rPr>
                <w:rFonts w:ascii="Arial" w:hAnsi="Arial" w:cs="Arial"/>
                <w:b/>
              </w:rPr>
              <w:t>OSITION TITLE</w:t>
            </w:r>
            <w:r w:rsidRPr="00A05E4E">
              <w:rPr>
                <w:rFonts w:ascii="Arial" w:hAnsi="Arial" w:cs="Arial"/>
                <w:b/>
              </w:rPr>
              <w:t>:</w:t>
            </w:r>
          </w:p>
        </w:tc>
        <w:tc>
          <w:tcPr>
            <w:tcW w:w="6284" w:type="dxa"/>
            <w:shd w:val="clear" w:color="auto" w:fill="F2F2F2" w:themeFill="background1" w:themeFillShade="F2"/>
          </w:tcPr>
          <w:p w:rsidR="00111CA5" w:rsidRPr="002F15D6" w:rsidRDefault="002F15D6">
            <w:pPr>
              <w:rPr>
                <w:rFonts w:ascii="Arial" w:hAnsi="Arial" w:cs="Arial"/>
              </w:rPr>
            </w:pPr>
            <w:r w:rsidRPr="002F15D6">
              <w:rPr>
                <w:rFonts w:ascii="Arial" w:hAnsi="Arial" w:cs="Arial"/>
              </w:rPr>
              <w:t>Teacher</w:t>
            </w:r>
          </w:p>
        </w:tc>
      </w:tr>
      <w:tr w:rsidR="00111CA5" w:rsidRPr="00A05E4E" w:rsidTr="00A05E4E">
        <w:tc>
          <w:tcPr>
            <w:tcW w:w="2972" w:type="dxa"/>
          </w:tcPr>
          <w:p w:rsidR="00111CA5" w:rsidRPr="00A05E4E" w:rsidRDefault="00645BCC" w:rsidP="00277C4D">
            <w:pPr>
              <w:rPr>
                <w:rFonts w:ascii="Arial" w:hAnsi="Arial" w:cs="Arial"/>
                <w:b/>
              </w:rPr>
            </w:pPr>
            <w:r w:rsidRPr="00A05E4E">
              <w:rPr>
                <w:rFonts w:ascii="Arial" w:hAnsi="Arial" w:cs="Arial"/>
                <w:b/>
              </w:rPr>
              <w:t>POSITION REPORTS TO:</w:t>
            </w:r>
          </w:p>
        </w:tc>
        <w:tc>
          <w:tcPr>
            <w:tcW w:w="6284" w:type="dxa"/>
            <w:shd w:val="clear" w:color="auto" w:fill="F2F2F2" w:themeFill="background1" w:themeFillShade="F2"/>
          </w:tcPr>
          <w:p w:rsidR="00111CA5" w:rsidRPr="002F15D6" w:rsidRDefault="00C72132" w:rsidP="002F15D6">
            <w:pPr>
              <w:rPr>
                <w:rFonts w:ascii="Arial" w:hAnsi="Arial" w:cs="Arial"/>
              </w:rPr>
            </w:pPr>
            <w:r>
              <w:rPr>
                <w:rFonts w:ascii="Arial" w:hAnsi="Arial" w:cs="Arial"/>
              </w:rPr>
              <w:t>Lead Educator</w:t>
            </w:r>
            <w:bookmarkStart w:id="0" w:name="_GoBack"/>
            <w:bookmarkEnd w:id="0"/>
          </w:p>
        </w:tc>
      </w:tr>
      <w:tr w:rsidR="00111CA5" w:rsidRPr="00A05E4E" w:rsidTr="00A05E4E">
        <w:tc>
          <w:tcPr>
            <w:tcW w:w="2972" w:type="dxa"/>
          </w:tcPr>
          <w:p w:rsidR="00111CA5" w:rsidRPr="00A05E4E" w:rsidRDefault="002553C6" w:rsidP="002553C6">
            <w:pPr>
              <w:rPr>
                <w:rFonts w:ascii="Arial" w:hAnsi="Arial" w:cs="Arial"/>
                <w:b/>
              </w:rPr>
            </w:pPr>
            <w:r>
              <w:rPr>
                <w:rFonts w:ascii="Arial" w:hAnsi="Arial" w:cs="Arial"/>
                <w:b/>
              </w:rPr>
              <w:t>PORTFOLIO</w:t>
            </w:r>
            <w:r w:rsidR="00645BCC" w:rsidRPr="00A05E4E">
              <w:rPr>
                <w:rFonts w:ascii="Arial" w:hAnsi="Arial" w:cs="Arial"/>
                <w:b/>
              </w:rPr>
              <w:t>:</w:t>
            </w:r>
          </w:p>
        </w:tc>
        <w:tc>
          <w:tcPr>
            <w:tcW w:w="6284" w:type="dxa"/>
            <w:shd w:val="clear" w:color="auto" w:fill="F2F2F2" w:themeFill="background1" w:themeFillShade="F2"/>
          </w:tcPr>
          <w:p w:rsidR="00111CA5" w:rsidRPr="002F15D6" w:rsidRDefault="0056559B" w:rsidP="0056559B">
            <w:pPr>
              <w:rPr>
                <w:rFonts w:ascii="Arial" w:hAnsi="Arial" w:cs="Arial"/>
              </w:rPr>
            </w:pPr>
            <w:r w:rsidRPr="002F15D6">
              <w:rPr>
                <w:rFonts w:ascii="Arial" w:hAnsi="Arial" w:cs="Arial"/>
              </w:rPr>
              <w:t>Industry Engagement and Education Delivery</w:t>
            </w:r>
            <w:r w:rsidRPr="002F15D6">
              <w:rPr>
                <w:rFonts w:ascii="Arial" w:hAnsi="Arial" w:cs="Arial"/>
              </w:rPr>
              <w:t xml:space="preserve"> </w:t>
            </w:r>
          </w:p>
        </w:tc>
      </w:tr>
      <w:tr w:rsidR="00111CA5" w:rsidRPr="00A05E4E" w:rsidTr="00A05E4E">
        <w:tc>
          <w:tcPr>
            <w:tcW w:w="2972" w:type="dxa"/>
          </w:tcPr>
          <w:p w:rsidR="00111CA5" w:rsidRPr="00A05E4E" w:rsidRDefault="002553C6" w:rsidP="00277C4D">
            <w:pPr>
              <w:rPr>
                <w:rFonts w:ascii="Arial" w:hAnsi="Arial" w:cs="Arial"/>
                <w:b/>
              </w:rPr>
            </w:pPr>
            <w:r>
              <w:rPr>
                <w:rFonts w:ascii="Arial" w:hAnsi="Arial" w:cs="Arial"/>
                <w:b/>
              </w:rPr>
              <w:t>DIRECTORATE</w:t>
            </w:r>
            <w:r w:rsidR="00645BCC" w:rsidRPr="00A05E4E">
              <w:rPr>
                <w:rFonts w:ascii="Arial" w:hAnsi="Arial" w:cs="Arial"/>
                <w:b/>
              </w:rPr>
              <w:t>:</w:t>
            </w:r>
          </w:p>
        </w:tc>
        <w:tc>
          <w:tcPr>
            <w:tcW w:w="6284" w:type="dxa"/>
            <w:shd w:val="clear" w:color="auto" w:fill="F2F2F2" w:themeFill="background1" w:themeFillShade="F2"/>
          </w:tcPr>
          <w:p w:rsidR="00111CA5" w:rsidRPr="002F15D6" w:rsidRDefault="0056559B">
            <w:pPr>
              <w:rPr>
                <w:rFonts w:ascii="Arial" w:hAnsi="Arial" w:cs="Arial"/>
              </w:rPr>
            </w:pPr>
            <w:r w:rsidRPr="002F15D6">
              <w:rPr>
                <w:rFonts w:ascii="Arial" w:hAnsi="Arial" w:cs="Arial"/>
              </w:rPr>
              <w:t>Food and Fibre</w:t>
            </w:r>
          </w:p>
        </w:tc>
      </w:tr>
      <w:tr w:rsidR="00AD6194" w:rsidRPr="00A05E4E" w:rsidTr="00A05E4E">
        <w:tc>
          <w:tcPr>
            <w:tcW w:w="2972" w:type="dxa"/>
          </w:tcPr>
          <w:p w:rsidR="00AD6194" w:rsidRPr="00A05E4E" w:rsidRDefault="00645BCC" w:rsidP="00277C4D">
            <w:pPr>
              <w:rPr>
                <w:rFonts w:ascii="Arial" w:hAnsi="Arial" w:cs="Arial"/>
                <w:b/>
              </w:rPr>
            </w:pPr>
            <w:r w:rsidRPr="00A05E4E">
              <w:rPr>
                <w:rFonts w:ascii="Arial" w:hAnsi="Arial" w:cs="Arial"/>
                <w:b/>
              </w:rPr>
              <w:t>CLASSIFICATION:</w:t>
            </w:r>
          </w:p>
        </w:tc>
        <w:tc>
          <w:tcPr>
            <w:tcW w:w="6284" w:type="dxa"/>
            <w:shd w:val="clear" w:color="auto" w:fill="F2F2F2" w:themeFill="background1" w:themeFillShade="F2"/>
          </w:tcPr>
          <w:p w:rsidR="00AD6194" w:rsidRPr="002F15D6" w:rsidRDefault="00623ACA">
            <w:pPr>
              <w:rPr>
                <w:rFonts w:ascii="Arial" w:hAnsi="Arial" w:cs="Arial"/>
              </w:rPr>
            </w:pPr>
            <w:r w:rsidRPr="002F15D6">
              <w:rPr>
                <w:rFonts w:ascii="Arial" w:hAnsi="Arial" w:cs="Arial"/>
              </w:rPr>
              <w:t>Levels 1 - 3</w:t>
            </w:r>
          </w:p>
        </w:tc>
      </w:tr>
    </w:tbl>
    <w:p w:rsidR="00F95179" w:rsidRDefault="00C72132">
      <w:pPr>
        <w:rPr>
          <w:rFonts w:ascii="Arial" w:hAnsi="Arial" w:cs="Arial"/>
          <w:sz w:val="20"/>
          <w:szCs w:val="20"/>
        </w:rPr>
      </w:pPr>
    </w:p>
    <w:p w:rsidR="00645BCC" w:rsidRDefault="00645BCC">
      <w:pPr>
        <w:pBdr>
          <w:bottom w:val="single" w:sz="12" w:space="1" w:color="auto"/>
        </w:pBdr>
        <w:rPr>
          <w:rFonts w:ascii="Arial" w:hAnsi="Arial" w:cs="Arial"/>
          <w:b/>
          <w:sz w:val="20"/>
          <w:szCs w:val="20"/>
        </w:rPr>
      </w:pPr>
      <w:r w:rsidRPr="00645BCC">
        <w:rPr>
          <w:rFonts w:ascii="Arial" w:hAnsi="Arial" w:cs="Arial"/>
          <w:b/>
          <w:sz w:val="20"/>
          <w:szCs w:val="20"/>
        </w:rPr>
        <w:t xml:space="preserve">POSITION PURPOSE </w:t>
      </w:r>
    </w:p>
    <w:p w:rsidR="004C4DC0" w:rsidRPr="00623ACA" w:rsidRDefault="0057390D" w:rsidP="004C4DC0">
      <w:pPr>
        <w:rPr>
          <w:rFonts w:ascii="Arial" w:hAnsi="Arial" w:cs="Arial"/>
          <w:sz w:val="20"/>
          <w:szCs w:val="20"/>
        </w:rPr>
      </w:pPr>
      <w:r>
        <w:rPr>
          <w:rFonts w:ascii="Arial" w:hAnsi="Arial" w:cs="Arial"/>
          <w:sz w:val="20"/>
          <w:szCs w:val="20"/>
        </w:rPr>
        <w:t>It is the vision of BKI t</w:t>
      </w:r>
      <w:r w:rsidRPr="0057390D">
        <w:rPr>
          <w:rFonts w:ascii="Arial" w:hAnsi="Arial" w:cs="Arial"/>
          <w:sz w:val="20"/>
          <w:szCs w:val="20"/>
        </w:rPr>
        <w:t>o be acknowledged as a leading educator and trainer in work and life skills, making a real difference for students and industry across the communities we serve</w:t>
      </w:r>
      <w:r>
        <w:rPr>
          <w:rFonts w:ascii="Arial" w:hAnsi="Arial" w:cs="Arial"/>
          <w:sz w:val="20"/>
          <w:szCs w:val="20"/>
        </w:rPr>
        <w:t>.</w:t>
      </w:r>
      <w:r w:rsidR="004C4DC0">
        <w:rPr>
          <w:rFonts w:ascii="Arial" w:hAnsi="Arial" w:cs="Arial"/>
          <w:sz w:val="20"/>
          <w:szCs w:val="20"/>
        </w:rPr>
        <w:t xml:space="preserve">  The key purpose of this role is to</w:t>
      </w:r>
      <w:r w:rsidR="004C4DC0" w:rsidRPr="00623ACA">
        <w:rPr>
          <w:rFonts w:ascii="Arial" w:hAnsi="Arial" w:cs="Arial"/>
          <w:sz w:val="20"/>
          <w:szCs w:val="20"/>
        </w:rPr>
        <w:t xml:space="preserve"> deliver quality vocational education and training and conduct competency based assessment in specified program(s) in a range of settings including classroom, workplace and online environments</w:t>
      </w:r>
      <w:r w:rsidR="004C4DC0">
        <w:rPr>
          <w:rFonts w:ascii="Arial" w:hAnsi="Arial" w:cs="Arial"/>
          <w:sz w:val="20"/>
          <w:szCs w:val="20"/>
        </w:rPr>
        <w:t xml:space="preserve"> to support this vision.</w:t>
      </w:r>
    </w:p>
    <w:p w:rsidR="00645BCC" w:rsidRDefault="00645BCC" w:rsidP="00645BCC">
      <w:pPr>
        <w:pBdr>
          <w:bottom w:val="single" w:sz="12" w:space="1" w:color="auto"/>
        </w:pBdr>
        <w:rPr>
          <w:rFonts w:ascii="Arial" w:hAnsi="Arial" w:cs="Arial"/>
          <w:b/>
          <w:sz w:val="20"/>
          <w:szCs w:val="20"/>
        </w:rPr>
      </w:pPr>
      <w:r>
        <w:rPr>
          <w:rFonts w:ascii="Arial" w:hAnsi="Arial" w:cs="Arial"/>
          <w:b/>
          <w:sz w:val="20"/>
          <w:szCs w:val="20"/>
        </w:rPr>
        <w:t>KEY RESPONSIBILITIES AND ACCOUNTABILITIES</w:t>
      </w:r>
    </w:p>
    <w:p w:rsidR="00623ACA" w:rsidRPr="00623ACA" w:rsidRDefault="00623ACA" w:rsidP="00623ACA">
      <w:pPr>
        <w:rPr>
          <w:rFonts w:ascii="Arial" w:hAnsi="Arial" w:cs="Arial"/>
          <w:b/>
          <w:sz w:val="20"/>
          <w:szCs w:val="20"/>
        </w:rPr>
      </w:pPr>
      <w:r w:rsidRPr="00623ACA">
        <w:rPr>
          <w:rFonts w:ascii="Arial" w:hAnsi="Arial" w:cs="Arial"/>
          <w:b/>
          <w:sz w:val="20"/>
          <w:szCs w:val="20"/>
        </w:rPr>
        <w:t>Teaching and Learning (design; facilitation and evaluation)</w:t>
      </w:r>
    </w:p>
    <w:p w:rsidR="00623ACA" w:rsidRPr="00623ACA" w:rsidRDefault="00623ACA" w:rsidP="00CA1A97">
      <w:pPr>
        <w:pStyle w:val="ListParagraph"/>
        <w:numPr>
          <w:ilvl w:val="0"/>
          <w:numId w:val="13"/>
        </w:numPr>
        <w:rPr>
          <w:rFonts w:ascii="Arial" w:hAnsi="Arial" w:cs="Arial"/>
          <w:sz w:val="20"/>
          <w:szCs w:val="20"/>
        </w:rPr>
      </w:pPr>
      <w:r w:rsidRPr="00623ACA">
        <w:rPr>
          <w:rFonts w:ascii="Arial" w:hAnsi="Arial" w:cs="Arial"/>
          <w:sz w:val="20"/>
          <w:szCs w:val="20"/>
        </w:rPr>
        <w:t>Contribute to the design and development of learning programs and contribute to the design of flexible learning strategies</w:t>
      </w:r>
    </w:p>
    <w:p w:rsidR="00623ACA" w:rsidRPr="00623ACA" w:rsidRDefault="00623ACA" w:rsidP="008603AC">
      <w:pPr>
        <w:pStyle w:val="ListParagraph"/>
        <w:numPr>
          <w:ilvl w:val="0"/>
          <w:numId w:val="13"/>
        </w:numPr>
        <w:rPr>
          <w:rFonts w:ascii="Arial" w:hAnsi="Arial" w:cs="Arial"/>
          <w:sz w:val="20"/>
          <w:szCs w:val="20"/>
        </w:rPr>
      </w:pPr>
      <w:r w:rsidRPr="00623ACA">
        <w:rPr>
          <w:rFonts w:ascii="Arial" w:hAnsi="Arial" w:cs="Arial"/>
          <w:sz w:val="20"/>
          <w:szCs w:val="20"/>
        </w:rPr>
        <w:t>Use training packages and accredited courses to meet client needs</w:t>
      </w:r>
    </w:p>
    <w:p w:rsidR="00623ACA" w:rsidRPr="00623ACA" w:rsidRDefault="00623ACA" w:rsidP="00623ACA">
      <w:pPr>
        <w:pStyle w:val="ListParagraph"/>
        <w:numPr>
          <w:ilvl w:val="0"/>
          <w:numId w:val="13"/>
        </w:numPr>
        <w:rPr>
          <w:rFonts w:ascii="Arial" w:hAnsi="Arial" w:cs="Arial"/>
          <w:sz w:val="20"/>
          <w:szCs w:val="20"/>
        </w:rPr>
      </w:pPr>
      <w:r w:rsidRPr="00623ACA">
        <w:rPr>
          <w:rFonts w:ascii="Arial" w:hAnsi="Arial" w:cs="Arial"/>
          <w:sz w:val="20"/>
          <w:szCs w:val="20"/>
        </w:rPr>
        <w:t>Contribute to the development of resources and programs that generate authentic learning experiences</w:t>
      </w:r>
      <w:r>
        <w:rPr>
          <w:rFonts w:ascii="Arial" w:hAnsi="Arial" w:cs="Arial"/>
          <w:sz w:val="20"/>
          <w:szCs w:val="20"/>
        </w:rPr>
        <w:t xml:space="preserve"> and to program evaluation</w:t>
      </w:r>
    </w:p>
    <w:p w:rsidR="00623ACA" w:rsidRPr="00623ACA" w:rsidRDefault="00623ACA" w:rsidP="00623ACA">
      <w:pPr>
        <w:pStyle w:val="ListParagraph"/>
        <w:numPr>
          <w:ilvl w:val="0"/>
          <w:numId w:val="13"/>
        </w:numPr>
        <w:rPr>
          <w:rFonts w:ascii="Arial" w:hAnsi="Arial" w:cs="Arial"/>
          <w:sz w:val="20"/>
          <w:szCs w:val="20"/>
        </w:rPr>
      </w:pPr>
      <w:r w:rsidRPr="00623ACA">
        <w:rPr>
          <w:rFonts w:ascii="Arial" w:hAnsi="Arial" w:cs="Arial"/>
          <w:sz w:val="20"/>
          <w:szCs w:val="20"/>
        </w:rPr>
        <w:t xml:space="preserve">Plan, organise and deliver work-based learning using best practice delivery modes in a range of contexts including facilitating and mentoring learning in the workplace and in e- learning contexts </w:t>
      </w:r>
    </w:p>
    <w:p w:rsidR="00623ACA" w:rsidRPr="00623ACA" w:rsidRDefault="00623ACA" w:rsidP="0021623D">
      <w:pPr>
        <w:pStyle w:val="ListParagraph"/>
        <w:numPr>
          <w:ilvl w:val="0"/>
          <w:numId w:val="13"/>
        </w:numPr>
        <w:rPr>
          <w:rFonts w:ascii="Arial" w:hAnsi="Arial" w:cs="Arial"/>
          <w:sz w:val="20"/>
          <w:szCs w:val="20"/>
        </w:rPr>
      </w:pPr>
      <w:r w:rsidRPr="00623ACA">
        <w:rPr>
          <w:rFonts w:ascii="Arial" w:hAnsi="Arial" w:cs="Arial"/>
          <w:sz w:val="20"/>
          <w:szCs w:val="20"/>
        </w:rPr>
        <w:t>Identify student language, literacy and numeracy issues, including ’learners at risk’ and seek advice and assistance where required to meet learner needs and ensure appropriate strategies to improve student learning outcomes</w:t>
      </w:r>
    </w:p>
    <w:p w:rsidR="00623ACA" w:rsidRPr="00623ACA" w:rsidRDefault="00623ACA" w:rsidP="00623ACA">
      <w:pPr>
        <w:rPr>
          <w:rFonts w:ascii="Arial" w:hAnsi="Arial" w:cs="Arial"/>
          <w:b/>
          <w:sz w:val="20"/>
          <w:szCs w:val="20"/>
        </w:rPr>
      </w:pPr>
      <w:r w:rsidRPr="00623ACA">
        <w:rPr>
          <w:rFonts w:ascii="Arial" w:hAnsi="Arial" w:cs="Arial"/>
          <w:b/>
          <w:sz w:val="20"/>
          <w:szCs w:val="20"/>
        </w:rPr>
        <w:t>Assessment (products, processes and validation)</w:t>
      </w:r>
    </w:p>
    <w:p w:rsidR="00623ACA" w:rsidRPr="00623ACA" w:rsidRDefault="00623ACA" w:rsidP="00623ACA">
      <w:pPr>
        <w:pStyle w:val="ListParagraph"/>
        <w:numPr>
          <w:ilvl w:val="0"/>
          <w:numId w:val="14"/>
        </w:numPr>
        <w:rPr>
          <w:rFonts w:ascii="Arial" w:hAnsi="Arial" w:cs="Arial"/>
          <w:sz w:val="20"/>
          <w:szCs w:val="20"/>
        </w:rPr>
      </w:pPr>
      <w:r w:rsidRPr="00623ACA">
        <w:rPr>
          <w:rFonts w:ascii="Arial" w:hAnsi="Arial" w:cs="Arial"/>
          <w:sz w:val="20"/>
          <w:szCs w:val="20"/>
        </w:rPr>
        <w:t>Contribute to the design and development of assessment tools, and/or modify existing ones, to suit client needs and specified context</w:t>
      </w:r>
    </w:p>
    <w:p w:rsidR="00623ACA" w:rsidRPr="00623ACA" w:rsidRDefault="00623ACA" w:rsidP="00623ACA">
      <w:pPr>
        <w:pStyle w:val="ListParagraph"/>
        <w:numPr>
          <w:ilvl w:val="0"/>
          <w:numId w:val="14"/>
        </w:numPr>
        <w:rPr>
          <w:rFonts w:ascii="Arial" w:hAnsi="Arial" w:cs="Arial"/>
          <w:sz w:val="20"/>
          <w:szCs w:val="20"/>
        </w:rPr>
      </w:pPr>
      <w:r>
        <w:rPr>
          <w:rFonts w:ascii="Arial" w:hAnsi="Arial" w:cs="Arial"/>
          <w:sz w:val="20"/>
          <w:szCs w:val="20"/>
        </w:rPr>
        <w:t>Plan and a</w:t>
      </w:r>
      <w:r w:rsidRPr="00623ACA">
        <w:rPr>
          <w:rFonts w:ascii="Arial" w:hAnsi="Arial" w:cs="Arial"/>
          <w:sz w:val="20"/>
          <w:szCs w:val="20"/>
        </w:rPr>
        <w:t>ssess student learning and competence in a range of contemporary VET settings using a range of methods to ensure validity and reliability in assessment decisions</w:t>
      </w:r>
    </w:p>
    <w:p w:rsidR="00623ACA" w:rsidRPr="00623ACA" w:rsidRDefault="00623ACA" w:rsidP="00623ACA">
      <w:pPr>
        <w:rPr>
          <w:rFonts w:ascii="Arial" w:hAnsi="Arial" w:cs="Arial"/>
          <w:b/>
          <w:sz w:val="20"/>
          <w:szCs w:val="20"/>
        </w:rPr>
      </w:pPr>
      <w:r w:rsidRPr="00623ACA">
        <w:rPr>
          <w:rFonts w:ascii="Arial" w:hAnsi="Arial" w:cs="Arial"/>
          <w:b/>
          <w:sz w:val="20"/>
          <w:szCs w:val="20"/>
        </w:rPr>
        <w:t>Compliance (system standards; system stakeholders; products and processes)</w:t>
      </w:r>
    </w:p>
    <w:p w:rsidR="00623ACA" w:rsidRPr="00623ACA" w:rsidRDefault="00623ACA" w:rsidP="00623ACA">
      <w:pPr>
        <w:pStyle w:val="ListParagraph"/>
        <w:numPr>
          <w:ilvl w:val="0"/>
          <w:numId w:val="15"/>
        </w:numPr>
        <w:rPr>
          <w:rFonts w:ascii="Arial" w:hAnsi="Arial" w:cs="Arial"/>
          <w:sz w:val="20"/>
          <w:szCs w:val="20"/>
        </w:rPr>
      </w:pPr>
      <w:r w:rsidRPr="00623ACA">
        <w:rPr>
          <w:rFonts w:ascii="Arial" w:hAnsi="Arial" w:cs="Arial"/>
          <w:sz w:val="20"/>
          <w:szCs w:val="20"/>
        </w:rPr>
        <w:t xml:space="preserve">Comply with national VET quality standards and relevant legislation </w:t>
      </w:r>
    </w:p>
    <w:p w:rsidR="00623ACA" w:rsidRPr="00623ACA" w:rsidRDefault="00623ACA" w:rsidP="00623ACA">
      <w:pPr>
        <w:pStyle w:val="ListParagraph"/>
        <w:numPr>
          <w:ilvl w:val="0"/>
          <w:numId w:val="15"/>
        </w:numPr>
        <w:rPr>
          <w:rFonts w:ascii="Arial" w:hAnsi="Arial" w:cs="Arial"/>
          <w:sz w:val="20"/>
          <w:szCs w:val="20"/>
        </w:rPr>
      </w:pPr>
      <w:r w:rsidRPr="00623ACA">
        <w:rPr>
          <w:rFonts w:ascii="Arial" w:hAnsi="Arial" w:cs="Arial"/>
          <w:sz w:val="20"/>
          <w:szCs w:val="20"/>
        </w:rPr>
        <w:t>Provide accurate pre-course advice to students; and assist with student selection and student induction</w:t>
      </w:r>
    </w:p>
    <w:p w:rsidR="00623ACA" w:rsidRPr="00623ACA" w:rsidRDefault="00623ACA" w:rsidP="00623ACA">
      <w:pPr>
        <w:pStyle w:val="ListParagraph"/>
        <w:numPr>
          <w:ilvl w:val="0"/>
          <w:numId w:val="15"/>
        </w:numPr>
        <w:rPr>
          <w:rFonts w:ascii="Arial" w:hAnsi="Arial" w:cs="Arial"/>
          <w:sz w:val="20"/>
          <w:szCs w:val="20"/>
        </w:rPr>
      </w:pPr>
      <w:r w:rsidRPr="00623ACA">
        <w:rPr>
          <w:rFonts w:ascii="Arial" w:hAnsi="Arial" w:cs="Arial"/>
          <w:sz w:val="20"/>
          <w:szCs w:val="20"/>
        </w:rPr>
        <w:t>Maintain learning program and student training and assessment information in accordance with Institute policy and procedure</w:t>
      </w:r>
    </w:p>
    <w:p w:rsidR="00623ACA" w:rsidRPr="00623ACA" w:rsidRDefault="00623ACA" w:rsidP="00623ACA">
      <w:pPr>
        <w:pStyle w:val="ListParagraph"/>
        <w:numPr>
          <w:ilvl w:val="0"/>
          <w:numId w:val="15"/>
        </w:numPr>
        <w:rPr>
          <w:rFonts w:ascii="Arial" w:hAnsi="Arial" w:cs="Arial"/>
          <w:sz w:val="20"/>
          <w:szCs w:val="20"/>
        </w:rPr>
      </w:pPr>
      <w:r w:rsidRPr="00623ACA">
        <w:rPr>
          <w:rFonts w:ascii="Arial" w:hAnsi="Arial" w:cs="Arial"/>
          <w:sz w:val="20"/>
          <w:szCs w:val="20"/>
        </w:rPr>
        <w:t>Use current training packages and accredited courses and supporting tools and resources to support training and assessment practices</w:t>
      </w:r>
    </w:p>
    <w:p w:rsidR="00623ACA" w:rsidRDefault="00623ACA" w:rsidP="00286B24">
      <w:pPr>
        <w:pStyle w:val="ListParagraph"/>
        <w:numPr>
          <w:ilvl w:val="0"/>
          <w:numId w:val="15"/>
        </w:numPr>
        <w:rPr>
          <w:rFonts w:ascii="Arial" w:hAnsi="Arial" w:cs="Arial"/>
          <w:sz w:val="20"/>
          <w:szCs w:val="20"/>
        </w:rPr>
      </w:pPr>
      <w:r w:rsidRPr="00623ACA">
        <w:rPr>
          <w:rFonts w:ascii="Arial" w:hAnsi="Arial" w:cs="Arial"/>
          <w:sz w:val="20"/>
          <w:szCs w:val="20"/>
        </w:rPr>
        <w:t>Ensure work practices comply with organisational policies and procedures; maintain accurate and up to date records and participate in quality/compliance audits</w:t>
      </w:r>
    </w:p>
    <w:p w:rsidR="002801B0" w:rsidRDefault="002801B0" w:rsidP="00537752">
      <w:pPr>
        <w:rPr>
          <w:rFonts w:ascii="Arial" w:hAnsi="Arial" w:cs="Arial"/>
          <w:b/>
          <w:sz w:val="20"/>
          <w:szCs w:val="20"/>
        </w:rPr>
      </w:pPr>
    </w:p>
    <w:p w:rsidR="002801B0" w:rsidRDefault="002801B0" w:rsidP="00537752">
      <w:pPr>
        <w:rPr>
          <w:rFonts w:ascii="Arial" w:hAnsi="Arial" w:cs="Arial"/>
          <w:b/>
          <w:sz w:val="20"/>
          <w:szCs w:val="20"/>
        </w:rPr>
      </w:pPr>
    </w:p>
    <w:p w:rsidR="00537752" w:rsidRPr="00537752" w:rsidRDefault="00537752" w:rsidP="00537752">
      <w:pPr>
        <w:rPr>
          <w:rFonts w:ascii="Arial" w:hAnsi="Arial" w:cs="Arial"/>
          <w:sz w:val="20"/>
          <w:szCs w:val="20"/>
        </w:rPr>
      </w:pPr>
      <w:r w:rsidRPr="00537752">
        <w:rPr>
          <w:rFonts w:ascii="Arial" w:hAnsi="Arial" w:cs="Arial"/>
          <w:b/>
          <w:sz w:val="20"/>
          <w:szCs w:val="20"/>
        </w:rPr>
        <w:lastRenderedPageBreak/>
        <w:t>Professional Practice</w:t>
      </w:r>
      <w:r w:rsidRPr="00537752">
        <w:rPr>
          <w:rFonts w:ascii="Arial" w:hAnsi="Arial" w:cs="Arial"/>
          <w:sz w:val="20"/>
          <w:szCs w:val="20"/>
        </w:rPr>
        <w:t xml:space="preserve"> </w:t>
      </w:r>
    </w:p>
    <w:p w:rsidR="00537752" w:rsidRPr="00537752" w:rsidRDefault="00537752" w:rsidP="00F854F3">
      <w:pPr>
        <w:pStyle w:val="ListParagraph"/>
        <w:numPr>
          <w:ilvl w:val="0"/>
          <w:numId w:val="21"/>
        </w:numPr>
        <w:rPr>
          <w:rFonts w:ascii="Arial" w:hAnsi="Arial" w:cs="Arial"/>
          <w:sz w:val="20"/>
          <w:szCs w:val="20"/>
        </w:rPr>
      </w:pPr>
      <w:r w:rsidRPr="00537752">
        <w:rPr>
          <w:rFonts w:ascii="Arial" w:hAnsi="Arial" w:cs="Arial"/>
          <w:sz w:val="20"/>
          <w:szCs w:val="20"/>
        </w:rPr>
        <w:t>Manage own behavio</w:t>
      </w:r>
      <w:r>
        <w:rPr>
          <w:rFonts w:ascii="Arial" w:hAnsi="Arial" w:cs="Arial"/>
          <w:sz w:val="20"/>
          <w:szCs w:val="20"/>
        </w:rPr>
        <w:t>u</w:t>
      </w:r>
      <w:r w:rsidRPr="00537752">
        <w:rPr>
          <w:rFonts w:ascii="Arial" w:hAnsi="Arial" w:cs="Arial"/>
          <w:sz w:val="20"/>
          <w:szCs w:val="20"/>
        </w:rPr>
        <w:t xml:space="preserve">r in accordance with the Staff Code of Conduct and Institute policies and procedures </w:t>
      </w:r>
    </w:p>
    <w:p w:rsidR="00537752" w:rsidRPr="00537752" w:rsidRDefault="00537752" w:rsidP="00537752">
      <w:pPr>
        <w:pStyle w:val="ListParagraph"/>
        <w:numPr>
          <w:ilvl w:val="0"/>
          <w:numId w:val="21"/>
        </w:numPr>
        <w:rPr>
          <w:rFonts w:ascii="Arial" w:hAnsi="Arial" w:cs="Arial"/>
          <w:sz w:val="20"/>
          <w:szCs w:val="20"/>
        </w:rPr>
      </w:pPr>
      <w:r w:rsidRPr="00537752">
        <w:rPr>
          <w:rFonts w:ascii="Arial" w:hAnsi="Arial" w:cs="Arial"/>
          <w:sz w:val="20"/>
          <w:szCs w:val="20"/>
        </w:rPr>
        <w:t xml:space="preserve">Comply with </w:t>
      </w:r>
      <w:r>
        <w:rPr>
          <w:rFonts w:ascii="Arial" w:hAnsi="Arial" w:cs="Arial"/>
          <w:sz w:val="20"/>
          <w:szCs w:val="20"/>
        </w:rPr>
        <w:t xml:space="preserve">legislative, </w:t>
      </w:r>
      <w:r w:rsidRPr="00537752">
        <w:rPr>
          <w:rFonts w:ascii="Arial" w:hAnsi="Arial" w:cs="Arial"/>
          <w:sz w:val="20"/>
          <w:szCs w:val="20"/>
        </w:rPr>
        <w:t>legal, regulatory, ethical, environmental and social responsibilities and requirements</w:t>
      </w:r>
    </w:p>
    <w:p w:rsidR="00537752" w:rsidRPr="00537752" w:rsidRDefault="00537752" w:rsidP="00537752">
      <w:pPr>
        <w:pStyle w:val="ListParagraph"/>
        <w:numPr>
          <w:ilvl w:val="0"/>
          <w:numId w:val="21"/>
        </w:numPr>
        <w:rPr>
          <w:rFonts w:ascii="Arial" w:hAnsi="Arial" w:cs="Arial"/>
          <w:sz w:val="20"/>
          <w:szCs w:val="20"/>
        </w:rPr>
      </w:pPr>
      <w:r w:rsidRPr="00537752">
        <w:rPr>
          <w:rFonts w:ascii="Arial" w:hAnsi="Arial" w:cs="Arial"/>
          <w:sz w:val="20"/>
          <w:szCs w:val="20"/>
        </w:rPr>
        <w:t>Maintain and enhance professional knowledge and practice including:</w:t>
      </w:r>
    </w:p>
    <w:p w:rsidR="00537752" w:rsidRPr="00537752" w:rsidRDefault="00537752" w:rsidP="00537752">
      <w:pPr>
        <w:pStyle w:val="ListParagraph"/>
        <w:numPr>
          <w:ilvl w:val="1"/>
          <w:numId w:val="21"/>
        </w:numPr>
        <w:rPr>
          <w:rFonts w:ascii="Arial" w:hAnsi="Arial" w:cs="Arial"/>
          <w:sz w:val="20"/>
          <w:szCs w:val="20"/>
        </w:rPr>
      </w:pPr>
      <w:r w:rsidRPr="00537752">
        <w:rPr>
          <w:rFonts w:ascii="Arial" w:hAnsi="Arial" w:cs="Arial"/>
          <w:sz w:val="20"/>
          <w:szCs w:val="20"/>
        </w:rPr>
        <w:t>continuing development of knowledge of key stakeholders such as state training authorities, industry skills councils, VET regulators and licensing bodies</w:t>
      </w:r>
    </w:p>
    <w:p w:rsidR="00537752" w:rsidRPr="00537752" w:rsidRDefault="00537752" w:rsidP="00537752">
      <w:pPr>
        <w:pStyle w:val="ListParagraph"/>
        <w:numPr>
          <w:ilvl w:val="1"/>
          <w:numId w:val="21"/>
        </w:numPr>
        <w:rPr>
          <w:rFonts w:ascii="Arial" w:hAnsi="Arial" w:cs="Arial"/>
          <w:sz w:val="20"/>
          <w:szCs w:val="20"/>
        </w:rPr>
      </w:pPr>
      <w:r w:rsidRPr="00537752">
        <w:rPr>
          <w:rFonts w:ascii="Arial" w:hAnsi="Arial" w:cs="Arial"/>
          <w:sz w:val="20"/>
          <w:szCs w:val="20"/>
        </w:rPr>
        <w:t xml:space="preserve">educational practitioner competence and capability; and </w:t>
      </w:r>
    </w:p>
    <w:p w:rsidR="00537752" w:rsidRPr="00537752" w:rsidRDefault="00537752" w:rsidP="00537752">
      <w:pPr>
        <w:pStyle w:val="ListParagraph"/>
        <w:numPr>
          <w:ilvl w:val="1"/>
          <w:numId w:val="21"/>
        </w:numPr>
        <w:rPr>
          <w:rFonts w:ascii="Arial" w:hAnsi="Arial" w:cs="Arial"/>
          <w:sz w:val="20"/>
          <w:szCs w:val="20"/>
        </w:rPr>
      </w:pPr>
      <w:r w:rsidRPr="00537752">
        <w:rPr>
          <w:rFonts w:ascii="Arial" w:hAnsi="Arial" w:cs="Arial"/>
          <w:sz w:val="20"/>
          <w:szCs w:val="20"/>
        </w:rPr>
        <w:t xml:space="preserve">industry currency and vocational competence relevant to own subject area </w:t>
      </w:r>
    </w:p>
    <w:p w:rsidR="00537752" w:rsidRPr="00537752" w:rsidRDefault="00537752" w:rsidP="00537752">
      <w:pPr>
        <w:pStyle w:val="ListParagraph"/>
        <w:numPr>
          <w:ilvl w:val="0"/>
          <w:numId w:val="22"/>
        </w:numPr>
        <w:rPr>
          <w:rFonts w:ascii="Arial" w:hAnsi="Arial" w:cs="Arial"/>
          <w:sz w:val="20"/>
          <w:szCs w:val="20"/>
        </w:rPr>
      </w:pPr>
      <w:r w:rsidRPr="00537752">
        <w:rPr>
          <w:rFonts w:ascii="Arial" w:hAnsi="Arial" w:cs="Arial"/>
          <w:sz w:val="20"/>
          <w:szCs w:val="20"/>
        </w:rPr>
        <w:t>Contribute as a proactive, collaborative and effective member of the Institute community actively engaging with and promoting the Institute’s values and commitment to innovation</w:t>
      </w:r>
    </w:p>
    <w:p w:rsidR="00537752" w:rsidRPr="00537752" w:rsidRDefault="00537752" w:rsidP="00537752">
      <w:pPr>
        <w:pStyle w:val="ListParagraph"/>
        <w:numPr>
          <w:ilvl w:val="0"/>
          <w:numId w:val="22"/>
        </w:numPr>
        <w:rPr>
          <w:rFonts w:ascii="Arial" w:hAnsi="Arial" w:cs="Arial"/>
          <w:sz w:val="20"/>
          <w:szCs w:val="20"/>
        </w:rPr>
      </w:pPr>
      <w:r w:rsidRPr="00537752">
        <w:rPr>
          <w:rFonts w:ascii="Arial" w:hAnsi="Arial" w:cs="Arial"/>
          <w:sz w:val="20"/>
          <w:szCs w:val="20"/>
        </w:rPr>
        <w:t>As a member of the team, actively and constructively contribute to the development, deployment, monitoring and review of the team’s strategic and operational/business plans</w:t>
      </w:r>
    </w:p>
    <w:p w:rsidR="00DA4234" w:rsidRDefault="00DA4234" w:rsidP="00DA4234">
      <w:pPr>
        <w:pBdr>
          <w:bottom w:val="single" w:sz="12" w:space="1" w:color="auto"/>
        </w:pBdr>
        <w:rPr>
          <w:rFonts w:ascii="Arial" w:hAnsi="Arial" w:cs="Arial"/>
          <w:b/>
          <w:sz w:val="20"/>
          <w:szCs w:val="20"/>
        </w:rPr>
      </w:pPr>
      <w:r>
        <w:rPr>
          <w:rFonts w:ascii="Arial" w:hAnsi="Arial" w:cs="Arial"/>
          <w:b/>
          <w:sz w:val="20"/>
          <w:szCs w:val="20"/>
        </w:rPr>
        <w:t>REQUIRED QUALIFICATIONS</w:t>
      </w:r>
    </w:p>
    <w:p w:rsidR="00623ACA" w:rsidRPr="00623ACA" w:rsidRDefault="00623ACA" w:rsidP="003F4058">
      <w:pPr>
        <w:pStyle w:val="ListParagraph"/>
        <w:numPr>
          <w:ilvl w:val="0"/>
          <w:numId w:val="12"/>
        </w:numPr>
        <w:spacing w:after="0" w:line="240" w:lineRule="auto"/>
        <w:ind w:left="172" w:hanging="172"/>
        <w:rPr>
          <w:rFonts w:ascii="Arial" w:hAnsi="Arial" w:cs="Arial"/>
          <w:i/>
          <w:sz w:val="20"/>
          <w:szCs w:val="20"/>
        </w:rPr>
      </w:pPr>
      <w:r w:rsidRPr="00623ACA">
        <w:rPr>
          <w:rFonts w:ascii="Arial" w:hAnsi="Arial" w:cs="Arial"/>
          <w:sz w:val="20"/>
          <w:szCs w:val="20"/>
        </w:rPr>
        <w:t xml:space="preserve">Certificate IV in Training and Assessment (TAE40116) or (TAE40110) including Design &amp; Develop Assessment tools (TAEASS502 or TAEASS502A or TAEASS502B) and address Adult language, literacy and Numeracy (LLN) skills (TAELLN411 or TAELLN401A). </w:t>
      </w:r>
    </w:p>
    <w:p w:rsidR="00DA4234" w:rsidRPr="00623ACA" w:rsidRDefault="00623ACA" w:rsidP="003F4058">
      <w:pPr>
        <w:pStyle w:val="ListParagraph"/>
        <w:numPr>
          <w:ilvl w:val="0"/>
          <w:numId w:val="12"/>
        </w:numPr>
        <w:spacing w:after="0" w:line="240" w:lineRule="auto"/>
        <w:ind w:left="172" w:hanging="172"/>
        <w:rPr>
          <w:rFonts w:ascii="Arial" w:hAnsi="Arial" w:cs="Arial"/>
          <w:i/>
          <w:sz w:val="20"/>
          <w:szCs w:val="20"/>
        </w:rPr>
      </w:pPr>
      <w:r w:rsidRPr="00623ACA">
        <w:rPr>
          <w:rFonts w:ascii="Arial" w:hAnsi="Arial" w:cs="Arial"/>
          <w:sz w:val="20"/>
          <w:szCs w:val="20"/>
        </w:rPr>
        <w:t>Relevant vocational qualification and/or competencies at least to the level to be delivered and assessed</w:t>
      </w:r>
    </w:p>
    <w:p w:rsidR="00DA4234" w:rsidRPr="00A8329A" w:rsidRDefault="00DA4234" w:rsidP="00DA4234">
      <w:pPr>
        <w:rPr>
          <w:rFonts w:ascii="Arial" w:hAnsi="Arial" w:cs="Arial"/>
          <w:sz w:val="20"/>
          <w:szCs w:val="20"/>
        </w:rPr>
      </w:pPr>
    </w:p>
    <w:p w:rsidR="00A8329A" w:rsidRDefault="00332123">
      <w:pPr>
        <w:pBdr>
          <w:bottom w:val="single" w:sz="12" w:space="1" w:color="auto"/>
        </w:pBdr>
        <w:rPr>
          <w:rFonts w:ascii="Arial" w:hAnsi="Arial" w:cs="Arial"/>
          <w:b/>
          <w:sz w:val="20"/>
          <w:szCs w:val="20"/>
        </w:rPr>
      </w:pPr>
      <w:r>
        <w:rPr>
          <w:rFonts w:ascii="Arial" w:hAnsi="Arial" w:cs="Arial"/>
          <w:b/>
          <w:sz w:val="20"/>
          <w:szCs w:val="20"/>
        </w:rPr>
        <w:t xml:space="preserve">BEHAVIOURAL </w:t>
      </w:r>
      <w:r w:rsidR="00A8329A">
        <w:rPr>
          <w:rFonts w:ascii="Arial" w:hAnsi="Arial" w:cs="Arial"/>
          <w:b/>
          <w:sz w:val="20"/>
          <w:szCs w:val="20"/>
        </w:rPr>
        <w:t>COMPETENCIES REQUIRED</w:t>
      </w:r>
    </w:p>
    <w:tbl>
      <w:tblPr>
        <w:tblStyle w:val="TableGrid"/>
        <w:tblW w:w="0" w:type="auto"/>
        <w:tblLook w:val="04A0" w:firstRow="1" w:lastRow="0" w:firstColumn="1" w:lastColumn="0" w:noHBand="0" w:noVBand="1"/>
      </w:tblPr>
      <w:tblGrid>
        <w:gridCol w:w="3329"/>
        <w:gridCol w:w="1172"/>
        <w:gridCol w:w="3353"/>
        <w:gridCol w:w="1172"/>
      </w:tblGrid>
      <w:tr w:rsidR="004B3A49" w:rsidRPr="00A8329A" w:rsidTr="00332123">
        <w:tc>
          <w:tcPr>
            <w:tcW w:w="4501" w:type="dxa"/>
            <w:gridSpan w:val="2"/>
            <w:tcBorders>
              <w:top w:val="nil"/>
              <w:left w:val="nil"/>
              <w:right w:val="nil"/>
            </w:tcBorders>
          </w:tcPr>
          <w:p w:rsidR="004B3A49" w:rsidRPr="00A8329A" w:rsidRDefault="004B3A49">
            <w:pPr>
              <w:rPr>
                <w:rFonts w:ascii="Arial" w:hAnsi="Arial" w:cs="Arial"/>
                <w:sz w:val="20"/>
                <w:szCs w:val="20"/>
              </w:rPr>
            </w:pPr>
          </w:p>
        </w:tc>
        <w:tc>
          <w:tcPr>
            <w:tcW w:w="4525" w:type="dxa"/>
            <w:gridSpan w:val="2"/>
            <w:tcBorders>
              <w:top w:val="nil"/>
              <w:left w:val="nil"/>
              <w:right w:val="nil"/>
            </w:tcBorders>
          </w:tcPr>
          <w:p w:rsidR="004B3A49" w:rsidRPr="00A8329A" w:rsidRDefault="004B3A49">
            <w:pPr>
              <w:rPr>
                <w:rFonts w:ascii="Arial" w:hAnsi="Arial" w:cs="Arial"/>
                <w:sz w:val="20"/>
                <w:szCs w:val="20"/>
              </w:rPr>
            </w:pPr>
          </w:p>
        </w:tc>
      </w:tr>
      <w:tr w:rsidR="00332123" w:rsidRPr="00A8329A" w:rsidTr="00332123">
        <w:tc>
          <w:tcPr>
            <w:tcW w:w="3329" w:type="dxa"/>
          </w:tcPr>
          <w:p w:rsidR="00332123" w:rsidRPr="00A8329A" w:rsidRDefault="00C72132" w:rsidP="00623ACA">
            <w:pPr>
              <w:tabs>
                <w:tab w:val="left" w:pos="1845"/>
              </w:tabs>
              <w:rPr>
                <w:rFonts w:ascii="Arial" w:hAnsi="Arial" w:cs="Arial"/>
                <w:sz w:val="20"/>
                <w:szCs w:val="20"/>
              </w:rPr>
            </w:pPr>
            <w:sdt>
              <w:sdtPr>
                <w:rPr>
                  <w:rFonts w:ascii="Arial" w:hAnsi="Arial" w:cs="Arial"/>
                  <w:sz w:val="20"/>
                  <w:szCs w:val="20"/>
                </w:rPr>
                <w:id w:val="566225979"/>
                <w:placeholder>
                  <w:docPart w:val="7CF10C67B7514FAAA3F3BB5FFE074285"/>
                </w:placeholder>
                <w:comboBox>
                  <w:listItem w:value="Choose an item."/>
                  <w:listItem w:displayText="Judgement" w:value="Judgement"/>
                  <w:listItem w:displayText="Leads Change" w:value="Leads Change"/>
                  <w:listItem w:displayText="Manages Performance and Delivers results" w:value="Manages Performance and Delivers results"/>
                  <w:listItem w:displayText="Accountable" w:value="Accountable"/>
                  <w:listItem w:displayText="Other ( INSERT HERE)" w:value="Other ( INSERT HERE)"/>
                </w:comboBox>
              </w:sdtPr>
              <w:sdtEndPr/>
              <w:sdtContent>
                <w:r w:rsidR="00623ACA">
                  <w:rPr>
                    <w:rFonts w:ascii="Arial" w:hAnsi="Arial" w:cs="Arial"/>
                    <w:sz w:val="20"/>
                    <w:szCs w:val="20"/>
                  </w:rPr>
                  <w:t>Commercial Acumen</w:t>
                </w:r>
              </w:sdtContent>
            </w:sdt>
            <w:r w:rsidR="00332123" w:rsidRPr="00A8329A">
              <w:rPr>
                <w:rFonts w:ascii="Arial" w:hAnsi="Arial" w:cs="Arial"/>
                <w:sz w:val="20"/>
                <w:szCs w:val="20"/>
              </w:rPr>
              <w:tab/>
            </w:r>
          </w:p>
        </w:tc>
        <w:sdt>
          <w:sdtPr>
            <w:rPr>
              <w:rFonts w:ascii="Arial" w:hAnsi="Arial" w:cs="Arial"/>
              <w:sz w:val="20"/>
              <w:szCs w:val="20"/>
            </w:rPr>
            <w:id w:val="1498608583"/>
            <w:placeholder>
              <w:docPart w:val="7CF10C67B7514FAAA3F3BB5FFE074285"/>
            </w:placeholder>
            <w:comboBox>
              <w:listItem w:value="Choose an item."/>
              <w:listItem w:displayText="Limited" w:value="Limited"/>
              <w:listItem w:displayText="Basic" w:value="Basic"/>
              <w:listItem w:displayText="Proficient" w:value="Proficient"/>
              <w:listItem w:displayText="Advanced" w:value="Advanced"/>
              <w:listItem w:displayText="Expert" w:value="Expert"/>
            </w:comboBox>
          </w:sdtPr>
          <w:sdtEndPr/>
          <w:sdtContent>
            <w:tc>
              <w:tcPr>
                <w:tcW w:w="1172" w:type="dxa"/>
              </w:tcPr>
              <w:p w:rsidR="00332123" w:rsidRPr="00A8329A" w:rsidRDefault="00623ACA" w:rsidP="00332123">
                <w:pPr>
                  <w:rPr>
                    <w:rFonts w:ascii="Arial" w:hAnsi="Arial" w:cs="Arial"/>
                    <w:sz w:val="20"/>
                    <w:szCs w:val="20"/>
                  </w:rPr>
                </w:pPr>
                <w:r>
                  <w:rPr>
                    <w:rFonts w:ascii="Arial" w:hAnsi="Arial" w:cs="Arial"/>
                    <w:sz w:val="20"/>
                    <w:szCs w:val="20"/>
                  </w:rPr>
                  <w:t>Basic</w:t>
                </w:r>
              </w:p>
            </w:tc>
          </w:sdtContent>
        </w:sdt>
        <w:tc>
          <w:tcPr>
            <w:tcW w:w="3353" w:type="dxa"/>
          </w:tcPr>
          <w:p w:rsidR="00332123" w:rsidRPr="00A8329A" w:rsidRDefault="00C72132" w:rsidP="00623ACA">
            <w:pPr>
              <w:tabs>
                <w:tab w:val="left" w:pos="1845"/>
              </w:tabs>
              <w:rPr>
                <w:rFonts w:ascii="Arial" w:hAnsi="Arial" w:cs="Arial"/>
                <w:sz w:val="20"/>
                <w:szCs w:val="20"/>
              </w:rPr>
            </w:pPr>
            <w:sdt>
              <w:sdtPr>
                <w:rPr>
                  <w:rFonts w:ascii="Arial" w:hAnsi="Arial" w:cs="Arial"/>
                  <w:sz w:val="20"/>
                  <w:szCs w:val="20"/>
                </w:rPr>
                <w:id w:val="-1769533725"/>
                <w:placeholder>
                  <w:docPart w:val="046FE7937FD548D39C4CADCECE567BC0"/>
                </w:placeholder>
                <w:comboBox>
                  <w:listItem w:value="Choose an item."/>
                  <w:listItem w:displayText="Judgement" w:value="Judgement"/>
                  <w:listItem w:displayText="Leads Change" w:value="Leads Change"/>
                  <w:listItem w:displayText="Manages Performance and Delivers results" w:value="Manages Performance and Delivers results"/>
                  <w:listItem w:displayText="Accountable" w:value="Accountable"/>
                  <w:listItem w:displayText="Other ( INSERT HERE)" w:value="Other ( INSERT HERE)"/>
                </w:comboBox>
              </w:sdtPr>
              <w:sdtEndPr/>
              <w:sdtContent>
                <w:r w:rsidR="00623ACA">
                  <w:rPr>
                    <w:rFonts w:ascii="Arial" w:hAnsi="Arial" w:cs="Arial"/>
                    <w:sz w:val="20"/>
                    <w:szCs w:val="20"/>
                  </w:rPr>
                  <w:t>Customer and Partnerships</w:t>
                </w:r>
              </w:sdtContent>
            </w:sdt>
            <w:r w:rsidR="00332123" w:rsidRPr="00A8329A">
              <w:rPr>
                <w:rFonts w:ascii="Arial" w:hAnsi="Arial" w:cs="Arial"/>
                <w:sz w:val="20"/>
                <w:szCs w:val="20"/>
              </w:rPr>
              <w:tab/>
            </w:r>
          </w:p>
        </w:tc>
        <w:sdt>
          <w:sdtPr>
            <w:rPr>
              <w:rFonts w:ascii="Arial" w:hAnsi="Arial" w:cs="Arial"/>
              <w:sz w:val="20"/>
              <w:szCs w:val="20"/>
            </w:rPr>
            <w:id w:val="1013037336"/>
            <w:placeholder>
              <w:docPart w:val="EF89FE741A6C4D2DBA699613F3683633"/>
            </w:placeholder>
            <w:comboBox>
              <w:listItem w:value="Choose an item."/>
              <w:listItem w:displayText="Limited" w:value="Limited"/>
              <w:listItem w:displayText="Basic" w:value="Basic"/>
              <w:listItem w:displayText="Proficient" w:value="Proficient"/>
              <w:listItem w:displayText="Advanced" w:value="Advanced"/>
              <w:listItem w:displayText="Expert" w:value="Expert"/>
            </w:comboBox>
          </w:sdtPr>
          <w:sdtEndPr/>
          <w:sdtContent>
            <w:tc>
              <w:tcPr>
                <w:tcW w:w="1172" w:type="dxa"/>
              </w:tcPr>
              <w:p w:rsidR="00332123" w:rsidRPr="00A8329A" w:rsidRDefault="0057390D" w:rsidP="00332123">
                <w:pPr>
                  <w:rPr>
                    <w:rFonts w:ascii="Arial" w:hAnsi="Arial" w:cs="Arial"/>
                    <w:sz w:val="20"/>
                    <w:szCs w:val="20"/>
                  </w:rPr>
                </w:pPr>
                <w:r>
                  <w:rPr>
                    <w:rFonts w:ascii="Arial" w:hAnsi="Arial" w:cs="Arial"/>
                    <w:sz w:val="20"/>
                    <w:szCs w:val="20"/>
                  </w:rPr>
                  <w:t>Proficient</w:t>
                </w:r>
              </w:p>
            </w:tc>
          </w:sdtContent>
        </w:sdt>
      </w:tr>
      <w:tr w:rsidR="00332123" w:rsidRPr="00A8329A" w:rsidTr="00332123">
        <w:tc>
          <w:tcPr>
            <w:tcW w:w="3329" w:type="dxa"/>
          </w:tcPr>
          <w:p w:rsidR="00332123" w:rsidRPr="00A8329A" w:rsidRDefault="00C72132" w:rsidP="00623ACA">
            <w:pPr>
              <w:rPr>
                <w:rFonts w:ascii="Arial" w:hAnsi="Arial" w:cs="Arial"/>
                <w:sz w:val="20"/>
                <w:szCs w:val="20"/>
              </w:rPr>
            </w:pPr>
            <w:sdt>
              <w:sdtPr>
                <w:rPr>
                  <w:rFonts w:ascii="Arial" w:hAnsi="Arial" w:cs="Arial"/>
                  <w:sz w:val="20"/>
                  <w:szCs w:val="20"/>
                </w:rPr>
                <w:id w:val="-457799874"/>
                <w:placeholder>
                  <w:docPart w:val="E5577D86CF794A2093BFC3F66A147BC6"/>
                </w:placeholder>
                <w:comboBox>
                  <w:listItem w:value="Choose an item."/>
                  <w:listItem w:displayText="Judgement" w:value="Judgement"/>
                  <w:listItem w:displayText="Leads Change" w:value="Leads Change"/>
                  <w:listItem w:displayText="Manages Performance and Delivers results" w:value="Manages Performance and Delivers results"/>
                  <w:listItem w:displayText="Accountable" w:value="Accountable"/>
                  <w:listItem w:displayText="Other ( INSERT HERE)" w:value="Other ( INSERT HERE)"/>
                </w:comboBox>
              </w:sdtPr>
              <w:sdtEndPr/>
              <w:sdtContent>
                <w:r w:rsidR="00623ACA">
                  <w:rPr>
                    <w:rFonts w:ascii="Arial" w:hAnsi="Arial" w:cs="Arial"/>
                    <w:sz w:val="20"/>
                    <w:szCs w:val="20"/>
                  </w:rPr>
                  <w:t>Collaborates</w:t>
                </w:r>
              </w:sdtContent>
            </w:sdt>
            <w:r w:rsidR="00332123" w:rsidRPr="00A8329A">
              <w:rPr>
                <w:rFonts w:ascii="Arial" w:hAnsi="Arial" w:cs="Arial"/>
                <w:sz w:val="20"/>
                <w:szCs w:val="20"/>
              </w:rPr>
              <w:tab/>
            </w:r>
          </w:p>
        </w:tc>
        <w:sdt>
          <w:sdtPr>
            <w:rPr>
              <w:rFonts w:ascii="Arial" w:hAnsi="Arial" w:cs="Arial"/>
              <w:sz w:val="20"/>
              <w:szCs w:val="20"/>
            </w:rPr>
            <w:id w:val="-1821118189"/>
            <w:placeholder>
              <w:docPart w:val="2F52FD5938644182ADA483ECDB898CB9"/>
            </w:placeholder>
            <w:comboBox>
              <w:listItem w:value="Choose an item."/>
              <w:listItem w:displayText="Limited" w:value="Limited"/>
              <w:listItem w:displayText="Basic" w:value="Basic"/>
              <w:listItem w:displayText="Proficient" w:value="Proficient"/>
              <w:listItem w:displayText="Advanced" w:value="Advanced"/>
              <w:listItem w:displayText="Expert" w:value="Expert"/>
            </w:comboBox>
          </w:sdtPr>
          <w:sdtEndPr/>
          <w:sdtContent>
            <w:tc>
              <w:tcPr>
                <w:tcW w:w="1172" w:type="dxa"/>
              </w:tcPr>
              <w:p w:rsidR="00332123" w:rsidRPr="00A8329A" w:rsidRDefault="00623ACA" w:rsidP="00332123">
                <w:pPr>
                  <w:rPr>
                    <w:rFonts w:ascii="Arial" w:hAnsi="Arial" w:cs="Arial"/>
                    <w:sz w:val="20"/>
                    <w:szCs w:val="20"/>
                  </w:rPr>
                </w:pPr>
                <w:r>
                  <w:rPr>
                    <w:rFonts w:ascii="Arial" w:hAnsi="Arial" w:cs="Arial"/>
                    <w:sz w:val="20"/>
                    <w:szCs w:val="20"/>
                  </w:rPr>
                  <w:t>Proficient</w:t>
                </w:r>
              </w:p>
            </w:tc>
          </w:sdtContent>
        </w:sdt>
        <w:tc>
          <w:tcPr>
            <w:tcW w:w="3353" w:type="dxa"/>
          </w:tcPr>
          <w:p w:rsidR="00332123" w:rsidRPr="00A8329A" w:rsidRDefault="00C72132" w:rsidP="00332123">
            <w:pPr>
              <w:rPr>
                <w:rFonts w:ascii="Arial" w:hAnsi="Arial" w:cs="Arial"/>
                <w:sz w:val="20"/>
                <w:szCs w:val="20"/>
              </w:rPr>
            </w:pPr>
            <w:sdt>
              <w:sdtPr>
                <w:rPr>
                  <w:rFonts w:ascii="Arial" w:hAnsi="Arial" w:cs="Arial"/>
                  <w:sz w:val="20"/>
                  <w:szCs w:val="20"/>
                </w:rPr>
                <w:id w:val="-1823262708"/>
                <w:placeholder>
                  <w:docPart w:val="9EF0C609D54F48A3B04542F859DA9CEA"/>
                </w:placeholder>
                <w:comboBox>
                  <w:listItem w:value="Choose an item."/>
                  <w:listItem w:displayText="Judgement" w:value="Judgement"/>
                  <w:listItem w:displayText="Leads Change" w:value="Leads Change"/>
                  <w:listItem w:displayText="Manages Performance and Delivers results" w:value="Manages Performance and Delivers results"/>
                  <w:listItem w:displayText="Accountable" w:value="Accountable"/>
                  <w:listItem w:displayText="Other ( INSERT HERE)" w:value="Other ( INSERT HERE)"/>
                </w:comboBox>
              </w:sdtPr>
              <w:sdtEndPr/>
              <w:sdtContent>
                <w:r w:rsidR="00623ACA">
                  <w:rPr>
                    <w:rFonts w:ascii="Arial" w:hAnsi="Arial" w:cs="Arial"/>
                    <w:sz w:val="20"/>
                    <w:szCs w:val="20"/>
                  </w:rPr>
                  <w:t>Accountable</w:t>
                </w:r>
              </w:sdtContent>
            </w:sdt>
            <w:r w:rsidR="00332123" w:rsidRPr="00A8329A">
              <w:rPr>
                <w:rFonts w:ascii="Arial" w:hAnsi="Arial" w:cs="Arial"/>
                <w:sz w:val="20"/>
                <w:szCs w:val="20"/>
              </w:rPr>
              <w:tab/>
            </w:r>
          </w:p>
        </w:tc>
        <w:sdt>
          <w:sdtPr>
            <w:rPr>
              <w:rFonts w:ascii="Arial" w:hAnsi="Arial" w:cs="Arial"/>
              <w:sz w:val="20"/>
              <w:szCs w:val="20"/>
            </w:rPr>
            <w:id w:val="-662620768"/>
            <w:placeholder>
              <w:docPart w:val="37C1683484664063B0294EF271B30850"/>
            </w:placeholder>
            <w:comboBox>
              <w:listItem w:value="Choose an item."/>
              <w:listItem w:displayText="Limited" w:value="Limited"/>
              <w:listItem w:displayText="Basic" w:value="Basic"/>
              <w:listItem w:displayText="Proficient" w:value="Proficient"/>
              <w:listItem w:displayText="Advanced" w:value="Advanced"/>
              <w:listItem w:displayText="Expert" w:value="Expert"/>
            </w:comboBox>
          </w:sdtPr>
          <w:sdtEndPr/>
          <w:sdtContent>
            <w:tc>
              <w:tcPr>
                <w:tcW w:w="1172" w:type="dxa"/>
              </w:tcPr>
              <w:p w:rsidR="00332123" w:rsidRPr="00A8329A" w:rsidRDefault="00623ACA" w:rsidP="00332123">
                <w:pPr>
                  <w:rPr>
                    <w:rFonts w:ascii="Arial" w:hAnsi="Arial" w:cs="Arial"/>
                    <w:sz w:val="20"/>
                    <w:szCs w:val="20"/>
                  </w:rPr>
                </w:pPr>
                <w:r>
                  <w:rPr>
                    <w:rFonts w:ascii="Arial" w:hAnsi="Arial" w:cs="Arial"/>
                    <w:sz w:val="20"/>
                    <w:szCs w:val="20"/>
                  </w:rPr>
                  <w:t>Proficient</w:t>
                </w:r>
              </w:p>
            </w:tc>
          </w:sdtContent>
        </w:sdt>
      </w:tr>
      <w:tr w:rsidR="00332123" w:rsidRPr="00A8329A" w:rsidTr="00332123">
        <w:tc>
          <w:tcPr>
            <w:tcW w:w="3329" w:type="dxa"/>
          </w:tcPr>
          <w:p w:rsidR="00332123" w:rsidRPr="00A8329A" w:rsidRDefault="00C72132" w:rsidP="00332123">
            <w:pPr>
              <w:rPr>
                <w:rFonts w:ascii="Arial" w:hAnsi="Arial" w:cs="Arial"/>
                <w:sz w:val="20"/>
                <w:szCs w:val="20"/>
              </w:rPr>
            </w:pPr>
            <w:sdt>
              <w:sdtPr>
                <w:rPr>
                  <w:rFonts w:ascii="Arial" w:hAnsi="Arial" w:cs="Arial"/>
                  <w:sz w:val="20"/>
                  <w:szCs w:val="20"/>
                </w:rPr>
                <w:id w:val="2060815145"/>
                <w:placeholder>
                  <w:docPart w:val="084F2A3562E540F6AC811ED7D8FDC953"/>
                </w:placeholder>
                <w:comboBox>
                  <w:listItem w:value="Choose an item."/>
                  <w:listItem w:displayText="Judgement" w:value="Judgement"/>
                  <w:listItem w:displayText="Leads Change" w:value="Leads Change"/>
                  <w:listItem w:displayText="Manages Performance and Delivers results" w:value="Manages Performance and Delivers results"/>
                  <w:listItem w:displayText="Accountable" w:value="Accountable"/>
                  <w:listItem w:displayText="Other ( INSERT HERE)" w:value="Other ( INSERT HERE)"/>
                </w:comboBox>
              </w:sdtPr>
              <w:sdtEndPr/>
              <w:sdtContent>
                <w:r w:rsidR="00623ACA">
                  <w:rPr>
                    <w:rFonts w:ascii="Arial" w:hAnsi="Arial" w:cs="Arial"/>
                    <w:sz w:val="20"/>
                    <w:szCs w:val="20"/>
                  </w:rPr>
                  <w:t>Judgement</w:t>
                </w:r>
              </w:sdtContent>
            </w:sdt>
            <w:r w:rsidR="00332123" w:rsidRPr="00A8329A">
              <w:rPr>
                <w:rFonts w:ascii="Arial" w:hAnsi="Arial" w:cs="Arial"/>
                <w:sz w:val="20"/>
                <w:szCs w:val="20"/>
              </w:rPr>
              <w:tab/>
            </w:r>
          </w:p>
        </w:tc>
        <w:sdt>
          <w:sdtPr>
            <w:rPr>
              <w:rFonts w:ascii="Arial" w:hAnsi="Arial" w:cs="Arial"/>
              <w:sz w:val="20"/>
              <w:szCs w:val="20"/>
            </w:rPr>
            <w:id w:val="1084804284"/>
            <w:placeholder>
              <w:docPart w:val="DB2D0CFB113E4DB1909875ADE4DA2D03"/>
            </w:placeholder>
            <w:comboBox>
              <w:listItem w:value="Choose an item."/>
              <w:listItem w:displayText="Limited" w:value="Limited"/>
              <w:listItem w:displayText="Basic" w:value="Basic"/>
              <w:listItem w:displayText="Proficient" w:value="Proficient"/>
              <w:listItem w:displayText="Advanced" w:value="Advanced"/>
              <w:listItem w:displayText="Expert" w:value="Expert"/>
            </w:comboBox>
          </w:sdtPr>
          <w:sdtEndPr/>
          <w:sdtContent>
            <w:tc>
              <w:tcPr>
                <w:tcW w:w="1172" w:type="dxa"/>
              </w:tcPr>
              <w:p w:rsidR="00332123" w:rsidRPr="00A8329A" w:rsidRDefault="00623ACA" w:rsidP="00332123">
                <w:pPr>
                  <w:rPr>
                    <w:rFonts w:ascii="Arial" w:hAnsi="Arial" w:cs="Arial"/>
                    <w:sz w:val="20"/>
                    <w:szCs w:val="20"/>
                  </w:rPr>
                </w:pPr>
                <w:r>
                  <w:rPr>
                    <w:rFonts w:ascii="Arial" w:hAnsi="Arial" w:cs="Arial"/>
                    <w:sz w:val="20"/>
                    <w:szCs w:val="20"/>
                  </w:rPr>
                  <w:t>Proficient</w:t>
                </w:r>
              </w:p>
            </w:tc>
          </w:sdtContent>
        </w:sdt>
        <w:tc>
          <w:tcPr>
            <w:tcW w:w="3353" w:type="dxa"/>
          </w:tcPr>
          <w:p w:rsidR="00332123" w:rsidRPr="00A8329A" w:rsidRDefault="00C72132" w:rsidP="001D4496">
            <w:pPr>
              <w:rPr>
                <w:rFonts w:ascii="Arial" w:hAnsi="Arial" w:cs="Arial"/>
                <w:sz w:val="20"/>
                <w:szCs w:val="20"/>
              </w:rPr>
            </w:pPr>
            <w:sdt>
              <w:sdtPr>
                <w:rPr>
                  <w:rFonts w:ascii="Arial" w:hAnsi="Arial" w:cs="Arial"/>
                  <w:sz w:val="20"/>
                  <w:szCs w:val="20"/>
                </w:rPr>
                <w:id w:val="480890922"/>
                <w:placeholder>
                  <w:docPart w:val="FD5417E58BA14B66BB0027C4FB9FE29C"/>
                </w:placeholder>
                <w:comboBox>
                  <w:listItem w:value="Choose an item."/>
                  <w:listItem w:displayText="Judgement" w:value="Judgement"/>
                  <w:listItem w:displayText="Leads Change" w:value="Leads Change"/>
                  <w:listItem w:displayText="Manages Performance and Delivers results" w:value="Manages Performance and Delivers results"/>
                  <w:listItem w:displayText="Accountable" w:value="Accountable"/>
                  <w:listItem w:displayText="Other ( INSERT HERE)" w:value="Other ( INSERT HERE)"/>
                </w:comboBox>
              </w:sdtPr>
              <w:sdtEndPr/>
              <w:sdtContent>
                <w:r w:rsidR="001D4496">
                  <w:rPr>
                    <w:rFonts w:ascii="Arial" w:hAnsi="Arial" w:cs="Arial"/>
                    <w:sz w:val="20"/>
                    <w:szCs w:val="20"/>
                  </w:rPr>
                  <w:t>Communication</w:t>
                </w:r>
              </w:sdtContent>
            </w:sdt>
            <w:r w:rsidR="00332123" w:rsidRPr="00A8329A">
              <w:rPr>
                <w:rFonts w:ascii="Arial" w:hAnsi="Arial" w:cs="Arial"/>
                <w:sz w:val="20"/>
                <w:szCs w:val="20"/>
              </w:rPr>
              <w:tab/>
            </w:r>
          </w:p>
        </w:tc>
        <w:sdt>
          <w:sdtPr>
            <w:rPr>
              <w:rFonts w:ascii="Arial" w:hAnsi="Arial" w:cs="Arial"/>
              <w:sz w:val="20"/>
              <w:szCs w:val="20"/>
            </w:rPr>
            <w:id w:val="2033454724"/>
            <w:placeholder>
              <w:docPart w:val="2D1ECEE6008E44359194FAD346B58B8E"/>
            </w:placeholder>
            <w:comboBox>
              <w:listItem w:value="Choose an item."/>
              <w:listItem w:displayText="Limited" w:value="Limited"/>
              <w:listItem w:displayText="Basic" w:value="Basic"/>
              <w:listItem w:displayText="Proficient" w:value="Proficient"/>
              <w:listItem w:displayText="Advanced" w:value="Advanced"/>
              <w:listItem w:displayText="Expert" w:value="Expert"/>
            </w:comboBox>
          </w:sdtPr>
          <w:sdtEndPr/>
          <w:sdtContent>
            <w:tc>
              <w:tcPr>
                <w:tcW w:w="1172" w:type="dxa"/>
              </w:tcPr>
              <w:p w:rsidR="00332123" w:rsidRPr="00A8329A" w:rsidRDefault="001D4496" w:rsidP="00332123">
                <w:pPr>
                  <w:rPr>
                    <w:rFonts w:ascii="Arial" w:hAnsi="Arial" w:cs="Arial"/>
                    <w:sz w:val="20"/>
                    <w:szCs w:val="20"/>
                  </w:rPr>
                </w:pPr>
                <w:r>
                  <w:rPr>
                    <w:rFonts w:ascii="Arial" w:hAnsi="Arial" w:cs="Arial"/>
                    <w:sz w:val="20"/>
                    <w:szCs w:val="20"/>
                  </w:rPr>
                  <w:t>Proficient</w:t>
                </w:r>
              </w:p>
            </w:tc>
          </w:sdtContent>
        </w:sdt>
      </w:tr>
    </w:tbl>
    <w:p w:rsidR="001D4496" w:rsidRDefault="001D4496" w:rsidP="001D4496">
      <w:pPr>
        <w:rPr>
          <w:rFonts w:ascii="Arial" w:hAnsi="Arial" w:cs="Arial"/>
          <w:sz w:val="20"/>
          <w:szCs w:val="20"/>
        </w:rPr>
      </w:pPr>
    </w:p>
    <w:p w:rsidR="0057390D" w:rsidRDefault="0057390D" w:rsidP="0057390D">
      <w:pPr>
        <w:pBdr>
          <w:bottom w:val="single" w:sz="12" w:space="1" w:color="auto"/>
        </w:pBdr>
        <w:rPr>
          <w:rFonts w:ascii="Arial" w:hAnsi="Arial" w:cs="Arial"/>
          <w:b/>
          <w:sz w:val="20"/>
          <w:szCs w:val="20"/>
        </w:rPr>
      </w:pPr>
      <w:r>
        <w:rPr>
          <w:rFonts w:ascii="Arial" w:hAnsi="Arial" w:cs="Arial"/>
          <w:b/>
          <w:sz w:val="20"/>
          <w:szCs w:val="20"/>
        </w:rPr>
        <w:t>TECHNICAL COMPETENCIES REQUIRED</w:t>
      </w:r>
    </w:p>
    <w:p w:rsidR="00677FB4" w:rsidRDefault="0057390D">
      <w:pPr>
        <w:rPr>
          <w:rFonts w:ascii="Arial" w:hAnsi="Arial" w:cs="Arial"/>
          <w:sz w:val="20"/>
          <w:szCs w:val="20"/>
        </w:rPr>
      </w:pPr>
      <w:r>
        <w:rPr>
          <w:rFonts w:ascii="Arial" w:hAnsi="Arial" w:cs="Arial"/>
          <w:sz w:val="20"/>
          <w:szCs w:val="20"/>
        </w:rPr>
        <w:t xml:space="preserve">Technical competencies vary depending on the teacher level.  The table below from the Innovation and Business Skills Australia outlines the descriptors for these competencies. </w:t>
      </w:r>
    </w:p>
    <w:tbl>
      <w:tblPr>
        <w:tblStyle w:val="TableGrid"/>
        <w:tblW w:w="9026" w:type="dxa"/>
        <w:tblLook w:val="04A0" w:firstRow="1" w:lastRow="0" w:firstColumn="1" w:lastColumn="0" w:noHBand="0" w:noVBand="1"/>
      </w:tblPr>
      <w:tblGrid>
        <w:gridCol w:w="1327"/>
        <w:gridCol w:w="2892"/>
        <w:gridCol w:w="2456"/>
        <w:gridCol w:w="2351"/>
      </w:tblGrid>
      <w:tr w:rsidR="0057390D" w:rsidRPr="0057390D" w:rsidTr="002F15D6">
        <w:tc>
          <w:tcPr>
            <w:tcW w:w="1327" w:type="dxa"/>
            <w:tcBorders>
              <w:top w:val="nil"/>
              <w:left w:val="nil"/>
              <w:bottom w:val="single" w:sz="4" w:space="0" w:color="auto"/>
              <w:right w:val="single" w:sz="4" w:space="0" w:color="auto"/>
            </w:tcBorders>
          </w:tcPr>
          <w:p w:rsidR="0057390D" w:rsidRPr="0057390D" w:rsidRDefault="0057390D" w:rsidP="00CA414D">
            <w:pPr>
              <w:rPr>
                <w:rFonts w:ascii="Arial" w:hAnsi="Arial" w:cs="Arial"/>
                <w:sz w:val="18"/>
                <w:szCs w:val="18"/>
              </w:rPr>
            </w:pPr>
          </w:p>
        </w:tc>
        <w:tc>
          <w:tcPr>
            <w:tcW w:w="2892" w:type="dxa"/>
            <w:tcBorders>
              <w:top w:val="single" w:sz="4" w:space="0" w:color="auto"/>
              <w:left w:val="single" w:sz="4" w:space="0" w:color="auto"/>
            </w:tcBorders>
            <w:shd w:val="clear" w:color="auto" w:fill="D9D9D9" w:themeFill="background1" w:themeFillShade="D9"/>
          </w:tcPr>
          <w:p w:rsidR="0057390D" w:rsidRPr="0057390D" w:rsidRDefault="0057390D" w:rsidP="00CA414D">
            <w:pPr>
              <w:jc w:val="center"/>
              <w:rPr>
                <w:rFonts w:ascii="Arial" w:hAnsi="Arial" w:cs="Arial"/>
                <w:b/>
                <w:sz w:val="18"/>
                <w:szCs w:val="18"/>
              </w:rPr>
            </w:pPr>
            <w:r w:rsidRPr="0057390D">
              <w:rPr>
                <w:rFonts w:ascii="Arial" w:hAnsi="Arial" w:cs="Arial"/>
                <w:b/>
                <w:sz w:val="18"/>
                <w:szCs w:val="18"/>
              </w:rPr>
              <w:t>Level 1</w:t>
            </w:r>
          </w:p>
        </w:tc>
        <w:tc>
          <w:tcPr>
            <w:tcW w:w="2456" w:type="dxa"/>
            <w:tcBorders>
              <w:top w:val="single" w:sz="4" w:space="0" w:color="auto"/>
            </w:tcBorders>
            <w:shd w:val="clear" w:color="auto" w:fill="D9D9D9" w:themeFill="background1" w:themeFillShade="D9"/>
          </w:tcPr>
          <w:p w:rsidR="0057390D" w:rsidRPr="0057390D" w:rsidRDefault="0057390D" w:rsidP="00CA414D">
            <w:pPr>
              <w:jc w:val="center"/>
              <w:rPr>
                <w:rFonts w:ascii="Arial" w:hAnsi="Arial" w:cs="Arial"/>
                <w:b/>
                <w:sz w:val="18"/>
                <w:szCs w:val="18"/>
              </w:rPr>
            </w:pPr>
            <w:r w:rsidRPr="0057390D">
              <w:rPr>
                <w:rFonts w:ascii="Arial" w:hAnsi="Arial" w:cs="Arial"/>
                <w:b/>
                <w:sz w:val="18"/>
                <w:szCs w:val="18"/>
              </w:rPr>
              <w:t>Level 2</w:t>
            </w:r>
          </w:p>
        </w:tc>
        <w:tc>
          <w:tcPr>
            <w:tcW w:w="2351" w:type="dxa"/>
            <w:tcBorders>
              <w:top w:val="single" w:sz="4" w:space="0" w:color="auto"/>
            </w:tcBorders>
            <w:shd w:val="clear" w:color="auto" w:fill="D9D9D9" w:themeFill="background1" w:themeFillShade="D9"/>
          </w:tcPr>
          <w:p w:rsidR="0057390D" w:rsidRPr="0057390D" w:rsidRDefault="0057390D" w:rsidP="00CA414D">
            <w:pPr>
              <w:jc w:val="center"/>
              <w:rPr>
                <w:rFonts w:ascii="Arial" w:hAnsi="Arial" w:cs="Arial"/>
                <w:b/>
                <w:sz w:val="18"/>
                <w:szCs w:val="18"/>
              </w:rPr>
            </w:pPr>
            <w:r w:rsidRPr="0057390D">
              <w:rPr>
                <w:rFonts w:ascii="Arial" w:hAnsi="Arial" w:cs="Arial"/>
                <w:b/>
                <w:sz w:val="18"/>
                <w:szCs w:val="18"/>
              </w:rPr>
              <w:t>Level 3</w:t>
            </w:r>
          </w:p>
        </w:tc>
      </w:tr>
      <w:tr w:rsidR="0057390D" w:rsidRPr="0057390D" w:rsidTr="002F15D6">
        <w:tc>
          <w:tcPr>
            <w:tcW w:w="1327" w:type="dxa"/>
            <w:tcBorders>
              <w:top w:val="single" w:sz="4" w:space="0" w:color="auto"/>
            </w:tcBorders>
          </w:tcPr>
          <w:p w:rsidR="0057390D" w:rsidRPr="005A47ED" w:rsidRDefault="0057390D" w:rsidP="00CA414D">
            <w:pPr>
              <w:rPr>
                <w:rFonts w:ascii="Arial" w:hAnsi="Arial" w:cs="Arial"/>
                <w:b/>
                <w:sz w:val="18"/>
                <w:szCs w:val="18"/>
              </w:rPr>
            </w:pPr>
            <w:r w:rsidRPr="005A47ED">
              <w:rPr>
                <w:rFonts w:ascii="Arial" w:hAnsi="Arial" w:cs="Arial"/>
                <w:b/>
                <w:sz w:val="18"/>
                <w:szCs w:val="18"/>
              </w:rPr>
              <w:t>Application of theory to practice</w:t>
            </w:r>
          </w:p>
        </w:tc>
        <w:tc>
          <w:tcPr>
            <w:tcW w:w="2892" w:type="dxa"/>
          </w:tcPr>
          <w:p w:rsidR="0057390D" w:rsidRPr="0057390D" w:rsidRDefault="0057390D" w:rsidP="0057390D">
            <w:pPr>
              <w:rPr>
                <w:rFonts w:ascii="Arial" w:hAnsi="Arial" w:cs="Arial"/>
                <w:sz w:val="18"/>
                <w:szCs w:val="18"/>
              </w:rPr>
            </w:pPr>
            <w:r w:rsidRPr="0057390D">
              <w:rPr>
                <w:rFonts w:ascii="Arial" w:hAnsi="Arial" w:cs="Arial"/>
                <w:sz w:val="18"/>
                <w:szCs w:val="18"/>
              </w:rPr>
              <w:t>Demonstrates awareness of educational theories and determines applicability of theories to the learning needs of individuals and groups</w:t>
            </w:r>
          </w:p>
          <w:p w:rsidR="0057390D" w:rsidRPr="0057390D" w:rsidRDefault="0057390D" w:rsidP="0057390D">
            <w:pPr>
              <w:rPr>
                <w:rFonts w:ascii="Arial" w:hAnsi="Arial" w:cs="Arial"/>
                <w:sz w:val="18"/>
                <w:szCs w:val="18"/>
              </w:rPr>
            </w:pPr>
            <w:r w:rsidRPr="0057390D">
              <w:rPr>
                <w:rFonts w:ascii="Arial" w:hAnsi="Arial" w:cs="Arial"/>
                <w:sz w:val="18"/>
                <w:szCs w:val="18"/>
              </w:rPr>
              <w:t>Demonstrates understanding of the principles of assessment and the rules of evidence</w:t>
            </w:r>
          </w:p>
        </w:tc>
        <w:tc>
          <w:tcPr>
            <w:tcW w:w="2456" w:type="dxa"/>
          </w:tcPr>
          <w:p w:rsidR="0057390D" w:rsidRPr="0057390D" w:rsidRDefault="0057390D" w:rsidP="0057390D">
            <w:pPr>
              <w:rPr>
                <w:rFonts w:ascii="Arial" w:hAnsi="Arial" w:cs="Arial"/>
                <w:sz w:val="18"/>
                <w:szCs w:val="18"/>
              </w:rPr>
            </w:pPr>
            <w:r w:rsidRPr="0057390D">
              <w:rPr>
                <w:rFonts w:ascii="Arial" w:hAnsi="Arial" w:cs="Arial"/>
                <w:sz w:val="18"/>
                <w:szCs w:val="18"/>
              </w:rPr>
              <w:t>Investigates a range of learning theories to expand and improve teaching repertoire for a range of learners</w:t>
            </w:r>
          </w:p>
          <w:p w:rsidR="0057390D" w:rsidRPr="0057390D" w:rsidRDefault="0057390D" w:rsidP="0057390D">
            <w:pPr>
              <w:rPr>
                <w:rFonts w:ascii="Arial" w:hAnsi="Arial" w:cs="Arial"/>
                <w:sz w:val="18"/>
                <w:szCs w:val="18"/>
              </w:rPr>
            </w:pPr>
            <w:r w:rsidRPr="0057390D">
              <w:rPr>
                <w:rFonts w:ascii="Arial" w:hAnsi="Arial" w:cs="Arial"/>
                <w:sz w:val="18"/>
                <w:szCs w:val="18"/>
              </w:rPr>
              <w:t>Uses contemporary assessment research and theory to inform and expand practice</w:t>
            </w:r>
          </w:p>
        </w:tc>
        <w:tc>
          <w:tcPr>
            <w:tcW w:w="2351" w:type="dxa"/>
          </w:tcPr>
          <w:p w:rsidR="0057390D" w:rsidRPr="0057390D" w:rsidRDefault="0057390D" w:rsidP="0057390D">
            <w:pPr>
              <w:rPr>
                <w:rFonts w:ascii="Arial" w:hAnsi="Arial" w:cs="Arial"/>
                <w:sz w:val="18"/>
                <w:szCs w:val="18"/>
              </w:rPr>
            </w:pPr>
            <w:r w:rsidRPr="0057390D">
              <w:rPr>
                <w:rFonts w:ascii="Arial" w:hAnsi="Arial" w:cs="Arial"/>
                <w:sz w:val="18"/>
                <w:szCs w:val="18"/>
              </w:rPr>
              <w:t>Reviews theoretical frameworks about learning and teaching in VET; applies and models the use of theories in VET teaching practice</w:t>
            </w:r>
          </w:p>
          <w:p w:rsidR="0057390D" w:rsidRPr="0057390D" w:rsidRDefault="0057390D" w:rsidP="0057390D">
            <w:pPr>
              <w:rPr>
                <w:rFonts w:ascii="Arial" w:hAnsi="Arial" w:cs="Arial"/>
                <w:sz w:val="18"/>
                <w:szCs w:val="18"/>
              </w:rPr>
            </w:pPr>
            <w:r w:rsidRPr="0057390D">
              <w:rPr>
                <w:rFonts w:ascii="Arial" w:hAnsi="Arial" w:cs="Arial"/>
                <w:sz w:val="18"/>
                <w:szCs w:val="18"/>
              </w:rPr>
              <w:t>Leads others to interpret and apply relevant theory to improve assessment practice; undertakes research to inform assessment practice</w:t>
            </w:r>
          </w:p>
        </w:tc>
      </w:tr>
      <w:tr w:rsidR="0057390D" w:rsidRPr="0057390D" w:rsidTr="002F15D6">
        <w:tc>
          <w:tcPr>
            <w:tcW w:w="1327" w:type="dxa"/>
          </w:tcPr>
          <w:p w:rsidR="0057390D" w:rsidRPr="005A47ED" w:rsidRDefault="0057390D" w:rsidP="00CA414D">
            <w:pPr>
              <w:rPr>
                <w:rFonts w:ascii="Arial" w:hAnsi="Arial" w:cs="Arial"/>
                <w:b/>
                <w:sz w:val="18"/>
                <w:szCs w:val="18"/>
              </w:rPr>
            </w:pPr>
            <w:r w:rsidRPr="005A47ED">
              <w:rPr>
                <w:rFonts w:ascii="Arial" w:hAnsi="Arial" w:cs="Arial"/>
                <w:b/>
                <w:sz w:val="18"/>
                <w:szCs w:val="18"/>
              </w:rPr>
              <w:t>Evidence based practice and research</w:t>
            </w:r>
          </w:p>
        </w:tc>
        <w:tc>
          <w:tcPr>
            <w:tcW w:w="2892" w:type="dxa"/>
          </w:tcPr>
          <w:p w:rsidR="0057390D" w:rsidRPr="0057390D" w:rsidRDefault="0057390D" w:rsidP="00CA414D">
            <w:pPr>
              <w:rPr>
                <w:rFonts w:ascii="Arial" w:hAnsi="Arial" w:cs="Arial"/>
                <w:sz w:val="18"/>
                <w:szCs w:val="18"/>
              </w:rPr>
            </w:pPr>
            <w:r w:rsidRPr="0057390D">
              <w:rPr>
                <w:rFonts w:ascii="Arial" w:hAnsi="Arial" w:cs="Arial"/>
                <w:sz w:val="18"/>
                <w:szCs w:val="18"/>
              </w:rPr>
              <w:t>Accesses and utilises information and research sources about VET practice and the VET sector as appropriate to teaching level and industry area</w:t>
            </w:r>
          </w:p>
          <w:p w:rsidR="0057390D" w:rsidRPr="0057390D" w:rsidRDefault="0057390D" w:rsidP="00CA414D">
            <w:pPr>
              <w:rPr>
                <w:rFonts w:ascii="Arial" w:hAnsi="Arial" w:cs="Arial"/>
                <w:sz w:val="18"/>
                <w:szCs w:val="18"/>
              </w:rPr>
            </w:pPr>
          </w:p>
        </w:tc>
        <w:tc>
          <w:tcPr>
            <w:tcW w:w="2456" w:type="dxa"/>
          </w:tcPr>
          <w:p w:rsidR="0057390D" w:rsidRPr="0057390D" w:rsidRDefault="0057390D" w:rsidP="00CA414D">
            <w:pPr>
              <w:rPr>
                <w:rFonts w:ascii="Arial" w:hAnsi="Arial" w:cs="Arial"/>
                <w:sz w:val="18"/>
                <w:szCs w:val="18"/>
              </w:rPr>
            </w:pPr>
            <w:r w:rsidRPr="0057390D">
              <w:rPr>
                <w:rFonts w:ascii="Arial" w:hAnsi="Arial" w:cs="Arial"/>
                <w:sz w:val="18"/>
                <w:szCs w:val="18"/>
              </w:rPr>
              <w:t>Seeks out and critically analyses information and research sources about VET practice and the VET sector; undertakes role appropriate research into own practice</w:t>
            </w:r>
          </w:p>
        </w:tc>
        <w:tc>
          <w:tcPr>
            <w:tcW w:w="2351" w:type="dxa"/>
          </w:tcPr>
          <w:p w:rsidR="0057390D" w:rsidRPr="0057390D" w:rsidRDefault="0057390D" w:rsidP="00CA414D">
            <w:pPr>
              <w:rPr>
                <w:rFonts w:ascii="Arial" w:hAnsi="Arial" w:cs="Arial"/>
                <w:sz w:val="18"/>
                <w:szCs w:val="18"/>
              </w:rPr>
            </w:pPr>
            <w:r w:rsidRPr="0057390D">
              <w:rPr>
                <w:rFonts w:ascii="Arial" w:hAnsi="Arial" w:cs="Arial"/>
                <w:sz w:val="18"/>
                <w:szCs w:val="18"/>
              </w:rPr>
              <w:t>Identifies issues that need further investigation, and works with others to carry out research beyond own immediate environment</w:t>
            </w:r>
          </w:p>
          <w:p w:rsidR="0057390D" w:rsidRPr="0057390D" w:rsidRDefault="0057390D" w:rsidP="00CA414D">
            <w:pPr>
              <w:rPr>
                <w:rFonts w:ascii="Arial" w:hAnsi="Arial" w:cs="Arial"/>
                <w:sz w:val="18"/>
                <w:szCs w:val="18"/>
              </w:rPr>
            </w:pPr>
          </w:p>
        </w:tc>
      </w:tr>
      <w:tr w:rsidR="0057390D" w:rsidRPr="0057390D" w:rsidTr="002F15D6">
        <w:tc>
          <w:tcPr>
            <w:tcW w:w="1327" w:type="dxa"/>
          </w:tcPr>
          <w:p w:rsidR="0057390D" w:rsidRPr="005A47ED" w:rsidRDefault="0057390D" w:rsidP="00CA414D">
            <w:pPr>
              <w:rPr>
                <w:rFonts w:ascii="Arial" w:hAnsi="Arial" w:cs="Arial"/>
                <w:b/>
                <w:sz w:val="18"/>
                <w:szCs w:val="18"/>
              </w:rPr>
            </w:pPr>
            <w:r w:rsidRPr="005A47ED">
              <w:rPr>
                <w:rFonts w:ascii="Arial" w:hAnsi="Arial" w:cs="Arial"/>
                <w:b/>
                <w:sz w:val="18"/>
                <w:szCs w:val="18"/>
              </w:rPr>
              <w:lastRenderedPageBreak/>
              <w:t>Leadership</w:t>
            </w:r>
          </w:p>
        </w:tc>
        <w:tc>
          <w:tcPr>
            <w:tcW w:w="2892" w:type="dxa"/>
          </w:tcPr>
          <w:p w:rsidR="0057390D" w:rsidRPr="0057390D" w:rsidRDefault="0057390D" w:rsidP="00CA414D">
            <w:pPr>
              <w:rPr>
                <w:rFonts w:ascii="Arial" w:hAnsi="Arial" w:cs="Arial"/>
                <w:sz w:val="18"/>
                <w:szCs w:val="18"/>
              </w:rPr>
            </w:pPr>
            <w:r w:rsidRPr="0057390D">
              <w:rPr>
                <w:rFonts w:ascii="Arial" w:hAnsi="Arial" w:cs="Arial"/>
                <w:sz w:val="18"/>
                <w:szCs w:val="18"/>
              </w:rPr>
              <w:t xml:space="preserve">Identifies own learning needs and obtains support for professional development </w:t>
            </w:r>
          </w:p>
          <w:p w:rsidR="0057390D" w:rsidRPr="0057390D" w:rsidRDefault="0057390D" w:rsidP="00CA414D">
            <w:pPr>
              <w:rPr>
                <w:rFonts w:ascii="Arial" w:hAnsi="Arial" w:cs="Arial"/>
                <w:sz w:val="18"/>
                <w:szCs w:val="18"/>
              </w:rPr>
            </w:pPr>
          </w:p>
        </w:tc>
        <w:tc>
          <w:tcPr>
            <w:tcW w:w="2456" w:type="dxa"/>
          </w:tcPr>
          <w:p w:rsidR="0057390D" w:rsidRPr="0057390D" w:rsidRDefault="0057390D" w:rsidP="00CA414D">
            <w:pPr>
              <w:rPr>
                <w:rFonts w:ascii="Arial" w:hAnsi="Arial" w:cs="Arial"/>
                <w:sz w:val="18"/>
                <w:szCs w:val="18"/>
              </w:rPr>
            </w:pPr>
            <w:r w:rsidRPr="0057390D">
              <w:rPr>
                <w:rFonts w:ascii="Arial" w:hAnsi="Arial" w:cs="Arial"/>
                <w:sz w:val="18"/>
                <w:szCs w:val="18"/>
              </w:rPr>
              <w:t>Shares knowledge and experience with team; demonstrates self</w:t>
            </w:r>
            <w:r w:rsidR="002F15D6">
              <w:rPr>
                <w:rFonts w:ascii="Arial" w:hAnsi="Arial" w:cs="Arial"/>
                <w:sz w:val="18"/>
                <w:szCs w:val="18"/>
              </w:rPr>
              <w:t>-</w:t>
            </w:r>
            <w:r w:rsidRPr="0057390D">
              <w:rPr>
                <w:rFonts w:ascii="Arial" w:hAnsi="Arial" w:cs="Arial"/>
                <w:sz w:val="18"/>
                <w:szCs w:val="18"/>
              </w:rPr>
              <w:t xml:space="preserve"> awareness; provides a positive role model for learners</w:t>
            </w:r>
          </w:p>
          <w:p w:rsidR="0057390D" w:rsidRPr="0057390D" w:rsidRDefault="0057390D" w:rsidP="00CA414D">
            <w:pPr>
              <w:rPr>
                <w:rFonts w:ascii="Arial" w:hAnsi="Arial" w:cs="Arial"/>
                <w:sz w:val="18"/>
                <w:szCs w:val="18"/>
              </w:rPr>
            </w:pPr>
          </w:p>
        </w:tc>
        <w:tc>
          <w:tcPr>
            <w:tcW w:w="2351" w:type="dxa"/>
          </w:tcPr>
          <w:p w:rsidR="0057390D" w:rsidRPr="0057390D" w:rsidRDefault="0057390D" w:rsidP="00CA414D">
            <w:pPr>
              <w:rPr>
                <w:rFonts w:ascii="Arial" w:hAnsi="Arial" w:cs="Arial"/>
                <w:sz w:val="18"/>
                <w:szCs w:val="18"/>
              </w:rPr>
            </w:pPr>
            <w:r w:rsidRPr="0057390D">
              <w:rPr>
                <w:rFonts w:ascii="Arial" w:hAnsi="Arial" w:cs="Arial"/>
                <w:sz w:val="18"/>
                <w:szCs w:val="18"/>
              </w:rPr>
              <w:t>Focuses on achieving priorities and team goals; fosters structured approaches, including reflective practice, to develop team members’ skills</w:t>
            </w:r>
          </w:p>
        </w:tc>
      </w:tr>
      <w:tr w:rsidR="0057390D" w:rsidRPr="0057390D" w:rsidTr="002F15D6">
        <w:tc>
          <w:tcPr>
            <w:tcW w:w="1327" w:type="dxa"/>
            <w:tcBorders>
              <w:bottom w:val="single" w:sz="4" w:space="0" w:color="auto"/>
            </w:tcBorders>
          </w:tcPr>
          <w:p w:rsidR="0057390D" w:rsidRPr="005A47ED" w:rsidRDefault="0057390D" w:rsidP="00CA414D">
            <w:pPr>
              <w:rPr>
                <w:rFonts w:ascii="Arial" w:hAnsi="Arial" w:cs="Arial"/>
                <w:b/>
                <w:sz w:val="18"/>
                <w:szCs w:val="18"/>
              </w:rPr>
            </w:pPr>
            <w:r w:rsidRPr="005A47ED">
              <w:rPr>
                <w:rFonts w:ascii="Arial" w:hAnsi="Arial" w:cs="Arial"/>
                <w:b/>
                <w:sz w:val="18"/>
                <w:szCs w:val="18"/>
              </w:rPr>
              <w:t>Ethics</w:t>
            </w:r>
          </w:p>
        </w:tc>
        <w:tc>
          <w:tcPr>
            <w:tcW w:w="2892" w:type="dxa"/>
          </w:tcPr>
          <w:p w:rsidR="0057390D" w:rsidRPr="0057390D" w:rsidRDefault="0057390D" w:rsidP="00CA414D">
            <w:pPr>
              <w:rPr>
                <w:rFonts w:ascii="Arial" w:hAnsi="Arial" w:cs="Arial"/>
                <w:sz w:val="18"/>
                <w:szCs w:val="18"/>
              </w:rPr>
            </w:pPr>
            <w:r w:rsidRPr="0057390D">
              <w:rPr>
                <w:rFonts w:ascii="Arial" w:hAnsi="Arial" w:cs="Arial"/>
                <w:sz w:val="18"/>
                <w:szCs w:val="18"/>
              </w:rPr>
              <w:t>Demonstrates ethical behaviour and regard for confidentiality</w:t>
            </w:r>
          </w:p>
          <w:p w:rsidR="0057390D" w:rsidRPr="0057390D" w:rsidRDefault="0057390D" w:rsidP="00CA414D">
            <w:pPr>
              <w:rPr>
                <w:rFonts w:ascii="Arial" w:hAnsi="Arial" w:cs="Arial"/>
                <w:sz w:val="18"/>
                <w:szCs w:val="18"/>
              </w:rPr>
            </w:pPr>
          </w:p>
        </w:tc>
        <w:tc>
          <w:tcPr>
            <w:tcW w:w="2456" w:type="dxa"/>
          </w:tcPr>
          <w:p w:rsidR="0057390D" w:rsidRPr="0057390D" w:rsidRDefault="0057390D" w:rsidP="00CA414D">
            <w:pPr>
              <w:rPr>
                <w:rFonts w:ascii="Arial" w:hAnsi="Arial" w:cs="Arial"/>
                <w:sz w:val="18"/>
                <w:szCs w:val="18"/>
              </w:rPr>
            </w:pPr>
            <w:r w:rsidRPr="0057390D">
              <w:rPr>
                <w:rFonts w:ascii="Arial" w:hAnsi="Arial" w:cs="Arial"/>
                <w:sz w:val="18"/>
                <w:szCs w:val="18"/>
              </w:rPr>
              <w:t xml:space="preserve">Supports colleagues in ethical decision-making; respects confidences </w:t>
            </w:r>
          </w:p>
          <w:p w:rsidR="0057390D" w:rsidRPr="0057390D" w:rsidRDefault="0057390D" w:rsidP="00CA414D">
            <w:pPr>
              <w:rPr>
                <w:rFonts w:ascii="Arial" w:hAnsi="Arial" w:cs="Arial"/>
                <w:sz w:val="18"/>
                <w:szCs w:val="18"/>
              </w:rPr>
            </w:pPr>
          </w:p>
        </w:tc>
        <w:tc>
          <w:tcPr>
            <w:tcW w:w="2351" w:type="dxa"/>
          </w:tcPr>
          <w:p w:rsidR="0057390D" w:rsidRPr="0057390D" w:rsidRDefault="0057390D" w:rsidP="00CA414D">
            <w:pPr>
              <w:rPr>
                <w:rFonts w:ascii="Arial" w:hAnsi="Arial" w:cs="Arial"/>
                <w:sz w:val="18"/>
                <w:szCs w:val="18"/>
              </w:rPr>
            </w:pPr>
            <w:r w:rsidRPr="0057390D">
              <w:rPr>
                <w:rFonts w:ascii="Arial" w:hAnsi="Arial" w:cs="Arial"/>
                <w:sz w:val="18"/>
                <w:szCs w:val="18"/>
              </w:rPr>
              <w:t xml:space="preserve">Inspires trust and confidence; </w:t>
            </w:r>
          </w:p>
          <w:p w:rsidR="0057390D" w:rsidRPr="0057390D" w:rsidRDefault="0057390D" w:rsidP="00CA414D">
            <w:pPr>
              <w:rPr>
                <w:rFonts w:ascii="Arial" w:hAnsi="Arial" w:cs="Arial"/>
                <w:sz w:val="18"/>
                <w:szCs w:val="18"/>
              </w:rPr>
            </w:pPr>
            <w:r w:rsidRPr="0057390D">
              <w:rPr>
                <w:rFonts w:ascii="Arial" w:hAnsi="Arial" w:cs="Arial"/>
                <w:sz w:val="18"/>
                <w:szCs w:val="18"/>
              </w:rPr>
              <w:t>demonstrates values, attitudes and behaviours that command respect of colleagues and with learners</w:t>
            </w:r>
          </w:p>
        </w:tc>
      </w:tr>
      <w:tr w:rsidR="0057390D" w:rsidRPr="0057390D" w:rsidTr="002F15D6">
        <w:tc>
          <w:tcPr>
            <w:tcW w:w="1327" w:type="dxa"/>
            <w:tcBorders>
              <w:bottom w:val="nil"/>
            </w:tcBorders>
          </w:tcPr>
          <w:p w:rsidR="0057390D" w:rsidRPr="005A47ED" w:rsidRDefault="0057390D" w:rsidP="00CA414D">
            <w:pPr>
              <w:rPr>
                <w:rFonts w:ascii="Arial" w:hAnsi="Arial" w:cs="Arial"/>
                <w:b/>
                <w:sz w:val="18"/>
                <w:szCs w:val="18"/>
              </w:rPr>
            </w:pPr>
            <w:r w:rsidRPr="005A47ED">
              <w:rPr>
                <w:rFonts w:ascii="Arial" w:hAnsi="Arial" w:cs="Arial"/>
                <w:b/>
                <w:sz w:val="18"/>
                <w:szCs w:val="18"/>
              </w:rPr>
              <w:t>Cultural competence</w:t>
            </w:r>
          </w:p>
        </w:tc>
        <w:tc>
          <w:tcPr>
            <w:tcW w:w="2892" w:type="dxa"/>
          </w:tcPr>
          <w:p w:rsidR="0057390D" w:rsidRPr="0057390D" w:rsidRDefault="0057390D" w:rsidP="00CA414D">
            <w:pPr>
              <w:rPr>
                <w:rFonts w:ascii="Arial" w:hAnsi="Arial" w:cs="Arial"/>
                <w:sz w:val="18"/>
                <w:szCs w:val="18"/>
              </w:rPr>
            </w:pPr>
            <w:r w:rsidRPr="0057390D">
              <w:rPr>
                <w:rFonts w:ascii="Arial" w:hAnsi="Arial" w:cs="Arial"/>
                <w:sz w:val="18"/>
                <w:szCs w:val="18"/>
              </w:rPr>
              <w:t>Interacts effectively with learners from a variety of cultures; respects and values difference; identifies LLN issues and seeks advice where required to meet learner needs</w:t>
            </w:r>
          </w:p>
        </w:tc>
        <w:tc>
          <w:tcPr>
            <w:tcW w:w="2456" w:type="dxa"/>
          </w:tcPr>
          <w:p w:rsidR="0057390D" w:rsidRPr="0057390D" w:rsidRDefault="0057390D" w:rsidP="00CA414D">
            <w:pPr>
              <w:rPr>
                <w:rFonts w:ascii="Arial" w:hAnsi="Arial" w:cs="Arial"/>
                <w:sz w:val="18"/>
                <w:szCs w:val="18"/>
              </w:rPr>
            </w:pPr>
            <w:r w:rsidRPr="0057390D">
              <w:rPr>
                <w:rFonts w:ascii="Arial" w:hAnsi="Arial" w:cs="Arial"/>
                <w:sz w:val="18"/>
                <w:szCs w:val="18"/>
              </w:rPr>
              <w:t>Demonstrates awareness of cultural differences and develops strategies to ensure culturally appropriate teaching methods</w:t>
            </w:r>
          </w:p>
        </w:tc>
        <w:tc>
          <w:tcPr>
            <w:tcW w:w="2351" w:type="dxa"/>
          </w:tcPr>
          <w:p w:rsidR="0057390D" w:rsidRPr="0057390D" w:rsidRDefault="0057390D" w:rsidP="00CA414D">
            <w:pPr>
              <w:rPr>
                <w:rFonts w:ascii="Arial" w:hAnsi="Arial" w:cs="Arial"/>
                <w:sz w:val="18"/>
                <w:szCs w:val="18"/>
              </w:rPr>
            </w:pPr>
            <w:r w:rsidRPr="0057390D">
              <w:rPr>
                <w:rFonts w:ascii="Arial" w:hAnsi="Arial" w:cs="Arial"/>
                <w:sz w:val="18"/>
                <w:szCs w:val="18"/>
              </w:rPr>
              <w:t>Models cross cultural understanding and encourages cultural competence in teaching team</w:t>
            </w:r>
          </w:p>
          <w:p w:rsidR="0057390D" w:rsidRPr="0057390D" w:rsidRDefault="0057390D" w:rsidP="00CA414D">
            <w:pPr>
              <w:rPr>
                <w:rFonts w:ascii="Arial" w:hAnsi="Arial" w:cs="Arial"/>
                <w:sz w:val="18"/>
                <w:szCs w:val="18"/>
              </w:rPr>
            </w:pPr>
          </w:p>
        </w:tc>
      </w:tr>
      <w:tr w:rsidR="0057390D" w:rsidRPr="0057390D" w:rsidTr="002F15D6">
        <w:tc>
          <w:tcPr>
            <w:tcW w:w="1327" w:type="dxa"/>
          </w:tcPr>
          <w:p w:rsidR="0057390D" w:rsidRPr="005A47ED" w:rsidRDefault="0057390D" w:rsidP="00CA414D">
            <w:pPr>
              <w:rPr>
                <w:rFonts w:ascii="Arial" w:hAnsi="Arial" w:cs="Arial"/>
                <w:b/>
                <w:sz w:val="18"/>
                <w:szCs w:val="18"/>
              </w:rPr>
            </w:pPr>
            <w:r w:rsidRPr="005A47ED">
              <w:rPr>
                <w:rFonts w:ascii="Arial" w:hAnsi="Arial" w:cs="Arial"/>
                <w:b/>
                <w:sz w:val="18"/>
                <w:szCs w:val="18"/>
              </w:rPr>
              <w:t>Innovation</w:t>
            </w:r>
          </w:p>
        </w:tc>
        <w:tc>
          <w:tcPr>
            <w:tcW w:w="2892" w:type="dxa"/>
          </w:tcPr>
          <w:p w:rsidR="0057390D" w:rsidRPr="0057390D" w:rsidRDefault="0057390D" w:rsidP="00CA414D">
            <w:pPr>
              <w:rPr>
                <w:rFonts w:ascii="Arial" w:hAnsi="Arial" w:cs="Arial"/>
                <w:sz w:val="18"/>
                <w:szCs w:val="18"/>
              </w:rPr>
            </w:pPr>
            <w:r w:rsidRPr="0057390D">
              <w:rPr>
                <w:rFonts w:ascii="Arial" w:hAnsi="Arial" w:cs="Arial"/>
                <w:sz w:val="18"/>
                <w:szCs w:val="18"/>
              </w:rPr>
              <w:t>Contributes ideas to enhance and improve work practices</w:t>
            </w:r>
          </w:p>
          <w:p w:rsidR="0057390D" w:rsidRPr="0057390D" w:rsidRDefault="0057390D" w:rsidP="00CA414D">
            <w:pPr>
              <w:rPr>
                <w:rFonts w:ascii="Arial" w:hAnsi="Arial" w:cs="Arial"/>
                <w:sz w:val="18"/>
                <w:szCs w:val="18"/>
              </w:rPr>
            </w:pPr>
          </w:p>
        </w:tc>
        <w:tc>
          <w:tcPr>
            <w:tcW w:w="2456" w:type="dxa"/>
          </w:tcPr>
          <w:p w:rsidR="0057390D" w:rsidRPr="0057390D" w:rsidRDefault="0057390D" w:rsidP="00CA414D">
            <w:pPr>
              <w:rPr>
                <w:rFonts w:ascii="Arial" w:hAnsi="Arial" w:cs="Arial"/>
                <w:sz w:val="18"/>
                <w:szCs w:val="18"/>
              </w:rPr>
            </w:pPr>
            <w:r w:rsidRPr="0057390D">
              <w:rPr>
                <w:rFonts w:ascii="Arial" w:hAnsi="Arial" w:cs="Arial"/>
                <w:sz w:val="18"/>
                <w:szCs w:val="18"/>
              </w:rPr>
              <w:t>Generates ideas to provide new and creative ways of working</w:t>
            </w:r>
          </w:p>
          <w:p w:rsidR="0057390D" w:rsidRPr="0057390D" w:rsidRDefault="0057390D" w:rsidP="00CA414D">
            <w:pPr>
              <w:rPr>
                <w:rFonts w:ascii="Arial" w:hAnsi="Arial" w:cs="Arial"/>
                <w:sz w:val="18"/>
                <w:szCs w:val="18"/>
              </w:rPr>
            </w:pPr>
          </w:p>
        </w:tc>
        <w:tc>
          <w:tcPr>
            <w:tcW w:w="2351" w:type="dxa"/>
          </w:tcPr>
          <w:p w:rsidR="0057390D" w:rsidRPr="0057390D" w:rsidRDefault="0057390D" w:rsidP="00CA414D">
            <w:pPr>
              <w:rPr>
                <w:rFonts w:ascii="Arial" w:hAnsi="Arial" w:cs="Arial"/>
                <w:sz w:val="18"/>
                <w:szCs w:val="18"/>
              </w:rPr>
            </w:pPr>
            <w:r w:rsidRPr="0057390D">
              <w:rPr>
                <w:rFonts w:ascii="Arial" w:hAnsi="Arial" w:cs="Arial"/>
                <w:sz w:val="18"/>
                <w:szCs w:val="18"/>
              </w:rPr>
              <w:t xml:space="preserve">Encourages staff to generate and share new and different approaches; advocates for change </w:t>
            </w:r>
          </w:p>
        </w:tc>
      </w:tr>
      <w:tr w:rsidR="0057390D" w:rsidRPr="0057390D" w:rsidTr="002F15D6">
        <w:tc>
          <w:tcPr>
            <w:tcW w:w="1327" w:type="dxa"/>
          </w:tcPr>
          <w:p w:rsidR="0057390D" w:rsidRPr="005A47ED" w:rsidRDefault="0057390D" w:rsidP="0057390D">
            <w:pPr>
              <w:rPr>
                <w:rFonts w:ascii="Arial" w:hAnsi="Arial" w:cs="Arial"/>
                <w:b/>
                <w:sz w:val="18"/>
                <w:szCs w:val="18"/>
              </w:rPr>
            </w:pPr>
            <w:r w:rsidRPr="005A47ED">
              <w:rPr>
                <w:rFonts w:ascii="Arial" w:hAnsi="Arial" w:cs="Arial"/>
                <w:b/>
                <w:sz w:val="18"/>
                <w:szCs w:val="18"/>
              </w:rPr>
              <w:t>Teamwork</w:t>
            </w:r>
          </w:p>
        </w:tc>
        <w:tc>
          <w:tcPr>
            <w:tcW w:w="2892" w:type="dxa"/>
          </w:tcPr>
          <w:p w:rsidR="0057390D" w:rsidRPr="0057390D" w:rsidRDefault="0057390D" w:rsidP="0057390D">
            <w:pPr>
              <w:rPr>
                <w:rFonts w:ascii="Arial" w:hAnsi="Arial" w:cs="Arial"/>
                <w:sz w:val="18"/>
                <w:szCs w:val="18"/>
              </w:rPr>
            </w:pPr>
            <w:r w:rsidRPr="0057390D">
              <w:rPr>
                <w:rFonts w:ascii="Arial" w:hAnsi="Arial" w:cs="Arial"/>
                <w:sz w:val="18"/>
                <w:szCs w:val="18"/>
              </w:rPr>
              <w:t>Adapts communication style to suit audience and context; builds constructive relationships with colleagues and generates ideas for improvements</w:t>
            </w:r>
          </w:p>
        </w:tc>
        <w:tc>
          <w:tcPr>
            <w:tcW w:w="2456" w:type="dxa"/>
          </w:tcPr>
          <w:p w:rsidR="0057390D" w:rsidRPr="0057390D" w:rsidRDefault="0057390D" w:rsidP="0057390D">
            <w:pPr>
              <w:rPr>
                <w:rFonts w:ascii="Arial" w:hAnsi="Arial" w:cs="Arial"/>
                <w:sz w:val="18"/>
                <w:szCs w:val="18"/>
              </w:rPr>
            </w:pPr>
            <w:r w:rsidRPr="0057390D">
              <w:rPr>
                <w:rFonts w:ascii="Arial" w:hAnsi="Arial" w:cs="Arial"/>
                <w:sz w:val="18"/>
                <w:szCs w:val="18"/>
              </w:rPr>
              <w:t>Seeks professional development opportunities and assists team to identify and address their learning needs</w:t>
            </w:r>
          </w:p>
          <w:p w:rsidR="0057390D" w:rsidRPr="0057390D" w:rsidRDefault="0057390D" w:rsidP="0057390D">
            <w:pPr>
              <w:rPr>
                <w:rFonts w:ascii="Arial" w:hAnsi="Arial" w:cs="Arial"/>
                <w:sz w:val="18"/>
                <w:szCs w:val="18"/>
              </w:rPr>
            </w:pPr>
          </w:p>
        </w:tc>
        <w:tc>
          <w:tcPr>
            <w:tcW w:w="2351" w:type="dxa"/>
          </w:tcPr>
          <w:p w:rsidR="0057390D" w:rsidRPr="0057390D" w:rsidRDefault="0057390D" w:rsidP="0057390D">
            <w:pPr>
              <w:rPr>
                <w:rFonts w:ascii="Arial" w:hAnsi="Arial" w:cs="Arial"/>
                <w:sz w:val="18"/>
                <w:szCs w:val="18"/>
              </w:rPr>
            </w:pPr>
            <w:r w:rsidRPr="0057390D">
              <w:rPr>
                <w:rFonts w:ascii="Arial" w:hAnsi="Arial" w:cs="Arial"/>
                <w:sz w:val="18"/>
                <w:szCs w:val="18"/>
              </w:rPr>
              <w:t>Mentors team to foster learner engagement, retention and success; communicates persuasive messages to a range of audiences</w:t>
            </w:r>
          </w:p>
        </w:tc>
      </w:tr>
      <w:tr w:rsidR="0057390D" w:rsidRPr="0057390D" w:rsidTr="002F15D6">
        <w:tc>
          <w:tcPr>
            <w:tcW w:w="1327" w:type="dxa"/>
          </w:tcPr>
          <w:p w:rsidR="0057390D" w:rsidRPr="005A47ED" w:rsidRDefault="0057390D" w:rsidP="0057390D">
            <w:pPr>
              <w:rPr>
                <w:rFonts w:ascii="Arial" w:hAnsi="Arial" w:cs="Arial"/>
                <w:b/>
                <w:sz w:val="18"/>
                <w:szCs w:val="18"/>
              </w:rPr>
            </w:pPr>
            <w:r w:rsidRPr="005A47ED">
              <w:rPr>
                <w:rFonts w:ascii="Arial" w:hAnsi="Arial" w:cs="Arial"/>
                <w:b/>
                <w:sz w:val="18"/>
                <w:szCs w:val="18"/>
              </w:rPr>
              <w:t>Project management</w:t>
            </w:r>
          </w:p>
        </w:tc>
        <w:tc>
          <w:tcPr>
            <w:tcW w:w="2892" w:type="dxa"/>
          </w:tcPr>
          <w:p w:rsidR="0057390D" w:rsidRPr="0057390D" w:rsidRDefault="0057390D" w:rsidP="0057390D">
            <w:pPr>
              <w:rPr>
                <w:rFonts w:ascii="Arial" w:hAnsi="Arial" w:cs="Arial"/>
                <w:sz w:val="18"/>
                <w:szCs w:val="18"/>
              </w:rPr>
            </w:pPr>
            <w:r w:rsidRPr="0057390D">
              <w:rPr>
                <w:rFonts w:ascii="Arial" w:hAnsi="Arial" w:cs="Arial"/>
                <w:sz w:val="18"/>
                <w:szCs w:val="18"/>
              </w:rPr>
              <w:t>Understands the concepts of project management; identifies and applies project management skills and knowledge in a range of contexts in area of practice; contributes effectively as a member of a project team; supports project operations; uses project tools and methodologies selectively to support activities; takes responsibility for own outputs in terms of organisational and project quality requirements</w:t>
            </w:r>
          </w:p>
        </w:tc>
        <w:tc>
          <w:tcPr>
            <w:tcW w:w="2456" w:type="dxa"/>
          </w:tcPr>
          <w:p w:rsidR="0057390D" w:rsidRPr="0057390D" w:rsidRDefault="0057390D" w:rsidP="0057390D">
            <w:pPr>
              <w:rPr>
                <w:rFonts w:ascii="Arial" w:hAnsi="Arial" w:cs="Arial"/>
                <w:sz w:val="18"/>
                <w:szCs w:val="18"/>
              </w:rPr>
            </w:pPr>
            <w:r w:rsidRPr="0057390D">
              <w:rPr>
                <w:rFonts w:ascii="Arial" w:hAnsi="Arial" w:cs="Arial"/>
                <w:sz w:val="18"/>
                <w:szCs w:val="18"/>
              </w:rPr>
              <w:t>Applies the concepts of project management; applies project management skills and knowledge and manages projects in a variety of contexts across a number of areas; leads and manages projects to achieve project objectives; applies a range of specialised and technical competencies to initiate, plan, execute and evaluate own work and/or the work of others</w:t>
            </w:r>
          </w:p>
        </w:tc>
        <w:tc>
          <w:tcPr>
            <w:tcW w:w="2351" w:type="dxa"/>
          </w:tcPr>
          <w:p w:rsidR="0057390D" w:rsidRPr="0057390D" w:rsidRDefault="0057390D" w:rsidP="0057390D">
            <w:pPr>
              <w:rPr>
                <w:rFonts w:ascii="Arial" w:hAnsi="Arial" w:cs="Arial"/>
                <w:sz w:val="18"/>
                <w:szCs w:val="18"/>
              </w:rPr>
            </w:pPr>
            <w:r w:rsidRPr="0057390D">
              <w:rPr>
                <w:rFonts w:ascii="Arial" w:hAnsi="Arial" w:cs="Arial"/>
                <w:sz w:val="18"/>
                <w:szCs w:val="18"/>
              </w:rPr>
              <w:t>Fully understands and applies the concepts of project management successfully in diverse situations; analyses, designs and executes judgments using wide-ranging technical, creative, conceptual, leadership and managerial competencies to ensure delivery of group outcomes</w:t>
            </w:r>
          </w:p>
        </w:tc>
      </w:tr>
      <w:tr w:rsidR="0057390D" w:rsidRPr="0057390D" w:rsidTr="002F15D6">
        <w:tc>
          <w:tcPr>
            <w:tcW w:w="1327" w:type="dxa"/>
          </w:tcPr>
          <w:p w:rsidR="0057390D" w:rsidRPr="005A47ED" w:rsidRDefault="0057390D" w:rsidP="0057390D">
            <w:pPr>
              <w:rPr>
                <w:rFonts w:ascii="Arial" w:hAnsi="Arial" w:cs="Arial"/>
                <w:b/>
                <w:sz w:val="18"/>
                <w:szCs w:val="18"/>
              </w:rPr>
            </w:pPr>
            <w:r w:rsidRPr="005A47ED">
              <w:rPr>
                <w:rFonts w:ascii="Arial" w:hAnsi="Arial" w:cs="Arial"/>
                <w:b/>
                <w:sz w:val="18"/>
                <w:szCs w:val="18"/>
              </w:rPr>
              <w:t>Mentoring and Coaching</w:t>
            </w:r>
          </w:p>
        </w:tc>
        <w:tc>
          <w:tcPr>
            <w:tcW w:w="2892" w:type="dxa"/>
          </w:tcPr>
          <w:p w:rsidR="0057390D" w:rsidRPr="0057390D" w:rsidRDefault="0057390D" w:rsidP="0057390D">
            <w:pPr>
              <w:rPr>
                <w:rFonts w:ascii="Arial" w:hAnsi="Arial" w:cs="Arial"/>
                <w:sz w:val="18"/>
                <w:szCs w:val="18"/>
              </w:rPr>
            </w:pPr>
            <w:r w:rsidRPr="0057390D">
              <w:rPr>
                <w:rFonts w:ascii="Arial" w:hAnsi="Arial" w:cs="Arial"/>
                <w:sz w:val="18"/>
                <w:szCs w:val="18"/>
              </w:rPr>
              <w:t>Understands the concepts of mentoring and current workplace mentoring methodologies and strategies and applies these to plan, facilitate and monitor mentoring relationships with learners from diverse backgrounds and learning situations,</w:t>
            </w:r>
          </w:p>
        </w:tc>
        <w:tc>
          <w:tcPr>
            <w:tcW w:w="2456" w:type="dxa"/>
          </w:tcPr>
          <w:p w:rsidR="0057390D" w:rsidRPr="0057390D" w:rsidRDefault="0057390D" w:rsidP="0057390D">
            <w:pPr>
              <w:rPr>
                <w:rFonts w:ascii="Arial" w:hAnsi="Arial" w:cs="Arial"/>
                <w:sz w:val="18"/>
                <w:szCs w:val="18"/>
              </w:rPr>
            </w:pPr>
            <w:r w:rsidRPr="0057390D">
              <w:rPr>
                <w:rFonts w:ascii="Arial" w:hAnsi="Arial" w:cs="Arial"/>
                <w:sz w:val="18"/>
                <w:szCs w:val="18"/>
              </w:rPr>
              <w:t>Understands the concepts, principles and practices of coaching and mentoring and selects and applies methodologies and strategies in specific contexts appropriate to the performance and development needs of learners and/or teaching colleagues.</w:t>
            </w:r>
          </w:p>
        </w:tc>
        <w:tc>
          <w:tcPr>
            <w:tcW w:w="2351" w:type="dxa"/>
          </w:tcPr>
          <w:p w:rsidR="0057390D" w:rsidRPr="0057390D" w:rsidRDefault="0057390D" w:rsidP="0057390D">
            <w:pPr>
              <w:rPr>
                <w:rFonts w:ascii="Arial" w:hAnsi="Arial" w:cs="Arial"/>
                <w:sz w:val="18"/>
                <w:szCs w:val="18"/>
              </w:rPr>
            </w:pPr>
            <w:r w:rsidRPr="0057390D">
              <w:rPr>
                <w:rFonts w:ascii="Arial" w:hAnsi="Arial" w:cs="Arial"/>
                <w:sz w:val="18"/>
                <w:szCs w:val="18"/>
              </w:rPr>
              <w:t>Fully understands and applies the concepts and processes of coaching to support:</w:t>
            </w:r>
          </w:p>
          <w:p w:rsidR="0057390D" w:rsidRPr="0057390D" w:rsidRDefault="0057390D" w:rsidP="0057390D">
            <w:pPr>
              <w:pStyle w:val="ListParagraph"/>
              <w:numPr>
                <w:ilvl w:val="0"/>
                <w:numId w:val="19"/>
              </w:numPr>
              <w:ind w:left="113" w:hanging="113"/>
              <w:rPr>
                <w:rFonts w:ascii="Arial" w:hAnsi="Arial" w:cs="Arial"/>
                <w:sz w:val="18"/>
                <w:szCs w:val="18"/>
              </w:rPr>
            </w:pPr>
            <w:r w:rsidRPr="0057390D">
              <w:rPr>
                <w:rFonts w:ascii="Arial" w:hAnsi="Arial" w:cs="Arial"/>
                <w:sz w:val="18"/>
                <w:szCs w:val="18"/>
              </w:rPr>
              <w:t>individual team members discover and implement personal solutions to challenging issues or areas of performance related to their work role; and</w:t>
            </w:r>
          </w:p>
          <w:p w:rsidR="0057390D" w:rsidRPr="0057390D" w:rsidRDefault="0057390D" w:rsidP="0057390D">
            <w:pPr>
              <w:pStyle w:val="ListParagraph"/>
              <w:numPr>
                <w:ilvl w:val="0"/>
                <w:numId w:val="19"/>
              </w:numPr>
              <w:ind w:left="113" w:hanging="113"/>
              <w:rPr>
                <w:rFonts w:ascii="Arial" w:hAnsi="Arial" w:cs="Arial"/>
                <w:sz w:val="18"/>
                <w:szCs w:val="18"/>
              </w:rPr>
            </w:pPr>
            <w:r w:rsidRPr="0057390D">
              <w:rPr>
                <w:rFonts w:ascii="Arial" w:hAnsi="Arial" w:cs="Arial"/>
                <w:sz w:val="18"/>
                <w:szCs w:val="18"/>
              </w:rPr>
              <w:t xml:space="preserve"> the team in engaging with process improvement activities directed to eliminating waste and delivering value for customers</w:t>
            </w:r>
          </w:p>
        </w:tc>
      </w:tr>
      <w:tr w:rsidR="0057390D" w:rsidRPr="0057390D" w:rsidTr="002F15D6">
        <w:tc>
          <w:tcPr>
            <w:tcW w:w="1327" w:type="dxa"/>
          </w:tcPr>
          <w:p w:rsidR="0057390D" w:rsidRPr="005A47ED" w:rsidRDefault="0057390D" w:rsidP="0057390D">
            <w:pPr>
              <w:rPr>
                <w:rFonts w:ascii="Arial" w:hAnsi="Arial" w:cs="Arial"/>
                <w:b/>
                <w:sz w:val="18"/>
                <w:szCs w:val="18"/>
              </w:rPr>
            </w:pPr>
            <w:r w:rsidRPr="005A47ED">
              <w:rPr>
                <w:rFonts w:ascii="Arial" w:hAnsi="Arial" w:cs="Arial"/>
                <w:b/>
                <w:sz w:val="18"/>
                <w:szCs w:val="18"/>
              </w:rPr>
              <w:t>Digital learning</w:t>
            </w:r>
          </w:p>
        </w:tc>
        <w:tc>
          <w:tcPr>
            <w:tcW w:w="2892" w:type="dxa"/>
          </w:tcPr>
          <w:p w:rsidR="0057390D" w:rsidRPr="0057390D" w:rsidRDefault="0057390D" w:rsidP="0057390D">
            <w:pPr>
              <w:rPr>
                <w:rFonts w:ascii="Arial" w:hAnsi="Arial" w:cs="Arial"/>
                <w:sz w:val="18"/>
                <w:szCs w:val="18"/>
              </w:rPr>
            </w:pPr>
            <w:r w:rsidRPr="0057390D">
              <w:rPr>
                <w:rFonts w:ascii="Arial" w:hAnsi="Arial" w:cs="Arial"/>
                <w:sz w:val="18"/>
                <w:szCs w:val="18"/>
              </w:rPr>
              <w:t xml:space="preserve">Understands the concepts and practices underpinning digital learning and applies as a </w:t>
            </w:r>
            <w:r w:rsidRPr="0057390D">
              <w:rPr>
                <w:rFonts w:ascii="Arial" w:hAnsi="Arial" w:cs="Arial"/>
                <w:sz w:val="18"/>
                <w:szCs w:val="18"/>
              </w:rPr>
              <w:lastRenderedPageBreak/>
              <w:t>supplement to the learning program; uses for administrative functions, to communicate; collaborate and for presentations</w:t>
            </w:r>
          </w:p>
        </w:tc>
        <w:tc>
          <w:tcPr>
            <w:tcW w:w="2456" w:type="dxa"/>
          </w:tcPr>
          <w:p w:rsidR="0057390D" w:rsidRPr="0057390D" w:rsidRDefault="0057390D" w:rsidP="0057390D">
            <w:pPr>
              <w:rPr>
                <w:rFonts w:ascii="Arial" w:hAnsi="Arial" w:cs="Arial"/>
                <w:sz w:val="18"/>
                <w:szCs w:val="18"/>
              </w:rPr>
            </w:pPr>
            <w:r w:rsidRPr="0057390D">
              <w:rPr>
                <w:rFonts w:ascii="Arial" w:hAnsi="Arial" w:cs="Arial"/>
                <w:sz w:val="18"/>
                <w:szCs w:val="18"/>
              </w:rPr>
              <w:lastRenderedPageBreak/>
              <w:t xml:space="preserve">Fully understands the concepts and theoretical frameworks underpinning </w:t>
            </w:r>
            <w:r w:rsidRPr="0057390D">
              <w:rPr>
                <w:rFonts w:ascii="Arial" w:hAnsi="Arial" w:cs="Arial"/>
                <w:sz w:val="18"/>
                <w:szCs w:val="18"/>
              </w:rPr>
              <w:lastRenderedPageBreak/>
              <w:t>teaching and learning in the digital age; applies digital technology and resources as integral to the learning program for collaboration, research, session planning, multimedia and graphical presentations and simulations; uses to communicate and collaborate with learners, experts, peers and other stakeholders</w:t>
            </w:r>
          </w:p>
        </w:tc>
        <w:tc>
          <w:tcPr>
            <w:tcW w:w="2351" w:type="dxa"/>
          </w:tcPr>
          <w:p w:rsidR="0057390D" w:rsidRPr="0057390D" w:rsidRDefault="0057390D" w:rsidP="0057390D">
            <w:pPr>
              <w:rPr>
                <w:rFonts w:ascii="Arial" w:hAnsi="Arial" w:cs="Arial"/>
                <w:sz w:val="18"/>
                <w:szCs w:val="18"/>
              </w:rPr>
            </w:pPr>
            <w:r w:rsidRPr="0057390D">
              <w:rPr>
                <w:rFonts w:ascii="Arial" w:hAnsi="Arial" w:cs="Arial"/>
                <w:sz w:val="18"/>
                <w:szCs w:val="18"/>
              </w:rPr>
              <w:lastRenderedPageBreak/>
              <w:t xml:space="preserve">Applies to own practice and leads others in the </w:t>
            </w:r>
            <w:r w:rsidRPr="0057390D">
              <w:rPr>
                <w:rFonts w:ascii="Arial" w:hAnsi="Arial" w:cs="Arial"/>
                <w:sz w:val="18"/>
                <w:szCs w:val="18"/>
              </w:rPr>
              <w:lastRenderedPageBreak/>
              <w:t>use of digital content and technologies to:</w:t>
            </w:r>
          </w:p>
          <w:p w:rsidR="0057390D" w:rsidRPr="0057390D" w:rsidRDefault="0057390D" w:rsidP="0057390D">
            <w:pPr>
              <w:pStyle w:val="ListParagraph"/>
              <w:numPr>
                <w:ilvl w:val="0"/>
                <w:numId w:val="20"/>
              </w:numPr>
              <w:rPr>
                <w:rFonts w:ascii="Arial" w:hAnsi="Arial" w:cs="Arial"/>
                <w:sz w:val="18"/>
                <w:szCs w:val="18"/>
              </w:rPr>
            </w:pPr>
            <w:r w:rsidRPr="0057390D">
              <w:rPr>
                <w:rFonts w:ascii="Arial" w:hAnsi="Arial" w:cs="Arial"/>
                <w:sz w:val="18"/>
                <w:szCs w:val="18"/>
              </w:rPr>
              <w:t>change the learning process; and</w:t>
            </w:r>
          </w:p>
          <w:p w:rsidR="0057390D" w:rsidRPr="0057390D" w:rsidRDefault="0057390D" w:rsidP="0057390D">
            <w:pPr>
              <w:pStyle w:val="ListParagraph"/>
              <w:numPr>
                <w:ilvl w:val="0"/>
                <w:numId w:val="20"/>
              </w:numPr>
              <w:rPr>
                <w:rFonts w:ascii="Arial" w:hAnsi="Arial" w:cs="Arial"/>
                <w:sz w:val="18"/>
                <w:szCs w:val="18"/>
              </w:rPr>
            </w:pPr>
            <w:r w:rsidRPr="0057390D">
              <w:rPr>
                <w:rFonts w:ascii="Arial" w:hAnsi="Arial" w:cs="Arial"/>
                <w:sz w:val="18"/>
                <w:szCs w:val="18"/>
              </w:rPr>
              <w:t>foster greater levels of collaboration, inquiry, analysis, creativity and content production</w:t>
            </w:r>
          </w:p>
        </w:tc>
      </w:tr>
    </w:tbl>
    <w:p w:rsidR="0057390D" w:rsidRPr="00C86D68" w:rsidRDefault="0057390D" w:rsidP="0057390D">
      <w:pPr>
        <w:rPr>
          <w:rFonts w:ascii="Arial" w:hAnsi="Arial" w:cs="Arial"/>
          <w:sz w:val="18"/>
          <w:szCs w:val="18"/>
        </w:rPr>
      </w:pPr>
      <w:r w:rsidRPr="00C86D68">
        <w:rPr>
          <w:rFonts w:ascii="Arial" w:hAnsi="Arial" w:cs="Arial"/>
          <w:sz w:val="18"/>
          <w:szCs w:val="18"/>
        </w:rPr>
        <w:lastRenderedPageBreak/>
        <w:t xml:space="preserve">Sources: IBSA VET Capability Framework; training.gov.au </w:t>
      </w:r>
    </w:p>
    <w:p w:rsidR="0057390D" w:rsidRDefault="0057390D">
      <w:pPr>
        <w:rPr>
          <w:rFonts w:ascii="Arial" w:hAnsi="Arial" w:cs="Arial"/>
          <w:sz w:val="20"/>
          <w:szCs w:val="20"/>
        </w:rPr>
      </w:pPr>
    </w:p>
    <w:p w:rsidR="000A7555" w:rsidRDefault="000A7555" w:rsidP="000A7555">
      <w:pPr>
        <w:pBdr>
          <w:bottom w:val="single" w:sz="12" w:space="1" w:color="auto"/>
        </w:pBdr>
        <w:rPr>
          <w:rFonts w:ascii="Arial" w:hAnsi="Arial" w:cs="Arial"/>
          <w:b/>
          <w:sz w:val="20"/>
          <w:szCs w:val="20"/>
        </w:rPr>
      </w:pPr>
      <w:r>
        <w:rPr>
          <w:rFonts w:ascii="Arial" w:hAnsi="Arial" w:cs="Arial"/>
          <w:b/>
          <w:sz w:val="20"/>
          <w:szCs w:val="20"/>
        </w:rPr>
        <w:t>OTHER POSITION RELATED INFORMATION</w:t>
      </w:r>
    </w:p>
    <w:p w:rsidR="002553C6" w:rsidRDefault="002553C6" w:rsidP="002553C6">
      <w:pPr>
        <w:pStyle w:val="ListParagraph"/>
        <w:numPr>
          <w:ilvl w:val="0"/>
          <w:numId w:val="6"/>
        </w:numPr>
        <w:rPr>
          <w:rFonts w:ascii="Arial" w:hAnsi="Arial" w:cs="Arial"/>
          <w:sz w:val="20"/>
          <w:szCs w:val="20"/>
        </w:rPr>
      </w:pPr>
      <w:r w:rsidRPr="00721250">
        <w:rPr>
          <w:rFonts w:ascii="Arial" w:hAnsi="Arial" w:cs="Arial"/>
          <w:b/>
          <w:sz w:val="20"/>
          <w:szCs w:val="20"/>
        </w:rPr>
        <w:t>Child Safety</w:t>
      </w:r>
      <w:r w:rsidRPr="00721250">
        <w:rPr>
          <w:rFonts w:ascii="Arial" w:hAnsi="Arial" w:cs="Arial"/>
          <w:sz w:val="20"/>
          <w:szCs w:val="20"/>
        </w:rPr>
        <w:t xml:space="preserve"> - Bendigo </w:t>
      </w:r>
      <w:proofErr w:type="spellStart"/>
      <w:r w:rsidRPr="00721250">
        <w:rPr>
          <w:rFonts w:ascii="Arial" w:hAnsi="Arial" w:cs="Arial"/>
          <w:sz w:val="20"/>
          <w:szCs w:val="20"/>
        </w:rPr>
        <w:t>Kangan</w:t>
      </w:r>
      <w:proofErr w:type="spellEnd"/>
      <w:r w:rsidRPr="00721250">
        <w:rPr>
          <w:rFonts w:ascii="Arial" w:hAnsi="Arial" w:cs="Arial"/>
          <w:sz w:val="20"/>
          <w:szCs w:val="20"/>
        </w:rPr>
        <w:t xml:space="preserve"> Institute (BKI) is a child safe organisation, as such all employees, volunteers, contractors and service providers are required to promote a culture of child safety, comply with Child Safety laws and reporting obligations of suspected child abuse per institute Child Safety policy and procedures.  All employees are required to hold and maintain a current Working </w:t>
      </w:r>
      <w:proofErr w:type="gramStart"/>
      <w:r w:rsidRPr="00721250">
        <w:rPr>
          <w:rFonts w:ascii="Arial" w:hAnsi="Arial" w:cs="Arial"/>
          <w:sz w:val="20"/>
          <w:szCs w:val="20"/>
        </w:rPr>
        <w:t>With</w:t>
      </w:r>
      <w:proofErr w:type="gramEnd"/>
      <w:r w:rsidRPr="00721250">
        <w:rPr>
          <w:rFonts w:ascii="Arial" w:hAnsi="Arial" w:cs="Arial"/>
          <w:sz w:val="20"/>
          <w:szCs w:val="20"/>
        </w:rPr>
        <w:t xml:space="preserve"> Children Check for the duration of their employment.</w:t>
      </w:r>
    </w:p>
    <w:p w:rsidR="002553C6" w:rsidRDefault="002553C6" w:rsidP="002553C6">
      <w:pPr>
        <w:pStyle w:val="ListParagraph"/>
        <w:ind w:left="360"/>
        <w:rPr>
          <w:rFonts w:ascii="Arial" w:hAnsi="Arial" w:cs="Arial"/>
          <w:sz w:val="20"/>
          <w:szCs w:val="20"/>
        </w:rPr>
      </w:pPr>
    </w:p>
    <w:p w:rsidR="002553C6" w:rsidRDefault="002553C6" w:rsidP="002553C6">
      <w:pPr>
        <w:pStyle w:val="ListParagraph"/>
        <w:numPr>
          <w:ilvl w:val="0"/>
          <w:numId w:val="6"/>
        </w:numPr>
        <w:rPr>
          <w:rFonts w:ascii="Arial" w:hAnsi="Arial" w:cs="Arial"/>
          <w:sz w:val="20"/>
          <w:szCs w:val="20"/>
        </w:rPr>
      </w:pPr>
      <w:r w:rsidRPr="00A0686E">
        <w:rPr>
          <w:rFonts w:ascii="Arial" w:hAnsi="Arial" w:cs="Arial"/>
          <w:b/>
          <w:sz w:val="20"/>
          <w:szCs w:val="20"/>
        </w:rPr>
        <w:t>Occupational Health, Safety &amp; Wellbeing</w:t>
      </w:r>
      <w:r>
        <w:rPr>
          <w:rFonts w:ascii="Arial" w:hAnsi="Arial" w:cs="Arial"/>
          <w:sz w:val="20"/>
          <w:szCs w:val="20"/>
        </w:rPr>
        <w:t xml:space="preserve"> - </w:t>
      </w:r>
      <w:r w:rsidRPr="00AD62A4">
        <w:rPr>
          <w:rFonts w:ascii="Arial" w:hAnsi="Arial" w:cs="Arial"/>
          <w:sz w:val="20"/>
          <w:szCs w:val="20"/>
        </w:rPr>
        <w:t xml:space="preserve">The table below, is a compilation of summarised Responsibilities for </w:t>
      </w:r>
      <w:r>
        <w:rPr>
          <w:rFonts w:ascii="Arial" w:hAnsi="Arial" w:cs="Arial"/>
          <w:sz w:val="20"/>
          <w:szCs w:val="20"/>
        </w:rPr>
        <w:t>this role in accordance with BKI OHS &amp; Wellbeing Framework 2020-2025</w:t>
      </w:r>
      <w:r w:rsidRPr="00AD62A4">
        <w:rPr>
          <w:rFonts w:ascii="Arial" w:hAnsi="Arial" w:cs="Arial"/>
          <w:sz w:val="20"/>
          <w:szCs w:val="20"/>
        </w:rPr>
        <w:t>. Other specific responsibilities are incorporated into BKI Policy and Procedure</w:t>
      </w:r>
      <w:r>
        <w:rPr>
          <w:rFonts w:ascii="Arial" w:hAnsi="Arial" w:cs="Arial"/>
          <w:sz w:val="20"/>
          <w:szCs w:val="20"/>
        </w:rPr>
        <w:t>s</w:t>
      </w:r>
      <w:r w:rsidRPr="00AD62A4">
        <w:rPr>
          <w:rFonts w:ascii="Arial" w:hAnsi="Arial" w:cs="Arial"/>
          <w:sz w:val="20"/>
          <w:szCs w:val="20"/>
        </w:rPr>
        <w:t xml:space="preserve"> where they vary from th</w:t>
      </w:r>
      <w:r>
        <w:rPr>
          <w:rFonts w:ascii="Arial" w:hAnsi="Arial" w:cs="Arial"/>
          <w:sz w:val="20"/>
          <w:szCs w:val="20"/>
        </w:rPr>
        <w:t>is.</w:t>
      </w:r>
    </w:p>
    <w:tbl>
      <w:tblPr>
        <w:tblW w:w="9631" w:type="dxa"/>
        <w:tblInd w:w="122" w:type="dxa"/>
        <w:tblLayout w:type="fixed"/>
        <w:tblCellMar>
          <w:left w:w="0" w:type="dxa"/>
          <w:right w:w="0" w:type="dxa"/>
        </w:tblCellMar>
        <w:tblLook w:val="01E0" w:firstRow="1" w:lastRow="1" w:firstColumn="1" w:lastColumn="1" w:noHBand="0" w:noVBand="0"/>
      </w:tblPr>
      <w:tblGrid>
        <w:gridCol w:w="1702"/>
        <w:gridCol w:w="9"/>
        <w:gridCol w:w="7920"/>
      </w:tblGrid>
      <w:tr w:rsidR="002553C6" w:rsidRPr="001220DB" w:rsidTr="001D06B5">
        <w:trPr>
          <w:trHeight w:val="455"/>
        </w:trPr>
        <w:tc>
          <w:tcPr>
            <w:tcW w:w="1702" w:type="dxa"/>
            <w:shd w:val="clear" w:color="auto" w:fill="1CACE3"/>
          </w:tcPr>
          <w:p w:rsidR="002553C6" w:rsidRPr="001220DB" w:rsidRDefault="002553C6" w:rsidP="001D06B5">
            <w:pPr>
              <w:pStyle w:val="TableParagraph"/>
              <w:spacing w:before="59"/>
              <w:ind w:left="114"/>
              <w:rPr>
                <w:rFonts w:ascii="Arial" w:hAnsi="Arial" w:cs="Arial"/>
                <w:sz w:val="20"/>
                <w:szCs w:val="20"/>
              </w:rPr>
            </w:pPr>
            <w:r w:rsidRPr="001220DB">
              <w:rPr>
                <w:rFonts w:ascii="Arial" w:hAnsi="Arial" w:cs="Arial"/>
                <w:color w:val="FFFFFF"/>
                <w:sz w:val="20"/>
                <w:szCs w:val="20"/>
              </w:rPr>
              <w:t>ROLE</w:t>
            </w:r>
          </w:p>
        </w:tc>
        <w:tc>
          <w:tcPr>
            <w:tcW w:w="7929" w:type="dxa"/>
            <w:gridSpan w:val="2"/>
            <w:shd w:val="clear" w:color="auto" w:fill="1CACE3"/>
          </w:tcPr>
          <w:p w:rsidR="002553C6" w:rsidRPr="001220DB" w:rsidRDefault="002553C6" w:rsidP="001D06B5">
            <w:pPr>
              <w:pStyle w:val="TableParagraph"/>
              <w:spacing w:before="59"/>
              <w:ind w:left="117"/>
              <w:rPr>
                <w:rFonts w:ascii="Arial" w:hAnsi="Arial" w:cs="Arial"/>
                <w:sz w:val="20"/>
                <w:szCs w:val="20"/>
              </w:rPr>
            </w:pPr>
            <w:r w:rsidRPr="001220DB">
              <w:rPr>
                <w:rFonts w:ascii="Arial" w:hAnsi="Arial" w:cs="Arial"/>
                <w:color w:val="FFFFFF"/>
                <w:sz w:val="20"/>
                <w:szCs w:val="20"/>
              </w:rPr>
              <w:t>RESPONSIBILITIES</w:t>
            </w:r>
          </w:p>
        </w:tc>
      </w:tr>
      <w:tr w:rsidR="002553C6" w:rsidRPr="00D05CA3" w:rsidTr="001D06B5">
        <w:trPr>
          <w:trHeight w:val="2644"/>
        </w:trPr>
        <w:tc>
          <w:tcPr>
            <w:tcW w:w="1711" w:type="dxa"/>
            <w:gridSpan w:val="2"/>
            <w:shd w:val="clear" w:color="auto" w:fill="1C6093"/>
          </w:tcPr>
          <w:p w:rsidR="002553C6" w:rsidRPr="00D05CA3" w:rsidRDefault="002553C6" w:rsidP="005867A5">
            <w:pPr>
              <w:pStyle w:val="TableParagraph"/>
              <w:ind w:left="141" w:right="420"/>
              <w:rPr>
                <w:rFonts w:ascii="Arial" w:hAnsi="Arial" w:cs="Arial"/>
                <w:sz w:val="20"/>
                <w:szCs w:val="20"/>
              </w:rPr>
            </w:pPr>
            <w:bookmarkStart w:id="1" w:name="Board"/>
            <w:bookmarkStart w:id="2" w:name="Directors_&amp;_Senior_Management"/>
            <w:bookmarkStart w:id="3" w:name="_bookmark19"/>
            <w:bookmarkStart w:id="4" w:name="Facilities"/>
            <w:bookmarkStart w:id="5" w:name="_bookmark23"/>
            <w:bookmarkStart w:id="6" w:name="Employees_Students_and_Others"/>
            <w:bookmarkStart w:id="7" w:name="_bookmark27"/>
            <w:bookmarkEnd w:id="1"/>
            <w:bookmarkEnd w:id="2"/>
            <w:bookmarkEnd w:id="3"/>
            <w:bookmarkEnd w:id="4"/>
            <w:bookmarkEnd w:id="5"/>
            <w:bookmarkEnd w:id="6"/>
            <w:bookmarkEnd w:id="7"/>
            <w:r w:rsidRPr="00D05CA3">
              <w:rPr>
                <w:rFonts w:ascii="Arial" w:hAnsi="Arial" w:cs="Arial"/>
                <w:color w:val="FFFFFF"/>
                <w:sz w:val="20"/>
                <w:szCs w:val="20"/>
              </w:rPr>
              <w:t>Employees</w:t>
            </w:r>
            <w:r w:rsidRPr="00D05CA3">
              <w:rPr>
                <w:rFonts w:ascii="Arial" w:hAnsi="Arial" w:cs="Arial"/>
                <w:color w:val="FFFFFF"/>
                <w:spacing w:val="1"/>
                <w:sz w:val="20"/>
                <w:szCs w:val="20"/>
              </w:rPr>
              <w:t xml:space="preserve"> </w:t>
            </w:r>
          </w:p>
        </w:tc>
        <w:tc>
          <w:tcPr>
            <w:tcW w:w="7920" w:type="dxa"/>
            <w:tcBorders>
              <w:top w:val="single" w:sz="4" w:space="0" w:color="9FC6C5"/>
              <w:bottom w:val="single" w:sz="8" w:space="0" w:color="1C6093"/>
            </w:tcBorders>
          </w:tcPr>
          <w:p w:rsidR="002553C6" w:rsidRPr="00D05CA3" w:rsidRDefault="002553C6" w:rsidP="001D06B5">
            <w:pPr>
              <w:pStyle w:val="TableParagraph"/>
              <w:numPr>
                <w:ilvl w:val="0"/>
                <w:numId w:val="10"/>
              </w:numPr>
              <w:tabs>
                <w:tab w:val="left" w:pos="444"/>
                <w:tab w:val="left" w:pos="445"/>
              </w:tabs>
              <w:spacing w:before="61" w:line="259" w:lineRule="auto"/>
              <w:ind w:right="147"/>
              <w:rPr>
                <w:rFonts w:ascii="Arial" w:hAnsi="Arial" w:cs="Arial"/>
                <w:sz w:val="20"/>
                <w:szCs w:val="20"/>
              </w:rPr>
            </w:pPr>
            <w:r w:rsidRPr="00D05CA3">
              <w:rPr>
                <w:rFonts w:ascii="Arial" w:hAnsi="Arial" w:cs="Arial"/>
                <w:sz w:val="20"/>
                <w:szCs w:val="20"/>
              </w:rPr>
              <w:t>Take</w:t>
            </w:r>
            <w:r w:rsidRPr="00D05CA3">
              <w:rPr>
                <w:rFonts w:ascii="Arial" w:hAnsi="Arial" w:cs="Arial"/>
                <w:spacing w:val="-3"/>
                <w:sz w:val="20"/>
                <w:szCs w:val="20"/>
              </w:rPr>
              <w:t xml:space="preserve"> </w:t>
            </w:r>
            <w:r w:rsidRPr="00D05CA3">
              <w:rPr>
                <w:rFonts w:ascii="Arial" w:hAnsi="Arial" w:cs="Arial"/>
                <w:sz w:val="20"/>
                <w:szCs w:val="20"/>
              </w:rPr>
              <w:t>reasonable</w:t>
            </w:r>
            <w:r w:rsidRPr="00D05CA3">
              <w:rPr>
                <w:rFonts w:ascii="Arial" w:hAnsi="Arial" w:cs="Arial"/>
                <w:spacing w:val="-3"/>
                <w:sz w:val="20"/>
                <w:szCs w:val="20"/>
              </w:rPr>
              <w:t xml:space="preserve"> </w:t>
            </w:r>
            <w:r w:rsidRPr="00D05CA3">
              <w:rPr>
                <w:rFonts w:ascii="Arial" w:hAnsi="Arial" w:cs="Arial"/>
                <w:sz w:val="20"/>
                <w:szCs w:val="20"/>
              </w:rPr>
              <w:t>care</w:t>
            </w:r>
            <w:r w:rsidRPr="00D05CA3">
              <w:rPr>
                <w:rFonts w:ascii="Arial" w:hAnsi="Arial" w:cs="Arial"/>
                <w:spacing w:val="-3"/>
                <w:sz w:val="20"/>
                <w:szCs w:val="20"/>
              </w:rPr>
              <w:t xml:space="preserve"> </w:t>
            </w:r>
            <w:r w:rsidRPr="00D05CA3">
              <w:rPr>
                <w:rFonts w:ascii="Arial" w:hAnsi="Arial" w:cs="Arial"/>
                <w:sz w:val="20"/>
                <w:szCs w:val="20"/>
              </w:rPr>
              <w:t>for</w:t>
            </w:r>
            <w:r w:rsidRPr="00D05CA3">
              <w:rPr>
                <w:rFonts w:ascii="Arial" w:hAnsi="Arial" w:cs="Arial"/>
                <w:spacing w:val="-3"/>
                <w:sz w:val="20"/>
                <w:szCs w:val="20"/>
              </w:rPr>
              <w:t xml:space="preserve"> </w:t>
            </w:r>
            <w:r w:rsidRPr="00D05CA3">
              <w:rPr>
                <w:rFonts w:ascii="Arial" w:hAnsi="Arial" w:cs="Arial"/>
                <w:sz w:val="20"/>
                <w:szCs w:val="20"/>
              </w:rPr>
              <w:t>their</w:t>
            </w:r>
            <w:r w:rsidRPr="00D05CA3">
              <w:rPr>
                <w:rFonts w:ascii="Arial" w:hAnsi="Arial" w:cs="Arial"/>
                <w:spacing w:val="-3"/>
                <w:sz w:val="20"/>
                <w:szCs w:val="20"/>
              </w:rPr>
              <w:t xml:space="preserve"> </w:t>
            </w:r>
            <w:r w:rsidRPr="00D05CA3">
              <w:rPr>
                <w:rFonts w:ascii="Arial" w:hAnsi="Arial" w:cs="Arial"/>
                <w:sz w:val="20"/>
                <w:szCs w:val="20"/>
              </w:rPr>
              <w:t>own</w:t>
            </w:r>
            <w:r w:rsidRPr="00D05CA3">
              <w:rPr>
                <w:rFonts w:ascii="Arial" w:hAnsi="Arial" w:cs="Arial"/>
                <w:spacing w:val="-2"/>
                <w:sz w:val="20"/>
                <w:szCs w:val="20"/>
              </w:rPr>
              <w:t xml:space="preserve"> </w:t>
            </w:r>
            <w:r w:rsidRPr="00D05CA3">
              <w:rPr>
                <w:rFonts w:ascii="Arial" w:hAnsi="Arial" w:cs="Arial"/>
                <w:sz w:val="20"/>
                <w:szCs w:val="20"/>
              </w:rPr>
              <w:t>Health,</w:t>
            </w:r>
            <w:r w:rsidRPr="00D05CA3">
              <w:rPr>
                <w:rFonts w:ascii="Arial" w:hAnsi="Arial" w:cs="Arial"/>
                <w:spacing w:val="-3"/>
                <w:sz w:val="20"/>
                <w:szCs w:val="20"/>
              </w:rPr>
              <w:t xml:space="preserve"> </w:t>
            </w:r>
            <w:r w:rsidRPr="00D05CA3">
              <w:rPr>
                <w:rFonts w:ascii="Arial" w:hAnsi="Arial" w:cs="Arial"/>
                <w:sz w:val="20"/>
                <w:szCs w:val="20"/>
              </w:rPr>
              <w:t>Safety</w:t>
            </w:r>
            <w:r w:rsidRPr="00D05CA3">
              <w:rPr>
                <w:rFonts w:ascii="Arial" w:hAnsi="Arial" w:cs="Arial"/>
                <w:spacing w:val="-4"/>
                <w:sz w:val="20"/>
                <w:szCs w:val="20"/>
              </w:rPr>
              <w:t xml:space="preserve"> </w:t>
            </w:r>
            <w:r w:rsidRPr="00D05CA3">
              <w:rPr>
                <w:rFonts w:ascii="Arial" w:hAnsi="Arial" w:cs="Arial"/>
                <w:sz w:val="20"/>
                <w:szCs w:val="20"/>
              </w:rPr>
              <w:t>and</w:t>
            </w:r>
            <w:r w:rsidRPr="00D05CA3">
              <w:rPr>
                <w:rFonts w:ascii="Arial" w:hAnsi="Arial" w:cs="Arial"/>
                <w:spacing w:val="-3"/>
                <w:sz w:val="20"/>
                <w:szCs w:val="20"/>
              </w:rPr>
              <w:t xml:space="preserve"> </w:t>
            </w:r>
            <w:r w:rsidRPr="00D05CA3">
              <w:rPr>
                <w:rFonts w:ascii="Arial" w:hAnsi="Arial" w:cs="Arial"/>
                <w:sz w:val="20"/>
                <w:szCs w:val="20"/>
              </w:rPr>
              <w:t>Wellbeing</w:t>
            </w:r>
            <w:r w:rsidRPr="00D05CA3">
              <w:rPr>
                <w:rFonts w:ascii="Arial" w:hAnsi="Arial" w:cs="Arial"/>
                <w:spacing w:val="-2"/>
                <w:sz w:val="20"/>
                <w:szCs w:val="20"/>
              </w:rPr>
              <w:t xml:space="preserve"> </w:t>
            </w:r>
            <w:r w:rsidRPr="00D05CA3">
              <w:rPr>
                <w:rFonts w:ascii="Arial" w:hAnsi="Arial" w:cs="Arial"/>
                <w:sz w:val="20"/>
                <w:szCs w:val="20"/>
              </w:rPr>
              <w:t>and</w:t>
            </w:r>
            <w:r w:rsidRPr="00D05CA3">
              <w:rPr>
                <w:rFonts w:ascii="Arial" w:hAnsi="Arial" w:cs="Arial"/>
                <w:spacing w:val="-2"/>
                <w:sz w:val="20"/>
                <w:szCs w:val="20"/>
              </w:rPr>
              <w:t xml:space="preserve"> </w:t>
            </w:r>
            <w:r w:rsidRPr="00D05CA3">
              <w:rPr>
                <w:rFonts w:ascii="Arial" w:hAnsi="Arial" w:cs="Arial"/>
                <w:sz w:val="20"/>
                <w:szCs w:val="20"/>
              </w:rPr>
              <w:t>that</w:t>
            </w:r>
            <w:r w:rsidRPr="00D05CA3">
              <w:rPr>
                <w:rFonts w:ascii="Arial" w:hAnsi="Arial" w:cs="Arial"/>
                <w:spacing w:val="-2"/>
                <w:sz w:val="20"/>
                <w:szCs w:val="20"/>
              </w:rPr>
              <w:t xml:space="preserve"> </w:t>
            </w:r>
            <w:r w:rsidRPr="00D05CA3">
              <w:rPr>
                <w:rFonts w:ascii="Arial" w:hAnsi="Arial" w:cs="Arial"/>
                <w:sz w:val="20"/>
                <w:szCs w:val="20"/>
              </w:rPr>
              <w:t>of</w:t>
            </w:r>
            <w:r w:rsidRPr="00D05CA3">
              <w:rPr>
                <w:rFonts w:ascii="Arial" w:hAnsi="Arial" w:cs="Arial"/>
                <w:spacing w:val="-52"/>
                <w:sz w:val="20"/>
                <w:szCs w:val="20"/>
              </w:rPr>
              <w:t xml:space="preserve"> </w:t>
            </w:r>
            <w:r w:rsidRPr="00D05CA3">
              <w:rPr>
                <w:rFonts w:ascii="Arial" w:hAnsi="Arial" w:cs="Arial"/>
                <w:sz w:val="20"/>
                <w:szCs w:val="20"/>
              </w:rPr>
              <w:t>others.</w:t>
            </w:r>
          </w:p>
          <w:p w:rsidR="002553C6" w:rsidRPr="00D05CA3" w:rsidRDefault="002553C6" w:rsidP="001D06B5">
            <w:pPr>
              <w:pStyle w:val="TableParagraph"/>
              <w:numPr>
                <w:ilvl w:val="0"/>
                <w:numId w:val="10"/>
              </w:numPr>
              <w:tabs>
                <w:tab w:val="left" w:pos="444"/>
                <w:tab w:val="left" w:pos="445"/>
              </w:tabs>
              <w:spacing w:before="59" w:line="259" w:lineRule="auto"/>
              <w:ind w:right="245"/>
              <w:rPr>
                <w:rFonts w:ascii="Arial" w:hAnsi="Arial" w:cs="Arial"/>
                <w:sz w:val="20"/>
                <w:szCs w:val="20"/>
              </w:rPr>
            </w:pPr>
            <w:r w:rsidRPr="00D05CA3">
              <w:rPr>
                <w:rFonts w:ascii="Arial" w:hAnsi="Arial" w:cs="Arial"/>
                <w:sz w:val="20"/>
                <w:szCs w:val="20"/>
              </w:rPr>
              <w:t>Implement</w:t>
            </w:r>
            <w:r w:rsidRPr="00D05CA3">
              <w:rPr>
                <w:rFonts w:ascii="Arial" w:hAnsi="Arial" w:cs="Arial"/>
                <w:spacing w:val="-3"/>
                <w:sz w:val="20"/>
                <w:szCs w:val="20"/>
              </w:rPr>
              <w:t xml:space="preserve"> </w:t>
            </w:r>
            <w:r w:rsidRPr="00D05CA3">
              <w:rPr>
                <w:rFonts w:ascii="Arial" w:hAnsi="Arial" w:cs="Arial"/>
                <w:sz w:val="20"/>
                <w:szCs w:val="20"/>
              </w:rPr>
              <w:t>remedial</w:t>
            </w:r>
            <w:r w:rsidRPr="00D05CA3">
              <w:rPr>
                <w:rFonts w:ascii="Arial" w:hAnsi="Arial" w:cs="Arial"/>
                <w:spacing w:val="-4"/>
                <w:sz w:val="20"/>
                <w:szCs w:val="20"/>
              </w:rPr>
              <w:t xml:space="preserve"> </w:t>
            </w:r>
            <w:r w:rsidRPr="00D05CA3">
              <w:rPr>
                <w:rFonts w:ascii="Arial" w:hAnsi="Arial" w:cs="Arial"/>
                <w:sz w:val="20"/>
                <w:szCs w:val="20"/>
              </w:rPr>
              <w:t>actions</w:t>
            </w:r>
            <w:r w:rsidRPr="00D05CA3">
              <w:rPr>
                <w:rFonts w:ascii="Arial" w:hAnsi="Arial" w:cs="Arial"/>
                <w:spacing w:val="-3"/>
                <w:sz w:val="20"/>
                <w:szCs w:val="20"/>
              </w:rPr>
              <w:t xml:space="preserve"> </w:t>
            </w:r>
            <w:r w:rsidRPr="00D05CA3">
              <w:rPr>
                <w:rFonts w:ascii="Arial" w:hAnsi="Arial" w:cs="Arial"/>
                <w:sz w:val="20"/>
                <w:szCs w:val="20"/>
              </w:rPr>
              <w:t>and</w:t>
            </w:r>
            <w:r w:rsidRPr="00D05CA3">
              <w:rPr>
                <w:rFonts w:ascii="Arial" w:hAnsi="Arial" w:cs="Arial"/>
                <w:spacing w:val="-3"/>
                <w:sz w:val="20"/>
                <w:szCs w:val="20"/>
              </w:rPr>
              <w:t xml:space="preserve"> </w:t>
            </w:r>
            <w:r w:rsidRPr="00D05CA3">
              <w:rPr>
                <w:rFonts w:ascii="Arial" w:hAnsi="Arial" w:cs="Arial"/>
                <w:sz w:val="20"/>
                <w:szCs w:val="20"/>
              </w:rPr>
              <w:t>control</w:t>
            </w:r>
            <w:r w:rsidRPr="00D05CA3">
              <w:rPr>
                <w:rFonts w:ascii="Arial" w:hAnsi="Arial" w:cs="Arial"/>
                <w:spacing w:val="-4"/>
                <w:sz w:val="20"/>
                <w:szCs w:val="20"/>
              </w:rPr>
              <w:t xml:space="preserve"> </w:t>
            </w:r>
            <w:r w:rsidRPr="00D05CA3">
              <w:rPr>
                <w:rFonts w:ascii="Arial" w:hAnsi="Arial" w:cs="Arial"/>
                <w:sz w:val="20"/>
                <w:szCs w:val="20"/>
              </w:rPr>
              <w:t>measures</w:t>
            </w:r>
            <w:r w:rsidRPr="00D05CA3">
              <w:rPr>
                <w:rFonts w:ascii="Arial" w:hAnsi="Arial" w:cs="Arial"/>
                <w:spacing w:val="-3"/>
                <w:sz w:val="20"/>
                <w:szCs w:val="20"/>
              </w:rPr>
              <w:t xml:space="preserve"> </w:t>
            </w:r>
            <w:r w:rsidRPr="00D05CA3">
              <w:rPr>
                <w:rFonts w:ascii="Arial" w:hAnsi="Arial" w:cs="Arial"/>
                <w:sz w:val="20"/>
                <w:szCs w:val="20"/>
              </w:rPr>
              <w:t>within</w:t>
            </w:r>
            <w:r w:rsidRPr="00D05CA3">
              <w:rPr>
                <w:rFonts w:ascii="Arial" w:hAnsi="Arial" w:cs="Arial"/>
                <w:spacing w:val="-4"/>
                <w:sz w:val="20"/>
                <w:szCs w:val="20"/>
              </w:rPr>
              <w:t xml:space="preserve"> </w:t>
            </w:r>
            <w:r w:rsidRPr="00D05CA3">
              <w:rPr>
                <w:rFonts w:ascii="Arial" w:hAnsi="Arial" w:cs="Arial"/>
                <w:sz w:val="20"/>
                <w:szCs w:val="20"/>
              </w:rPr>
              <w:t>their</w:t>
            </w:r>
            <w:r w:rsidRPr="00D05CA3">
              <w:rPr>
                <w:rFonts w:ascii="Arial" w:hAnsi="Arial" w:cs="Arial"/>
                <w:spacing w:val="-3"/>
                <w:sz w:val="20"/>
                <w:szCs w:val="20"/>
              </w:rPr>
              <w:t xml:space="preserve"> </w:t>
            </w:r>
            <w:r w:rsidRPr="00D05CA3">
              <w:rPr>
                <w:rFonts w:ascii="Arial" w:hAnsi="Arial" w:cs="Arial"/>
                <w:sz w:val="20"/>
                <w:szCs w:val="20"/>
              </w:rPr>
              <w:t>control</w:t>
            </w:r>
            <w:r w:rsidRPr="00D05CA3">
              <w:rPr>
                <w:rFonts w:ascii="Arial" w:hAnsi="Arial" w:cs="Arial"/>
                <w:spacing w:val="-4"/>
                <w:sz w:val="20"/>
                <w:szCs w:val="20"/>
              </w:rPr>
              <w:t xml:space="preserve"> </w:t>
            </w:r>
            <w:r w:rsidRPr="00D05CA3">
              <w:rPr>
                <w:rFonts w:ascii="Arial" w:hAnsi="Arial" w:cs="Arial"/>
                <w:sz w:val="20"/>
                <w:szCs w:val="20"/>
              </w:rPr>
              <w:t>that</w:t>
            </w:r>
            <w:r w:rsidRPr="00D05CA3">
              <w:rPr>
                <w:rFonts w:ascii="Arial" w:hAnsi="Arial" w:cs="Arial"/>
                <w:spacing w:val="-51"/>
                <w:sz w:val="20"/>
                <w:szCs w:val="20"/>
              </w:rPr>
              <w:t xml:space="preserve"> </w:t>
            </w:r>
            <w:r w:rsidRPr="00D05CA3">
              <w:rPr>
                <w:rFonts w:ascii="Arial" w:hAnsi="Arial" w:cs="Arial"/>
                <w:sz w:val="20"/>
                <w:szCs w:val="20"/>
              </w:rPr>
              <w:t>are</w:t>
            </w:r>
            <w:r w:rsidRPr="00D05CA3">
              <w:rPr>
                <w:rFonts w:ascii="Arial" w:hAnsi="Arial" w:cs="Arial"/>
                <w:spacing w:val="-2"/>
                <w:sz w:val="20"/>
                <w:szCs w:val="20"/>
              </w:rPr>
              <w:t xml:space="preserve"> </w:t>
            </w:r>
            <w:r w:rsidRPr="00D05CA3">
              <w:rPr>
                <w:rFonts w:ascii="Arial" w:hAnsi="Arial" w:cs="Arial"/>
                <w:sz w:val="20"/>
                <w:szCs w:val="20"/>
              </w:rPr>
              <w:t>established</w:t>
            </w:r>
            <w:r w:rsidRPr="00D05CA3">
              <w:rPr>
                <w:rFonts w:ascii="Arial" w:hAnsi="Arial" w:cs="Arial"/>
                <w:spacing w:val="-2"/>
                <w:sz w:val="20"/>
                <w:szCs w:val="20"/>
              </w:rPr>
              <w:t xml:space="preserve"> </w:t>
            </w:r>
            <w:r w:rsidRPr="00D05CA3">
              <w:rPr>
                <w:rFonts w:ascii="Arial" w:hAnsi="Arial" w:cs="Arial"/>
                <w:sz w:val="20"/>
                <w:szCs w:val="20"/>
              </w:rPr>
              <w:t>for</w:t>
            </w:r>
            <w:r w:rsidRPr="00D05CA3">
              <w:rPr>
                <w:rFonts w:ascii="Arial" w:hAnsi="Arial" w:cs="Arial"/>
                <w:spacing w:val="-1"/>
                <w:sz w:val="20"/>
                <w:szCs w:val="20"/>
              </w:rPr>
              <w:t xml:space="preserve"> </w:t>
            </w:r>
            <w:r w:rsidRPr="00D05CA3">
              <w:rPr>
                <w:rFonts w:ascii="Arial" w:hAnsi="Arial" w:cs="Arial"/>
                <w:sz w:val="20"/>
                <w:szCs w:val="20"/>
              </w:rPr>
              <w:t>the</w:t>
            </w:r>
            <w:r w:rsidRPr="00D05CA3">
              <w:rPr>
                <w:rFonts w:ascii="Arial" w:hAnsi="Arial" w:cs="Arial"/>
                <w:spacing w:val="-2"/>
                <w:sz w:val="20"/>
                <w:szCs w:val="20"/>
              </w:rPr>
              <w:t xml:space="preserve"> </w:t>
            </w:r>
            <w:r w:rsidRPr="00D05CA3">
              <w:rPr>
                <w:rFonts w:ascii="Arial" w:hAnsi="Arial" w:cs="Arial"/>
                <w:sz w:val="20"/>
                <w:szCs w:val="20"/>
              </w:rPr>
              <w:t>purposes</w:t>
            </w:r>
            <w:r w:rsidRPr="00D05CA3">
              <w:rPr>
                <w:rFonts w:ascii="Arial" w:hAnsi="Arial" w:cs="Arial"/>
                <w:spacing w:val="-1"/>
                <w:sz w:val="20"/>
                <w:szCs w:val="20"/>
              </w:rPr>
              <w:t xml:space="preserve"> </w:t>
            </w:r>
            <w:r w:rsidRPr="00D05CA3">
              <w:rPr>
                <w:rFonts w:ascii="Arial" w:hAnsi="Arial" w:cs="Arial"/>
                <w:sz w:val="20"/>
                <w:szCs w:val="20"/>
              </w:rPr>
              <w:t>of</w:t>
            </w:r>
            <w:r w:rsidRPr="00D05CA3">
              <w:rPr>
                <w:rFonts w:ascii="Arial" w:hAnsi="Arial" w:cs="Arial"/>
                <w:spacing w:val="-1"/>
                <w:sz w:val="20"/>
                <w:szCs w:val="20"/>
              </w:rPr>
              <w:t xml:space="preserve"> </w:t>
            </w:r>
            <w:r w:rsidRPr="00D05CA3">
              <w:rPr>
                <w:rFonts w:ascii="Arial" w:hAnsi="Arial" w:cs="Arial"/>
                <w:sz w:val="20"/>
                <w:szCs w:val="20"/>
              </w:rPr>
              <w:t>health,</w:t>
            </w:r>
            <w:r w:rsidRPr="00D05CA3">
              <w:rPr>
                <w:rFonts w:ascii="Arial" w:hAnsi="Arial" w:cs="Arial"/>
                <w:spacing w:val="-1"/>
                <w:sz w:val="20"/>
                <w:szCs w:val="20"/>
              </w:rPr>
              <w:t xml:space="preserve"> </w:t>
            </w:r>
            <w:r w:rsidRPr="00D05CA3">
              <w:rPr>
                <w:rFonts w:ascii="Arial" w:hAnsi="Arial" w:cs="Arial"/>
                <w:sz w:val="20"/>
                <w:szCs w:val="20"/>
              </w:rPr>
              <w:t>safety</w:t>
            </w:r>
            <w:r w:rsidRPr="00D05CA3">
              <w:rPr>
                <w:rFonts w:ascii="Arial" w:hAnsi="Arial" w:cs="Arial"/>
                <w:spacing w:val="-2"/>
                <w:sz w:val="20"/>
                <w:szCs w:val="20"/>
              </w:rPr>
              <w:t xml:space="preserve"> </w:t>
            </w:r>
            <w:r w:rsidRPr="00D05CA3">
              <w:rPr>
                <w:rFonts w:ascii="Arial" w:hAnsi="Arial" w:cs="Arial"/>
                <w:sz w:val="20"/>
                <w:szCs w:val="20"/>
              </w:rPr>
              <w:t>and</w:t>
            </w:r>
            <w:r w:rsidRPr="00D05CA3">
              <w:rPr>
                <w:rFonts w:ascii="Arial" w:hAnsi="Arial" w:cs="Arial"/>
                <w:spacing w:val="-1"/>
                <w:sz w:val="20"/>
                <w:szCs w:val="20"/>
              </w:rPr>
              <w:t xml:space="preserve"> </w:t>
            </w:r>
            <w:r w:rsidRPr="00D05CA3">
              <w:rPr>
                <w:rFonts w:ascii="Arial" w:hAnsi="Arial" w:cs="Arial"/>
                <w:sz w:val="20"/>
                <w:szCs w:val="20"/>
              </w:rPr>
              <w:t>wellbeing.</w:t>
            </w:r>
          </w:p>
          <w:p w:rsidR="002553C6" w:rsidRPr="00D05CA3" w:rsidRDefault="002553C6" w:rsidP="001D06B5">
            <w:pPr>
              <w:pStyle w:val="TableParagraph"/>
              <w:numPr>
                <w:ilvl w:val="0"/>
                <w:numId w:val="10"/>
              </w:numPr>
              <w:tabs>
                <w:tab w:val="left" w:pos="444"/>
                <w:tab w:val="left" w:pos="445"/>
              </w:tabs>
              <w:spacing w:before="60"/>
              <w:ind w:hanging="361"/>
              <w:rPr>
                <w:rFonts w:ascii="Arial" w:hAnsi="Arial" w:cs="Arial"/>
                <w:sz w:val="20"/>
                <w:szCs w:val="20"/>
              </w:rPr>
            </w:pPr>
            <w:r w:rsidRPr="00D05CA3">
              <w:rPr>
                <w:rFonts w:ascii="Arial" w:hAnsi="Arial" w:cs="Arial"/>
                <w:sz w:val="20"/>
                <w:szCs w:val="20"/>
              </w:rPr>
              <w:t>Comply</w:t>
            </w:r>
            <w:r w:rsidRPr="00D05CA3">
              <w:rPr>
                <w:rFonts w:ascii="Arial" w:hAnsi="Arial" w:cs="Arial"/>
                <w:spacing w:val="-3"/>
                <w:sz w:val="20"/>
                <w:szCs w:val="20"/>
              </w:rPr>
              <w:t xml:space="preserve"> </w:t>
            </w:r>
            <w:r w:rsidRPr="00D05CA3">
              <w:rPr>
                <w:rFonts w:ascii="Arial" w:hAnsi="Arial" w:cs="Arial"/>
                <w:sz w:val="20"/>
                <w:szCs w:val="20"/>
              </w:rPr>
              <w:t>with</w:t>
            </w:r>
            <w:r w:rsidRPr="00D05CA3">
              <w:rPr>
                <w:rFonts w:ascii="Arial" w:hAnsi="Arial" w:cs="Arial"/>
                <w:spacing w:val="-3"/>
                <w:sz w:val="20"/>
                <w:szCs w:val="20"/>
              </w:rPr>
              <w:t xml:space="preserve"> </w:t>
            </w:r>
            <w:r w:rsidRPr="00D05CA3">
              <w:rPr>
                <w:rFonts w:ascii="Arial" w:hAnsi="Arial" w:cs="Arial"/>
                <w:sz w:val="20"/>
                <w:szCs w:val="20"/>
              </w:rPr>
              <w:t>any</w:t>
            </w:r>
            <w:r w:rsidRPr="00D05CA3">
              <w:rPr>
                <w:rFonts w:ascii="Arial" w:hAnsi="Arial" w:cs="Arial"/>
                <w:spacing w:val="-2"/>
                <w:sz w:val="20"/>
                <w:szCs w:val="20"/>
              </w:rPr>
              <w:t xml:space="preserve"> </w:t>
            </w:r>
            <w:r w:rsidRPr="00D05CA3">
              <w:rPr>
                <w:rFonts w:ascii="Arial" w:hAnsi="Arial" w:cs="Arial"/>
                <w:sz w:val="20"/>
                <w:szCs w:val="20"/>
              </w:rPr>
              <w:t>reasonable</w:t>
            </w:r>
            <w:r w:rsidRPr="00D05CA3">
              <w:rPr>
                <w:rFonts w:ascii="Arial" w:hAnsi="Arial" w:cs="Arial"/>
                <w:spacing w:val="-3"/>
                <w:sz w:val="20"/>
                <w:szCs w:val="20"/>
              </w:rPr>
              <w:t xml:space="preserve"> </w:t>
            </w:r>
            <w:r w:rsidRPr="00D05CA3">
              <w:rPr>
                <w:rFonts w:ascii="Arial" w:hAnsi="Arial" w:cs="Arial"/>
                <w:sz w:val="20"/>
                <w:szCs w:val="20"/>
              </w:rPr>
              <w:t>instruction</w:t>
            </w:r>
            <w:r w:rsidRPr="00D05CA3">
              <w:rPr>
                <w:rFonts w:ascii="Arial" w:hAnsi="Arial" w:cs="Arial"/>
                <w:spacing w:val="-2"/>
                <w:sz w:val="20"/>
                <w:szCs w:val="20"/>
              </w:rPr>
              <w:t xml:space="preserve"> </w:t>
            </w:r>
            <w:r w:rsidRPr="00D05CA3">
              <w:rPr>
                <w:rFonts w:ascii="Arial" w:hAnsi="Arial" w:cs="Arial"/>
                <w:sz w:val="20"/>
                <w:szCs w:val="20"/>
              </w:rPr>
              <w:t>of</w:t>
            </w:r>
            <w:r w:rsidRPr="00D05CA3">
              <w:rPr>
                <w:rFonts w:ascii="Arial" w:hAnsi="Arial" w:cs="Arial"/>
                <w:spacing w:val="-2"/>
                <w:sz w:val="20"/>
                <w:szCs w:val="20"/>
              </w:rPr>
              <w:t xml:space="preserve"> </w:t>
            </w:r>
            <w:r w:rsidRPr="00D05CA3">
              <w:rPr>
                <w:rFonts w:ascii="Arial" w:hAnsi="Arial" w:cs="Arial"/>
                <w:sz w:val="20"/>
                <w:szCs w:val="20"/>
              </w:rPr>
              <w:t>BKI</w:t>
            </w:r>
            <w:r w:rsidRPr="00D05CA3">
              <w:rPr>
                <w:rFonts w:ascii="Arial" w:hAnsi="Arial" w:cs="Arial"/>
                <w:spacing w:val="-2"/>
                <w:sz w:val="20"/>
                <w:szCs w:val="20"/>
              </w:rPr>
              <w:t xml:space="preserve"> </w:t>
            </w:r>
            <w:r w:rsidRPr="00D05CA3">
              <w:rPr>
                <w:rFonts w:ascii="Arial" w:hAnsi="Arial" w:cs="Arial"/>
                <w:sz w:val="20"/>
                <w:szCs w:val="20"/>
              </w:rPr>
              <w:t>and</w:t>
            </w:r>
            <w:r w:rsidRPr="00D05CA3">
              <w:rPr>
                <w:rFonts w:ascii="Arial" w:hAnsi="Arial" w:cs="Arial"/>
                <w:spacing w:val="-3"/>
                <w:sz w:val="20"/>
                <w:szCs w:val="20"/>
              </w:rPr>
              <w:t xml:space="preserve"> </w:t>
            </w:r>
            <w:r w:rsidRPr="00D05CA3">
              <w:rPr>
                <w:rFonts w:ascii="Arial" w:hAnsi="Arial" w:cs="Arial"/>
                <w:sz w:val="20"/>
                <w:szCs w:val="20"/>
              </w:rPr>
              <w:t>its</w:t>
            </w:r>
            <w:r w:rsidRPr="00D05CA3">
              <w:rPr>
                <w:rFonts w:ascii="Arial" w:hAnsi="Arial" w:cs="Arial"/>
                <w:spacing w:val="-2"/>
                <w:sz w:val="20"/>
                <w:szCs w:val="20"/>
              </w:rPr>
              <w:t xml:space="preserve"> </w:t>
            </w:r>
            <w:r w:rsidRPr="00D05CA3">
              <w:rPr>
                <w:rFonts w:ascii="Arial" w:hAnsi="Arial" w:cs="Arial"/>
                <w:sz w:val="20"/>
                <w:szCs w:val="20"/>
              </w:rPr>
              <w:t>Management.</w:t>
            </w:r>
          </w:p>
          <w:p w:rsidR="002553C6" w:rsidRPr="00D05CA3" w:rsidRDefault="002553C6" w:rsidP="001D06B5">
            <w:pPr>
              <w:pStyle w:val="TableParagraph"/>
              <w:numPr>
                <w:ilvl w:val="0"/>
                <w:numId w:val="10"/>
              </w:numPr>
              <w:tabs>
                <w:tab w:val="left" w:pos="444"/>
                <w:tab w:val="left" w:pos="445"/>
              </w:tabs>
              <w:spacing w:before="82" w:line="259" w:lineRule="auto"/>
              <w:ind w:right="699"/>
              <w:rPr>
                <w:rFonts w:ascii="Arial" w:hAnsi="Arial" w:cs="Arial"/>
                <w:sz w:val="20"/>
                <w:szCs w:val="20"/>
              </w:rPr>
            </w:pPr>
            <w:r w:rsidRPr="00D05CA3">
              <w:rPr>
                <w:rFonts w:ascii="Arial" w:hAnsi="Arial" w:cs="Arial"/>
                <w:sz w:val="20"/>
                <w:szCs w:val="20"/>
              </w:rPr>
              <w:t>Comply with the relevant Health, Safety &amp; Wellbeing Policies and</w:t>
            </w:r>
            <w:r w:rsidRPr="00D05CA3">
              <w:rPr>
                <w:rFonts w:ascii="Arial" w:hAnsi="Arial" w:cs="Arial"/>
                <w:spacing w:val="1"/>
                <w:sz w:val="20"/>
                <w:szCs w:val="20"/>
              </w:rPr>
              <w:t xml:space="preserve"> </w:t>
            </w:r>
            <w:r w:rsidRPr="00D05CA3">
              <w:rPr>
                <w:rFonts w:ascii="Arial" w:hAnsi="Arial" w:cs="Arial"/>
                <w:sz w:val="20"/>
                <w:szCs w:val="20"/>
              </w:rPr>
              <w:t>Procedures, including reporting of hazards or incidents in line with the</w:t>
            </w:r>
            <w:r w:rsidRPr="00D05CA3">
              <w:rPr>
                <w:rFonts w:ascii="Arial" w:hAnsi="Arial" w:cs="Arial"/>
                <w:spacing w:val="-53"/>
                <w:sz w:val="20"/>
                <w:szCs w:val="20"/>
              </w:rPr>
              <w:t xml:space="preserve"> </w:t>
            </w:r>
            <w:r w:rsidRPr="00D05CA3">
              <w:rPr>
                <w:rFonts w:ascii="Arial" w:hAnsi="Arial" w:cs="Arial"/>
                <w:sz w:val="20"/>
                <w:szCs w:val="20"/>
              </w:rPr>
              <w:t>incident</w:t>
            </w:r>
            <w:r w:rsidRPr="00D05CA3">
              <w:rPr>
                <w:rFonts w:ascii="Arial" w:hAnsi="Arial" w:cs="Arial"/>
                <w:spacing w:val="-1"/>
                <w:sz w:val="20"/>
                <w:szCs w:val="20"/>
              </w:rPr>
              <w:t xml:space="preserve"> </w:t>
            </w:r>
            <w:r w:rsidRPr="00D05CA3">
              <w:rPr>
                <w:rFonts w:ascii="Arial" w:hAnsi="Arial" w:cs="Arial"/>
                <w:sz w:val="20"/>
                <w:szCs w:val="20"/>
              </w:rPr>
              <w:t>reporting procedure.</w:t>
            </w:r>
          </w:p>
          <w:p w:rsidR="002553C6" w:rsidRPr="00D05CA3" w:rsidRDefault="002553C6" w:rsidP="001D06B5">
            <w:pPr>
              <w:pStyle w:val="TableParagraph"/>
              <w:numPr>
                <w:ilvl w:val="0"/>
                <w:numId w:val="10"/>
              </w:numPr>
              <w:tabs>
                <w:tab w:val="left" w:pos="444"/>
                <w:tab w:val="left" w:pos="445"/>
              </w:tabs>
              <w:spacing w:before="60" w:line="259" w:lineRule="auto"/>
              <w:ind w:right="744"/>
              <w:rPr>
                <w:rFonts w:ascii="Arial" w:hAnsi="Arial" w:cs="Arial"/>
                <w:sz w:val="20"/>
                <w:szCs w:val="20"/>
              </w:rPr>
            </w:pPr>
            <w:r w:rsidRPr="00D05CA3">
              <w:rPr>
                <w:rFonts w:ascii="Arial" w:hAnsi="Arial" w:cs="Arial"/>
                <w:sz w:val="20"/>
                <w:szCs w:val="20"/>
              </w:rPr>
              <w:t>Fulfil other responsibilities as outlined in the BKI Occupational Health,</w:t>
            </w:r>
            <w:r w:rsidRPr="00D05CA3">
              <w:rPr>
                <w:rFonts w:ascii="Arial" w:hAnsi="Arial" w:cs="Arial"/>
                <w:spacing w:val="-52"/>
                <w:sz w:val="20"/>
                <w:szCs w:val="20"/>
              </w:rPr>
              <w:t xml:space="preserve"> </w:t>
            </w:r>
            <w:r w:rsidRPr="00D05CA3">
              <w:rPr>
                <w:rFonts w:ascii="Arial" w:hAnsi="Arial" w:cs="Arial"/>
                <w:sz w:val="20"/>
                <w:szCs w:val="20"/>
              </w:rPr>
              <w:t>Safety</w:t>
            </w:r>
            <w:r w:rsidRPr="00D05CA3">
              <w:rPr>
                <w:rFonts w:ascii="Arial" w:hAnsi="Arial" w:cs="Arial"/>
                <w:spacing w:val="-4"/>
                <w:sz w:val="20"/>
                <w:szCs w:val="20"/>
              </w:rPr>
              <w:t xml:space="preserve"> </w:t>
            </w:r>
            <w:r w:rsidRPr="00D05CA3">
              <w:rPr>
                <w:rFonts w:ascii="Arial" w:hAnsi="Arial" w:cs="Arial"/>
                <w:sz w:val="20"/>
                <w:szCs w:val="20"/>
              </w:rPr>
              <w:t>&amp;</w:t>
            </w:r>
            <w:r w:rsidRPr="00D05CA3">
              <w:rPr>
                <w:rFonts w:ascii="Arial" w:hAnsi="Arial" w:cs="Arial"/>
                <w:spacing w:val="-3"/>
                <w:sz w:val="20"/>
                <w:szCs w:val="20"/>
              </w:rPr>
              <w:t xml:space="preserve"> </w:t>
            </w:r>
            <w:r w:rsidRPr="00D05CA3">
              <w:rPr>
                <w:rFonts w:ascii="Arial" w:hAnsi="Arial" w:cs="Arial"/>
                <w:sz w:val="20"/>
                <w:szCs w:val="20"/>
              </w:rPr>
              <w:t>Wellbeing</w:t>
            </w:r>
            <w:r w:rsidRPr="00D05CA3">
              <w:rPr>
                <w:rFonts w:ascii="Arial" w:hAnsi="Arial" w:cs="Arial"/>
                <w:spacing w:val="-3"/>
                <w:sz w:val="20"/>
                <w:szCs w:val="20"/>
              </w:rPr>
              <w:t xml:space="preserve"> </w:t>
            </w:r>
            <w:r w:rsidRPr="00D05CA3">
              <w:rPr>
                <w:rFonts w:ascii="Arial" w:hAnsi="Arial" w:cs="Arial"/>
                <w:sz w:val="20"/>
                <w:szCs w:val="20"/>
              </w:rPr>
              <w:t>Management</w:t>
            </w:r>
            <w:r w:rsidRPr="00D05CA3">
              <w:rPr>
                <w:rFonts w:ascii="Arial" w:hAnsi="Arial" w:cs="Arial"/>
                <w:spacing w:val="-2"/>
                <w:sz w:val="20"/>
                <w:szCs w:val="20"/>
              </w:rPr>
              <w:t xml:space="preserve"> </w:t>
            </w:r>
            <w:r w:rsidRPr="00D05CA3">
              <w:rPr>
                <w:rFonts w:ascii="Arial" w:hAnsi="Arial" w:cs="Arial"/>
                <w:sz w:val="20"/>
                <w:szCs w:val="20"/>
              </w:rPr>
              <w:t>System</w:t>
            </w:r>
            <w:r w:rsidRPr="00D05CA3">
              <w:rPr>
                <w:rFonts w:ascii="Arial" w:hAnsi="Arial" w:cs="Arial"/>
                <w:spacing w:val="-4"/>
                <w:sz w:val="20"/>
                <w:szCs w:val="20"/>
              </w:rPr>
              <w:t xml:space="preserve"> </w:t>
            </w:r>
            <w:r w:rsidRPr="00D05CA3">
              <w:rPr>
                <w:rFonts w:ascii="Arial" w:hAnsi="Arial" w:cs="Arial"/>
                <w:sz w:val="20"/>
                <w:szCs w:val="20"/>
              </w:rPr>
              <w:t>(OHSW</w:t>
            </w:r>
            <w:r w:rsidRPr="00D05CA3">
              <w:rPr>
                <w:rFonts w:ascii="Arial" w:hAnsi="Arial" w:cs="Arial"/>
                <w:spacing w:val="-4"/>
                <w:sz w:val="20"/>
                <w:szCs w:val="20"/>
              </w:rPr>
              <w:t xml:space="preserve"> </w:t>
            </w:r>
            <w:r w:rsidRPr="00D05CA3">
              <w:rPr>
                <w:rFonts w:ascii="Arial" w:hAnsi="Arial" w:cs="Arial"/>
                <w:sz w:val="20"/>
                <w:szCs w:val="20"/>
              </w:rPr>
              <w:t>MS)</w:t>
            </w:r>
            <w:r w:rsidRPr="00D05CA3">
              <w:rPr>
                <w:rFonts w:ascii="Arial" w:hAnsi="Arial" w:cs="Arial"/>
                <w:spacing w:val="-3"/>
                <w:sz w:val="20"/>
                <w:szCs w:val="20"/>
              </w:rPr>
              <w:t xml:space="preserve"> </w:t>
            </w:r>
            <w:r w:rsidRPr="00D05CA3">
              <w:rPr>
                <w:rFonts w:ascii="Arial" w:hAnsi="Arial" w:cs="Arial"/>
                <w:sz w:val="20"/>
                <w:szCs w:val="20"/>
              </w:rPr>
              <w:t>documentation.</w:t>
            </w:r>
          </w:p>
        </w:tc>
      </w:tr>
    </w:tbl>
    <w:p w:rsidR="00945C5D" w:rsidRDefault="00945C5D" w:rsidP="002553C6">
      <w:pPr>
        <w:pStyle w:val="ListParagraph"/>
        <w:ind w:left="360"/>
        <w:rPr>
          <w:rFonts w:ascii="Arial" w:hAnsi="Arial" w:cs="Arial"/>
          <w:sz w:val="20"/>
          <w:szCs w:val="20"/>
        </w:rPr>
      </w:pPr>
    </w:p>
    <w:sectPr w:rsidR="00945C5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D63" w:rsidRDefault="00556D63" w:rsidP="00AD6194">
      <w:pPr>
        <w:spacing w:after="0" w:line="240" w:lineRule="auto"/>
      </w:pPr>
      <w:r>
        <w:separator/>
      </w:r>
    </w:p>
  </w:endnote>
  <w:endnote w:type="continuationSeparator" w:id="0">
    <w:p w:rsidR="00556D63" w:rsidRDefault="00556D63" w:rsidP="00AD6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03D" w:rsidRPr="0078603D" w:rsidRDefault="0078603D">
    <w:pPr>
      <w:pStyle w:val="Footer"/>
      <w:rPr>
        <w:rFonts w:ascii="Arial" w:hAnsi="Arial" w:cs="Arial"/>
        <w:b/>
        <w:sz w:val="16"/>
        <w:szCs w:val="16"/>
      </w:rPr>
    </w:pPr>
    <w:r w:rsidRPr="0078603D">
      <w:rPr>
        <w:rFonts w:ascii="Arial" w:hAnsi="Arial" w:cs="Arial"/>
        <w:b/>
        <w:sz w:val="16"/>
        <w:szCs w:val="16"/>
      </w:rPr>
      <w:t>Position Title:</w:t>
    </w:r>
    <w:r w:rsidR="0057390D">
      <w:rPr>
        <w:rFonts w:ascii="Arial" w:hAnsi="Arial" w:cs="Arial"/>
        <w:b/>
        <w:sz w:val="16"/>
        <w:szCs w:val="16"/>
      </w:rPr>
      <w:t xml:space="preserve"> Teacher</w:t>
    </w:r>
  </w:p>
  <w:p w:rsidR="0078603D" w:rsidRDefault="0078603D">
    <w:pPr>
      <w:pStyle w:val="Footer"/>
      <w:rPr>
        <w:rFonts w:ascii="Arial" w:hAnsi="Arial" w:cs="Arial"/>
        <w:b/>
        <w:sz w:val="16"/>
        <w:szCs w:val="16"/>
      </w:rPr>
    </w:pPr>
    <w:r w:rsidRPr="0078603D">
      <w:rPr>
        <w:rFonts w:ascii="Arial" w:hAnsi="Arial" w:cs="Arial"/>
        <w:b/>
        <w:sz w:val="16"/>
        <w:szCs w:val="16"/>
      </w:rPr>
      <w:t>Date of Classification:</w:t>
    </w:r>
  </w:p>
  <w:p w:rsidR="0078603D" w:rsidRPr="0078603D" w:rsidRDefault="0078603D" w:rsidP="0078603D">
    <w:pPr>
      <w:pStyle w:val="Footer"/>
      <w:jc w:val="right"/>
      <w:rPr>
        <w:rFonts w:ascii="Arial" w:hAnsi="Arial" w:cs="Arial"/>
        <w:b/>
        <w:sz w:val="16"/>
        <w:szCs w:val="16"/>
      </w:rPr>
    </w:pPr>
    <w:r w:rsidRPr="0078603D">
      <w:rPr>
        <w:rFonts w:ascii="Arial" w:hAnsi="Arial" w:cs="Arial"/>
        <w:b/>
        <w:sz w:val="16"/>
        <w:szCs w:val="16"/>
      </w:rPr>
      <w:fldChar w:fldCharType="begin"/>
    </w:r>
    <w:r w:rsidRPr="0078603D">
      <w:rPr>
        <w:rFonts w:ascii="Arial" w:hAnsi="Arial" w:cs="Arial"/>
        <w:b/>
        <w:sz w:val="16"/>
        <w:szCs w:val="16"/>
      </w:rPr>
      <w:instrText xml:space="preserve"> PAGE   \* MERGEFORMAT </w:instrText>
    </w:r>
    <w:r w:rsidRPr="0078603D">
      <w:rPr>
        <w:rFonts w:ascii="Arial" w:hAnsi="Arial" w:cs="Arial"/>
        <w:b/>
        <w:sz w:val="16"/>
        <w:szCs w:val="16"/>
      </w:rPr>
      <w:fldChar w:fldCharType="separate"/>
    </w:r>
    <w:r w:rsidR="00C72132">
      <w:rPr>
        <w:rFonts w:ascii="Arial" w:hAnsi="Arial" w:cs="Arial"/>
        <w:b/>
        <w:noProof/>
        <w:sz w:val="16"/>
        <w:szCs w:val="16"/>
      </w:rPr>
      <w:t>1</w:t>
    </w:r>
    <w:r w:rsidRPr="0078603D">
      <w:rPr>
        <w:rFonts w:ascii="Arial" w:hAnsi="Arial" w:cs="Arial"/>
        <w:b/>
        <w:noProof/>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D63" w:rsidRDefault="00556D63" w:rsidP="00AD6194">
      <w:pPr>
        <w:spacing w:after="0" w:line="240" w:lineRule="auto"/>
      </w:pPr>
      <w:r>
        <w:separator/>
      </w:r>
    </w:p>
  </w:footnote>
  <w:footnote w:type="continuationSeparator" w:id="0">
    <w:p w:rsidR="00556D63" w:rsidRDefault="00556D63" w:rsidP="00AD6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F9" w:rsidRDefault="006169F9" w:rsidP="00A05E4E">
    <w:pPr>
      <w:pStyle w:val="Header"/>
      <w:jc w:val="right"/>
    </w:pPr>
    <w:r w:rsidRPr="00E56B68">
      <w:rPr>
        <w:noProof/>
        <w:lang w:eastAsia="en-AU"/>
      </w:rPr>
      <w:drawing>
        <wp:inline distT="0" distB="0" distL="0" distR="0" wp14:anchorId="19A88F81" wp14:editId="7295F784">
          <wp:extent cx="2400300" cy="495005"/>
          <wp:effectExtent l="0" t="0" r="0" b="635"/>
          <wp:docPr id="2" name="Picture 2" descr="BKI letterhe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I letterhead logo.png"/>
                  <pic:cNvPicPr/>
                </pic:nvPicPr>
                <pic:blipFill>
                  <a:blip r:embed="rId1"/>
                  <a:stretch>
                    <a:fillRect/>
                  </a:stretch>
                </pic:blipFill>
                <pic:spPr>
                  <a:xfrm>
                    <a:off x="0" y="0"/>
                    <a:ext cx="2444214" cy="5040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32BB"/>
    <w:multiLevelType w:val="hybridMultilevel"/>
    <w:tmpl w:val="DF927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767DB6"/>
    <w:multiLevelType w:val="hybridMultilevel"/>
    <w:tmpl w:val="F89ADB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ED6370"/>
    <w:multiLevelType w:val="hybridMultilevel"/>
    <w:tmpl w:val="3ACACFA4"/>
    <w:lvl w:ilvl="0" w:tplc="5BD8E636">
      <w:numFmt w:val="bullet"/>
      <w:lvlText w:val=""/>
      <w:lvlJc w:val="left"/>
      <w:pPr>
        <w:ind w:left="444" w:hanging="360"/>
      </w:pPr>
      <w:rPr>
        <w:rFonts w:ascii="Wingdings" w:eastAsia="Wingdings" w:hAnsi="Wingdings" w:cs="Wingdings" w:hint="default"/>
        <w:w w:val="100"/>
        <w:sz w:val="20"/>
        <w:szCs w:val="20"/>
        <w:lang w:val="en-AU" w:eastAsia="en-US" w:bidi="ar-SA"/>
      </w:rPr>
    </w:lvl>
    <w:lvl w:ilvl="1" w:tplc="2990FBDE">
      <w:numFmt w:val="bullet"/>
      <w:lvlText w:val="•"/>
      <w:lvlJc w:val="left"/>
      <w:pPr>
        <w:ind w:left="1187" w:hanging="360"/>
      </w:pPr>
      <w:rPr>
        <w:rFonts w:hint="default"/>
        <w:lang w:val="en-AU" w:eastAsia="en-US" w:bidi="ar-SA"/>
      </w:rPr>
    </w:lvl>
    <w:lvl w:ilvl="2" w:tplc="FC480C12">
      <w:numFmt w:val="bullet"/>
      <w:lvlText w:val="•"/>
      <w:lvlJc w:val="left"/>
      <w:pPr>
        <w:ind w:left="1934" w:hanging="360"/>
      </w:pPr>
      <w:rPr>
        <w:rFonts w:hint="default"/>
        <w:lang w:val="en-AU" w:eastAsia="en-US" w:bidi="ar-SA"/>
      </w:rPr>
    </w:lvl>
    <w:lvl w:ilvl="3" w:tplc="67103186">
      <w:numFmt w:val="bullet"/>
      <w:lvlText w:val="•"/>
      <w:lvlJc w:val="left"/>
      <w:pPr>
        <w:ind w:left="2681" w:hanging="360"/>
      </w:pPr>
      <w:rPr>
        <w:rFonts w:hint="default"/>
        <w:lang w:val="en-AU" w:eastAsia="en-US" w:bidi="ar-SA"/>
      </w:rPr>
    </w:lvl>
    <w:lvl w:ilvl="4" w:tplc="37ECB04E">
      <w:numFmt w:val="bullet"/>
      <w:lvlText w:val="•"/>
      <w:lvlJc w:val="left"/>
      <w:pPr>
        <w:ind w:left="3428" w:hanging="360"/>
      </w:pPr>
      <w:rPr>
        <w:rFonts w:hint="default"/>
        <w:lang w:val="en-AU" w:eastAsia="en-US" w:bidi="ar-SA"/>
      </w:rPr>
    </w:lvl>
    <w:lvl w:ilvl="5" w:tplc="3F2AAE9E">
      <w:numFmt w:val="bullet"/>
      <w:lvlText w:val="•"/>
      <w:lvlJc w:val="left"/>
      <w:pPr>
        <w:ind w:left="4176" w:hanging="360"/>
      </w:pPr>
      <w:rPr>
        <w:rFonts w:hint="default"/>
        <w:lang w:val="en-AU" w:eastAsia="en-US" w:bidi="ar-SA"/>
      </w:rPr>
    </w:lvl>
    <w:lvl w:ilvl="6" w:tplc="644E84D0">
      <w:numFmt w:val="bullet"/>
      <w:lvlText w:val="•"/>
      <w:lvlJc w:val="left"/>
      <w:pPr>
        <w:ind w:left="4923" w:hanging="360"/>
      </w:pPr>
      <w:rPr>
        <w:rFonts w:hint="default"/>
        <w:lang w:val="en-AU" w:eastAsia="en-US" w:bidi="ar-SA"/>
      </w:rPr>
    </w:lvl>
    <w:lvl w:ilvl="7" w:tplc="B8343C64">
      <w:numFmt w:val="bullet"/>
      <w:lvlText w:val="•"/>
      <w:lvlJc w:val="left"/>
      <w:pPr>
        <w:ind w:left="5670" w:hanging="360"/>
      </w:pPr>
      <w:rPr>
        <w:rFonts w:hint="default"/>
        <w:lang w:val="en-AU" w:eastAsia="en-US" w:bidi="ar-SA"/>
      </w:rPr>
    </w:lvl>
    <w:lvl w:ilvl="8" w:tplc="4350A500">
      <w:numFmt w:val="bullet"/>
      <w:lvlText w:val="•"/>
      <w:lvlJc w:val="left"/>
      <w:pPr>
        <w:ind w:left="6417" w:hanging="360"/>
      </w:pPr>
      <w:rPr>
        <w:rFonts w:hint="default"/>
        <w:lang w:val="en-AU" w:eastAsia="en-US" w:bidi="ar-SA"/>
      </w:rPr>
    </w:lvl>
  </w:abstractNum>
  <w:abstractNum w:abstractNumId="3" w15:restartNumberingAfterBreak="0">
    <w:nsid w:val="268F6A8A"/>
    <w:multiLevelType w:val="hybridMultilevel"/>
    <w:tmpl w:val="FF061BB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26F54F07"/>
    <w:multiLevelType w:val="hybridMultilevel"/>
    <w:tmpl w:val="202EE0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8092B2B"/>
    <w:multiLevelType w:val="hybridMultilevel"/>
    <w:tmpl w:val="F41C6CA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EEF53AA"/>
    <w:multiLevelType w:val="hybridMultilevel"/>
    <w:tmpl w:val="CEF0456E"/>
    <w:lvl w:ilvl="0" w:tplc="04090001">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7" w15:restartNumberingAfterBreak="0">
    <w:nsid w:val="312D5397"/>
    <w:multiLevelType w:val="hybridMultilevel"/>
    <w:tmpl w:val="F976A974"/>
    <w:lvl w:ilvl="0" w:tplc="4B78B9B4">
      <w:numFmt w:val="bullet"/>
      <w:lvlText w:val=""/>
      <w:lvlJc w:val="left"/>
      <w:pPr>
        <w:ind w:left="469" w:hanging="335"/>
      </w:pPr>
      <w:rPr>
        <w:rFonts w:ascii="Wingdings" w:eastAsia="Wingdings" w:hAnsi="Wingdings" w:cs="Wingdings" w:hint="default"/>
        <w:w w:val="100"/>
        <w:sz w:val="20"/>
        <w:szCs w:val="20"/>
        <w:lang w:val="en-AU" w:eastAsia="en-US" w:bidi="ar-SA"/>
      </w:rPr>
    </w:lvl>
    <w:lvl w:ilvl="1" w:tplc="B74A3726">
      <w:numFmt w:val="bullet"/>
      <w:lvlText w:val=""/>
      <w:lvlJc w:val="left"/>
      <w:pPr>
        <w:ind w:left="805" w:hanging="336"/>
      </w:pPr>
      <w:rPr>
        <w:rFonts w:ascii="Symbol" w:eastAsia="Symbol" w:hAnsi="Symbol" w:cs="Symbol" w:hint="default"/>
        <w:w w:val="100"/>
        <w:sz w:val="20"/>
        <w:szCs w:val="20"/>
        <w:lang w:val="en-AU" w:eastAsia="en-US" w:bidi="ar-SA"/>
      </w:rPr>
    </w:lvl>
    <w:lvl w:ilvl="2" w:tplc="F7229706">
      <w:numFmt w:val="bullet"/>
      <w:lvlText w:val="•"/>
      <w:lvlJc w:val="left"/>
      <w:pPr>
        <w:ind w:left="1591" w:hanging="336"/>
      </w:pPr>
      <w:rPr>
        <w:rFonts w:hint="default"/>
        <w:lang w:val="en-AU" w:eastAsia="en-US" w:bidi="ar-SA"/>
      </w:rPr>
    </w:lvl>
    <w:lvl w:ilvl="3" w:tplc="36AA9E84">
      <w:numFmt w:val="bullet"/>
      <w:lvlText w:val="•"/>
      <w:lvlJc w:val="left"/>
      <w:pPr>
        <w:ind w:left="2383" w:hanging="336"/>
      </w:pPr>
      <w:rPr>
        <w:rFonts w:hint="default"/>
        <w:lang w:val="en-AU" w:eastAsia="en-US" w:bidi="ar-SA"/>
      </w:rPr>
    </w:lvl>
    <w:lvl w:ilvl="4" w:tplc="C7A81384">
      <w:numFmt w:val="bullet"/>
      <w:lvlText w:val="•"/>
      <w:lvlJc w:val="left"/>
      <w:pPr>
        <w:ind w:left="3175" w:hanging="336"/>
      </w:pPr>
      <w:rPr>
        <w:rFonts w:hint="default"/>
        <w:lang w:val="en-AU" w:eastAsia="en-US" w:bidi="ar-SA"/>
      </w:rPr>
    </w:lvl>
    <w:lvl w:ilvl="5" w:tplc="27A2E166">
      <w:numFmt w:val="bullet"/>
      <w:lvlText w:val="•"/>
      <w:lvlJc w:val="left"/>
      <w:pPr>
        <w:ind w:left="3967" w:hanging="336"/>
      </w:pPr>
      <w:rPr>
        <w:rFonts w:hint="default"/>
        <w:lang w:val="en-AU" w:eastAsia="en-US" w:bidi="ar-SA"/>
      </w:rPr>
    </w:lvl>
    <w:lvl w:ilvl="6" w:tplc="A6AA7878">
      <w:numFmt w:val="bullet"/>
      <w:lvlText w:val="•"/>
      <w:lvlJc w:val="left"/>
      <w:pPr>
        <w:ind w:left="4759" w:hanging="336"/>
      </w:pPr>
      <w:rPr>
        <w:rFonts w:hint="default"/>
        <w:lang w:val="en-AU" w:eastAsia="en-US" w:bidi="ar-SA"/>
      </w:rPr>
    </w:lvl>
    <w:lvl w:ilvl="7" w:tplc="1EEA3A8E">
      <w:numFmt w:val="bullet"/>
      <w:lvlText w:val="•"/>
      <w:lvlJc w:val="left"/>
      <w:pPr>
        <w:ind w:left="5551" w:hanging="336"/>
      </w:pPr>
      <w:rPr>
        <w:rFonts w:hint="default"/>
        <w:lang w:val="en-AU" w:eastAsia="en-US" w:bidi="ar-SA"/>
      </w:rPr>
    </w:lvl>
    <w:lvl w:ilvl="8" w:tplc="DE947548">
      <w:numFmt w:val="bullet"/>
      <w:lvlText w:val="•"/>
      <w:lvlJc w:val="left"/>
      <w:pPr>
        <w:ind w:left="6343" w:hanging="336"/>
      </w:pPr>
      <w:rPr>
        <w:rFonts w:hint="default"/>
        <w:lang w:val="en-AU" w:eastAsia="en-US" w:bidi="ar-SA"/>
      </w:rPr>
    </w:lvl>
  </w:abstractNum>
  <w:abstractNum w:abstractNumId="8" w15:restartNumberingAfterBreak="0">
    <w:nsid w:val="32471DA2"/>
    <w:multiLevelType w:val="hybridMultilevel"/>
    <w:tmpl w:val="07F6BB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9C4430"/>
    <w:multiLevelType w:val="hybridMultilevel"/>
    <w:tmpl w:val="2486B2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2D25EB2"/>
    <w:multiLevelType w:val="hybridMultilevel"/>
    <w:tmpl w:val="425402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9FD6BFF"/>
    <w:multiLevelType w:val="hybridMultilevel"/>
    <w:tmpl w:val="BC22F4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340872"/>
    <w:multiLevelType w:val="hybridMultilevel"/>
    <w:tmpl w:val="608EAD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FA306E0"/>
    <w:multiLevelType w:val="hybridMultilevel"/>
    <w:tmpl w:val="D2EC32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87B339A"/>
    <w:multiLevelType w:val="hybridMultilevel"/>
    <w:tmpl w:val="370656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A7A42C9"/>
    <w:multiLevelType w:val="hybridMultilevel"/>
    <w:tmpl w:val="CCBE08BE"/>
    <w:lvl w:ilvl="0" w:tplc="C400CE14">
      <w:numFmt w:val="bullet"/>
      <w:lvlText w:val=""/>
      <w:lvlJc w:val="left"/>
      <w:pPr>
        <w:ind w:left="469" w:hanging="335"/>
      </w:pPr>
      <w:rPr>
        <w:rFonts w:ascii="Wingdings" w:eastAsia="Wingdings" w:hAnsi="Wingdings" w:cs="Wingdings" w:hint="default"/>
        <w:w w:val="100"/>
        <w:sz w:val="20"/>
        <w:szCs w:val="20"/>
        <w:lang w:val="en-AU" w:eastAsia="en-US" w:bidi="ar-SA"/>
      </w:rPr>
    </w:lvl>
    <w:lvl w:ilvl="1" w:tplc="57D4CC40">
      <w:numFmt w:val="bullet"/>
      <w:lvlText w:val="•"/>
      <w:lvlJc w:val="left"/>
      <w:pPr>
        <w:ind w:left="1206" w:hanging="335"/>
      </w:pPr>
      <w:rPr>
        <w:rFonts w:hint="default"/>
        <w:lang w:val="en-AU" w:eastAsia="en-US" w:bidi="ar-SA"/>
      </w:rPr>
    </w:lvl>
    <w:lvl w:ilvl="2" w:tplc="627A45CC">
      <w:numFmt w:val="bullet"/>
      <w:lvlText w:val="•"/>
      <w:lvlJc w:val="left"/>
      <w:pPr>
        <w:ind w:left="1953" w:hanging="335"/>
      </w:pPr>
      <w:rPr>
        <w:rFonts w:hint="default"/>
        <w:lang w:val="en-AU" w:eastAsia="en-US" w:bidi="ar-SA"/>
      </w:rPr>
    </w:lvl>
    <w:lvl w:ilvl="3" w:tplc="26C0D654">
      <w:numFmt w:val="bullet"/>
      <w:lvlText w:val="•"/>
      <w:lvlJc w:val="left"/>
      <w:pPr>
        <w:ind w:left="2700" w:hanging="335"/>
      </w:pPr>
      <w:rPr>
        <w:rFonts w:hint="default"/>
        <w:lang w:val="en-AU" w:eastAsia="en-US" w:bidi="ar-SA"/>
      </w:rPr>
    </w:lvl>
    <w:lvl w:ilvl="4" w:tplc="16E6DEDE">
      <w:numFmt w:val="bullet"/>
      <w:lvlText w:val="•"/>
      <w:lvlJc w:val="left"/>
      <w:pPr>
        <w:ind w:left="3446" w:hanging="335"/>
      </w:pPr>
      <w:rPr>
        <w:rFonts w:hint="default"/>
        <w:lang w:val="en-AU" w:eastAsia="en-US" w:bidi="ar-SA"/>
      </w:rPr>
    </w:lvl>
    <w:lvl w:ilvl="5" w:tplc="7FD0C3F4">
      <w:numFmt w:val="bullet"/>
      <w:lvlText w:val="•"/>
      <w:lvlJc w:val="left"/>
      <w:pPr>
        <w:ind w:left="4193" w:hanging="335"/>
      </w:pPr>
      <w:rPr>
        <w:rFonts w:hint="default"/>
        <w:lang w:val="en-AU" w:eastAsia="en-US" w:bidi="ar-SA"/>
      </w:rPr>
    </w:lvl>
    <w:lvl w:ilvl="6" w:tplc="F63278AC">
      <w:numFmt w:val="bullet"/>
      <w:lvlText w:val="•"/>
      <w:lvlJc w:val="left"/>
      <w:pPr>
        <w:ind w:left="4940" w:hanging="335"/>
      </w:pPr>
      <w:rPr>
        <w:rFonts w:hint="default"/>
        <w:lang w:val="en-AU" w:eastAsia="en-US" w:bidi="ar-SA"/>
      </w:rPr>
    </w:lvl>
    <w:lvl w:ilvl="7" w:tplc="F1CCE878">
      <w:numFmt w:val="bullet"/>
      <w:lvlText w:val="•"/>
      <w:lvlJc w:val="left"/>
      <w:pPr>
        <w:ind w:left="5686" w:hanging="335"/>
      </w:pPr>
      <w:rPr>
        <w:rFonts w:hint="default"/>
        <w:lang w:val="en-AU" w:eastAsia="en-US" w:bidi="ar-SA"/>
      </w:rPr>
    </w:lvl>
    <w:lvl w:ilvl="8" w:tplc="FC1C5594">
      <w:numFmt w:val="bullet"/>
      <w:lvlText w:val="•"/>
      <w:lvlJc w:val="left"/>
      <w:pPr>
        <w:ind w:left="6433" w:hanging="335"/>
      </w:pPr>
      <w:rPr>
        <w:rFonts w:hint="default"/>
        <w:lang w:val="en-AU" w:eastAsia="en-US" w:bidi="ar-SA"/>
      </w:rPr>
    </w:lvl>
  </w:abstractNum>
  <w:abstractNum w:abstractNumId="16" w15:restartNumberingAfterBreak="0">
    <w:nsid w:val="5C463A8E"/>
    <w:multiLevelType w:val="hybridMultilevel"/>
    <w:tmpl w:val="1452EF54"/>
    <w:lvl w:ilvl="0" w:tplc="0B226356">
      <w:numFmt w:val="bullet"/>
      <w:lvlText w:val=""/>
      <w:lvlJc w:val="left"/>
      <w:pPr>
        <w:ind w:left="469" w:hanging="335"/>
      </w:pPr>
      <w:rPr>
        <w:rFonts w:ascii="Wingdings" w:eastAsia="Wingdings" w:hAnsi="Wingdings" w:cs="Wingdings" w:hint="default"/>
        <w:w w:val="100"/>
        <w:sz w:val="20"/>
        <w:szCs w:val="20"/>
        <w:lang w:val="en-AU" w:eastAsia="en-US" w:bidi="ar-SA"/>
      </w:rPr>
    </w:lvl>
    <w:lvl w:ilvl="1" w:tplc="47D41AA4">
      <w:numFmt w:val="bullet"/>
      <w:lvlText w:val="•"/>
      <w:lvlJc w:val="left"/>
      <w:pPr>
        <w:ind w:left="1206" w:hanging="335"/>
      </w:pPr>
      <w:rPr>
        <w:rFonts w:hint="default"/>
        <w:lang w:val="en-AU" w:eastAsia="en-US" w:bidi="ar-SA"/>
      </w:rPr>
    </w:lvl>
    <w:lvl w:ilvl="2" w:tplc="673AA5C8">
      <w:numFmt w:val="bullet"/>
      <w:lvlText w:val="•"/>
      <w:lvlJc w:val="left"/>
      <w:pPr>
        <w:ind w:left="1953" w:hanging="335"/>
      </w:pPr>
      <w:rPr>
        <w:rFonts w:hint="default"/>
        <w:lang w:val="en-AU" w:eastAsia="en-US" w:bidi="ar-SA"/>
      </w:rPr>
    </w:lvl>
    <w:lvl w:ilvl="3" w:tplc="525279B8">
      <w:numFmt w:val="bullet"/>
      <w:lvlText w:val="•"/>
      <w:lvlJc w:val="left"/>
      <w:pPr>
        <w:ind w:left="2700" w:hanging="335"/>
      </w:pPr>
      <w:rPr>
        <w:rFonts w:hint="default"/>
        <w:lang w:val="en-AU" w:eastAsia="en-US" w:bidi="ar-SA"/>
      </w:rPr>
    </w:lvl>
    <w:lvl w:ilvl="4" w:tplc="1F649262">
      <w:numFmt w:val="bullet"/>
      <w:lvlText w:val="•"/>
      <w:lvlJc w:val="left"/>
      <w:pPr>
        <w:ind w:left="3446" w:hanging="335"/>
      </w:pPr>
      <w:rPr>
        <w:rFonts w:hint="default"/>
        <w:lang w:val="en-AU" w:eastAsia="en-US" w:bidi="ar-SA"/>
      </w:rPr>
    </w:lvl>
    <w:lvl w:ilvl="5" w:tplc="29006A84">
      <w:numFmt w:val="bullet"/>
      <w:lvlText w:val="•"/>
      <w:lvlJc w:val="left"/>
      <w:pPr>
        <w:ind w:left="4193" w:hanging="335"/>
      </w:pPr>
      <w:rPr>
        <w:rFonts w:hint="default"/>
        <w:lang w:val="en-AU" w:eastAsia="en-US" w:bidi="ar-SA"/>
      </w:rPr>
    </w:lvl>
    <w:lvl w:ilvl="6" w:tplc="E012CBDC">
      <w:numFmt w:val="bullet"/>
      <w:lvlText w:val="•"/>
      <w:lvlJc w:val="left"/>
      <w:pPr>
        <w:ind w:left="4940" w:hanging="335"/>
      </w:pPr>
      <w:rPr>
        <w:rFonts w:hint="default"/>
        <w:lang w:val="en-AU" w:eastAsia="en-US" w:bidi="ar-SA"/>
      </w:rPr>
    </w:lvl>
    <w:lvl w:ilvl="7" w:tplc="2AAA4AC8">
      <w:numFmt w:val="bullet"/>
      <w:lvlText w:val="•"/>
      <w:lvlJc w:val="left"/>
      <w:pPr>
        <w:ind w:left="5686" w:hanging="335"/>
      </w:pPr>
      <w:rPr>
        <w:rFonts w:hint="default"/>
        <w:lang w:val="en-AU" w:eastAsia="en-US" w:bidi="ar-SA"/>
      </w:rPr>
    </w:lvl>
    <w:lvl w:ilvl="8" w:tplc="4B04537C">
      <w:numFmt w:val="bullet"/>
      <w:lvlText w:val="•"/>
      <w:lvlJc w:val="left"/>
      <w:pPr>
        <w:ind w:left="6433" w:hanging="335"/>
      </w:pPr>
      <w:rPr>
        <w:rFonts w:hint="default"/>
        <w:lang w:val="en-AU" w:eastAsia="en-US" w:bidi="ar-SA"/>
      </w:rPr>
    </w:lvl>
  </w:abstractNum>
  <w:abstractNum w:abstractNumId="17" w15:restartNumberingAfterBreak="0">
    <w:nsid w:val="5FBB5E6D"/>
    <w:multiLevelType w:val="hybridMultilevel"/>
    <w:tmpl w:val="7A5C95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2714DB2"/>
    <w:multiLevelType w:val="hybridMultilevel"/>
    <w:tmpl w:val="D278F00A"/>
    <w:lvl w:ilvl="0" w:tplc="5884137A">
      <w:numFmt w:val="bullet"/>
      <w:lvlText w:val=""/>
      <w:lvlJc w:val="left"/>
      <w:pPr>
        <w:ind w:left="467" w:hanging="335"/>
      </w:pPr>
      <w:rPr>
        <w:rFonts w:ascii="Wingdings" w:eastAsia="Wingdings" w:hAnsi="Wingdings" w:cs="Wingdings" w:hint="default"/>
        <w:w w:val="100"/>
        <w:sz w:val="20"/>
        <w:szCs w:val="20"/>
        <w:lang w:val="en-AU" w:eastAsia="en-US" w:bidi="ar-SA"/>
      </w:rPr>
    </w:lvl>
    <w:lvl w:ilvl="1" w:tplc="959AB270">
      <w:numFmt w:val="bullet"/>
      <w:lvlText w:val="-"/>
      <w:lvlJc w:val="left"/>
      <w:pPr>
        <w:ind w:left="894" w:hanging="426"/>
      </w:pPr>
      <w:rPr>
        <w:rFonts w:ascii="Arial" w:eastAsia="Arial" w:hAnsi="Arial" w:cs="Arial" w:hint="default"/>
        <w:w w:val="100"/>
        <w:sz w:val="20"/>
        <w:szCs w:val="20"/>
        <w:lang w:val="en-AU" w:eastAsia="en-US" w:bidi="ar-SA"/>
      </w:rPr>
    </w:lvl>
    <w:lvl w:ilvl="2" w:tplc="EF4490A8">
      <w:numFmt w:val="bullet"/>
      <w:lvlText w:val="•"/>
      <w:lvlJc w:val="left"/>
      <w:pPr>
        <w:ind w:left="1681" w:hanging="426"/>
      </w:pPr>
      <w:rPr>
        <w:rFonts w:hint="default"/>
        <w:lang w:val="en-AU" w:eastAsia="en-US" w:bidi="ar-SA"/>
      </w:rPr>
    </w:lvl>
    <w:lvl w:ilvl="3" w:tplc="19309D54">
      <w:numFmt w:val="bullet"/>
      <w:lvlText w:val="•"/>
      <w:lvlJc w:val="left"/>
      <w:pPr>
        <w:ind w:left="2462" w:hanging="426"/>
      </w:pPr>
      <w:rPr>
        <w:rFonts w:hint="default"/>
        <w:lang w:val="en-AU" w:eastAsia="en-US" w:bidi="ar-SA"/>
      </w:rPr>
    </w:lvl>
    <w:lvl w:ilvl="4" w:tplc="0B32DBF0">
      <w:numFmt w:val="bullet"/>
      <w:lvlText w:val="•"/>
      <w:lvlJc w:val="left"/>
      <w:pPr>
        <w:ind w:left="3243" w:hanging="426"/>
      </w:pPr>
      <w:rPr>
        <w:rFonts w:hint="default"/>
        <w:lang w:val="en-AU" w:eastAsia="en-US" w:bidi="ar-SA"/>
      </w:rPr>
    </w:lvl>
    <w:lvl w:ilvl="5" w:tplc="0E88B5A6">
      <w:numFmt w:val="bullet"/>
      <w:lvlText w:val="•"/>
      <w:lvlJc w:val="left"/>
      <w:pPr>
        <w:ind w:left="4024" w:hanging="426"/>
      </w:pPr>
      <w:rPr>
        <w:rFonts w:hint="default"/>
        <w:lang w:val="en-AU" w:eastAsia="en-US" w:bidi="ar-SA"/>
      </w:rPr>
    </w:lvl>
    <w:lvl w:ilvl="6" w:tplc="1AB6F6C8">
      <w:numFmt w:val="bullet"/>
      <w:lvlText w:val="•"/>
      <w:lvlJc w:val="left"/>
      <w:pPr>
        <w:ind w:left="4805" w:hanging="426"/>
      </w:pPr>
      <w:rPr>
        <w:rFonts w:hint="default"/>
        <w:lang w:val="en-AU" w:eastAsia="en-US" w:bidi="ar-SA"/>
      </w:rPr>
    </w:lvl>
    <w:lvl w:ilvl="7" w:tplc="E0CC8A84">
      <w:numFmt w:val="bullet"/>
      <w:lvlText w:val="•"/>
      <w:lvlJc w:val="left"/>
      <w:pPr>
        <w:ind w:left="5586" w:hanging="426"/>
      </w:pPr>
      <w:rPr>
        <w:rFonts w:hint="default"/>
        <w:lang w:val="en-AU" w:eastAsia="en-US" w:bidi="ar-SA"/>
      </w:rPr>
    </w:lvl>
    <w:lvl w:ilvl="8" w:tplc="59301322">
      <w:numFmt w:val="bullet"/>
      <w:lvlText w:val="•"/>
      <w:lvlJc w:val="left"/>
      <w:pPr>
        <w:ind w:left="6367" w:hanging="426"/>
      </w:pPr>
      <w:rPr>
        <w:rFonts w:hint="default"/>
        <w:lang w:val="en-AU" w:eastAsia="en-US" w:bidi="ar-SA"/>
      </w:rPr>
    </w:lvl>
  </w:abstractNum>
  <w:abstractNum w:abstractNumId="19" w15:restartNumberingAfterBreak="0">
    <w:nsid w:val="6B3105C9"/>
    <w:multiLevelType w:val="hybridMultilevel"/>
    <w:tmpl w:val="1F3C8D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0AA79CF"/>
    <w:multiLevelType w:val="hybridMultilevel"/>
    <w:tmpl w:val="77F42D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16B53DC"/>
    <w:multiLevelType w:val="hybridMultilevel"/>
    <w:tmpl w:val="E8441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 w:numId="2">
    <w:abstractNumId w:val="1"/>
  </w:num>
  <w:num w:numId="3">
    <w:abstractNumId w:val="9"/>
  </w:num>
  <w:num w:numId="4">
    <w:abstractNumId w:val="17"/>
  </w:num>
  <w:num w:numId="5">
    <w:abstractNumId w:val="3"/>
  </w:num>
  <w:num w:numId="6">
    <w:abstractNumId w:val="14"/>
  </w:num>
  <w:num w:numId="7">
    <w:abstractNumId w:val="15"/>
  </w:num>
  <w:num w:numId="8">
    <w:abstractNumId w:val="7"/>
  </w:num>
  <w:num w:numId="9">
    <w:abstractNumId w:val="16"/>
  </w:num>
  <w:num w:numId="10">
    <w:abstractNumId w:val="2"/>
  </w:num>
  <w:num w:numId="11">
    <w:abstractNumId w:val="18"/>
  </w:num>
  <w:num w:numId="12">
    <w:abstractNumId w:val="0"/>
  </w:num>
  <w:num w:numId="13">
    <w:abstractNumId w:val="19"/>
  </w:num>
  <w:num w:numId="14">
    <w:abstractNumId w:val="13"/>
  </w:num>
  <w:num w:numId="15">
    <w:abstractNumId w:val="20"/>
  </w:num>
  <w:num w:numId="16">
    <w:abstractNumId w:val="8"/>
  </w:num>
  <w:num w:numId="17">
    <w:abstractNumId w:val="4"/>
  </w:num>
  <w:num w:numId="18">
    <w:abstractNumId w:val="6"/>
  </w:num>
  <w:num w:numId="19">
    <w:abstractNumId w:val="11"/>
  </w:num>
  <w:num w:numId="20">
    <w:abstractNumId w:val="12"/>
  </w:num>
  <w:num w:numId="21">
    <w:abstractNumId w:val="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24E"/>
    <w:rsid w:val="000A7555"/>
    <w:rsid w:val="000A7F72"/>
    <w:rsid w:val="000B75AC"/>
    <w:rsid w:val="000F7639"/>
    <w:rsid w:val="00111CA5"/>
    <w:rsid w:val="001D35E2"/>
    <w:rsid w:val="001D4496"/>
    <w:rsid w:val="002553C6"/>
    <w:rsid w:val="002801B0"/>
    <w:rsid w:val="002F15D6"/>
    <w:rsid w:val="00325F7A"/>
    <w:rsid w:val="00332123"/>
    <w:rsid w:val="004836A5"/>
    <w:rsid w:val="004B3A49"/>
    <w:rsid w:val="004C4DC0"/>
    <w:rsid w:val="00537752"/>
    <w:rsid w:val="0054249D"/>
    <w:rsid w:val="00556D63"/>
    <w:rsid w:val="00560B01"/>
    <w:rsid w:val="0056559B"/>
    <w:rsid w:val="0057390D"/>
    <w:rsid w:val="005867A5"/>
    <w:rsid w:val="005A47ED"/>
    <w:rsid w:val="005C767B"/>
    <w:rsid w:val="0061120A"/>
    <w:rsid w:val="006169F9"/>
    <w:rsid w:val="00623ACA"/>
    <w:rsid w:val="00641C08"/>
    <w:rsid w:val="00645BCC"/>
    <w:rsid w:val="00677FB4"/>
    <w:rsid w:val="006F1CAE"/>
    <w:rsid w:val="00706846"/>
    <w:rsid w:val="00745E4B"/>
    <w:rsid w:val="0078603D"/>
    <w:rsid w:val="00850671"/>
    <w:rsid w:val="008544BF"/>
    <w:rsid w:val="00864450"/>
    <w:rsid w:val="008B1F57"/>
    <w:rsid w:val="008C0728"/>
    <w:rsid w:val="008C4305"/>
    <w:rsid w:val="008E6F99"/>
    <w:rsid w:val="00945C5D"/>
    <w:rsid w:val="009E3845"/>
    <w:rsid w:val="00A05E4E"/>
    <w:rsid w:val="00A0686E"/>
    <w:rsid w:val="00A8329A"/>
    <w:rsid w:val="00AA63B4"/>
    <w:rsid w:val="00AD6194"/>
    <w:rsid w:val="00AD62A4"/>
    <w:rsid w:val="00AF72E6"/>
    <w:rsid w:val="00AF7915"/>
    <w:rsid w:val="00B3698D"/>
    <w:rsid w:val="00BE3EF1"/>
    <w:rsid w:val="00C72132"/>
    <w:rsid w:val="00C86D68"/>
    <w:rsid w:val="00CF0EEF"/>
    <w:rsid w:val="00D6624E"/>
    <w:rsid w:val="00DA4234"/>
    <w:rsid w:val="00DE4A32"/>
    <w:rsid w:val="00DF0D15"/>
    <w:rsid w:val="00E0147D"/>
    <w:rsid w:val="00EA4DA3"/>
    <w:rsid w:val="00ED5423"/>
    <w:rsid w:val="00EE1F0A"/>
    <w:rsid w:val="00F443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BCF4785"/>
  <w15:docId w15:val="{581000DB-549E-4869-A216-B4661D73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6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6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624E"/>
    <w:rPr>
      <w:color w:val="808080"/>
    </w:rPr>
  </w:style>
  <w:style w:type="paragraph" w:styleId="BalloonText">
    <w:name w:val="Balloon Text"/>
    <w:basedOn w:val="Normal"/>
    <w:link w:val="BalloonTextChar"/>
    <w:uiPriority w:val="99"/>
    <w:semiHidden/>
    <w:unhideWhenUsed/>
    <w:rsid w:val="00D662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624E"/>
    <w:rPr>
      <w:rFonts w:ascii="Tahoma" w:hAnsi="Tahoma" w:cs="Tahoma"/>
      <w:sz w:val="16"/>
      <w:szCs w:val="16"/>
    </w:rPr>
  </w:style>
  <w:style w:type="table" w:styleId="LightList-Accent6">
    <w:name w:val="Light List Accent 6"/>
    <w:basedOn w:val="TableNormal"/>
    <w:uiPriority w:val="61"/>
    <w:rsid w:val="004B3A4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olorfulGrid-Accent6">
    <w:name w:val="Colorful Grid Accent 6"/>
    <w:basedOn w:val="TableNormal"/>
    <w:uiPriority w:val="73"/>
    <w:rsid w:val="004B3A4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D6194"/>
    <w:rPr>
      <w:sz w:val="16"/>
      <w:szCs w:val="16"/>
    </w:rPr>
  </w:style>
  <w:style w:type="paragraph" w:styleId="CommentText">
    <w:name w:val="annotation text"/>
    <w:basedOn w:val="Normal"/>
    <w:link w:val="CommentTextChar"/>
    <w:uiPriority w:val="99"/>
    <w:semiHidden/>
    <w:unhideWhenUsed/>
    <w:rsid w:val="00AD6194"/>
    <w:pPr>
      <w:spacing w:line="240" w:lineRule="auto"/>
    </w:pPr>
    <w:rPr>
      <w:sz w:val="20"/>
      <w:szCs w:val="20"/>
    </w:rPr>
  </w:style>
  <w:style w:type="character" w:customStyle="1" w:styleId="CommentTextChar">
    <w:name w:val="Comment Text Char"/>
    <w:basedOn w:val="DefaultParagraphFont"/>
    <w:link w:val="CommentText"/>
    <w:uiPriority w:val="99"/>
    <w:semiHidden/>
    <w:rsid w:val="00AD6194"/>
    <w:rPr>
      <w:sz w:val="20"/>
      <w:szCs w:val="20"/>
    </w:rPr>
  </w:style>
  <w:style w:type="paragraph" w:styleId="CommentSubject">
    <w:name w:val="annotation subject"/>
    <w:basedOn w:val="CommentText"/>
    <w:next w:val="CommentText"/>
    <w:link w:val="CommentSubjectChar"/>
    <w:uiPriority w:val="99"/>
    <w:semiHidden/>
    <w:unhideWhenUsed/>
    <w:rsid w:val="00AD6194"/>
    <w:rPr>
      <w:b/>
      <w:bCs/>
    </w:rPr>
  </w:style>
  <w:style w:type="character" w:customStyle="1" w:styleId="CommentSubjectChar">
    <w:name w:val="Comment Subject Char"/>
    <w:basedOn w:val="CommentTextChar"/>
    <w:link w:val="CommentSubject"/>
    <w:uiPriority w:val="99"/>
    <w:semiHidden/>
    <w:rsid w:val="00AD6194"/>
    <w:rPr>
      <w:b/>
      <w:bCs/>
      <w:sz w:val="20"/>
      <w:szCs w:val="20"/>
    </w:rPr>
  </w:style>
  <w:style w:type="paragraph" w:styleId="Header">
    <w:name w:val="header"/>
    <w:basedOn w:val="Normal"/>
    <w:link w:val="HeaderChar"/>
    <w:uiPriority w:val="99"/>
    <w:unhideWhenUsed/>
    <w:rsid w:val="00AD6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194"/>
  </w:style>
  <w:style w:type="paragraph" w:styleId="Footer">
    <w:name w:val="footer"/>
    <w:basedOn w:val="Normal"/>
    <w:link w:val="FooterChar"/>
    <w:uiPriority w:val="99"/>
    <w:unhideWhenUsed/>
    <w:rsid w:val="00AD61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194"/>
  </w:style>
  <w:style w:type="paragraph" w:styleId="ListParagraph">
    <w:name w:val="List Paragraph"/>
    <w:basedOn w:val="Normal"/>
    <w:uiPriority w:val="34"/>
    <w:qFormat/>
    <w:rsid w:val="008C0728"/>
    <w:pPr>
      <w:ind w:left="720"/>
      <w:contextualSpacing/>
    </w:pPr>
  </w:style>
  <w:style w:type="paragraph" w:customStyle="1" w:styleId="Default">
    <w:name w:val="Default"/>
    <w:rsid w:val="008C0728"/>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945C5D"/>
    <w:pPr>
      <w:widowControl w:val="0"/>
      <w:autoSpaceDE w:val="0"/>
      <w:autoSpaceDN w:val="0"/>
      <w:spacing w:after="0" w:line="240" w:lineRule="auto"/>
    </w:pPr>
    <w:rPr>
      <w:rFonts w:ascii="Calibri Light" w:eastAsia="Calibri Light" w:hAnsi="Calibri Light" w:cs="Calibri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CF10C67B7514FAAA3F3BB5FFE074285"/>
        <w:category>
          <w:name w:val="General"/>
          <w:gallery w:val="placeholder"/>
        </w:category>
        <w:types>
          <w:type w:val="bbPlcHdr"/>
        </w:types>
        <w:behaviors>
          <w:behavior w:val="content"/>
        </w:behaviors>
        <w:guid w:val="{2BB1DCA6-1999-4AF0-B3E2-DC344298E058}"/>
      </w:docPartPr>
      <w:docPartBody>
        <w:p w:rsidR="00D4247D" w:rsidRDefault="00E621F5" w:rsidP="00E621F5">
          <w:pPr>
            <w:pStyle w:val="7CF10C67B7514FAAA3F3BB5FFE074285"/>
          </w:pPr>
          <w:r w:rsidRPr="00865E85">
            <w:rPr>
              <w:rStyle w:val="PlaceholderText"/>
            </w:rPr>
            <w:t>Choose an item.</w:t>
          </w:r>
        </w:p>
      </w:docPartBody>
    </w:docPart>
    <w:docPart>
      <w:docPartPr>
        <w:name w:val="046FE7937FD548D39C4CADCECE567BC0"/>
        <w:category>
          <w:name w:val="General"/>
          <w:gallery w:val="placeholder"/>
        </w:category>
        <w:types>
          <w:type w:val="bbPlcHdr"/>
        </w:types>
        <w:behaviors>
          <w:behavior w:val="content"/>
        </w:behaviors>
        <w:guid w:val="{AC22C345-7A29-46BA-969B-C024BA46DA4C}"/>
      </w:docPartPr>
      <w:docPartBody>
        <w:p w:rsidR="00D4247D" w:rsidRDefault="00E621F5" w:rsidP="00E621F5">
          <w:pPr>
            <w:pStyle w:val="046FE7937FD548D39C4CADCECE567BC0"/>
          </w:pPr>
          <w:r w:rsidRPr="00865E85">
            <w:rPr>
              <w:rStyle w:val="PlaceholderText"/>
            </w:rPr>
            <w:t>Choose an item.</w:t>
          </w:r>
        </w:p>
      </w:docPartBody>
    </w:docPart>
    <w:docPart>
      <w:docPartPr>
        <w:name w:val="EF89FE741A6C4D2DBA699613F3683633"/>
        <w:category>
          <w:name w:val="General"/>
          <w:gallery w:val="placeholder"/>
        </w:category>
        <w:types>
          <w:type w:val="bbPlcHdr"/>
        </w:types>
        <w:behaviors>
          <w:behavior w:val="content"/>
        </w:behaviors>
        <w:guid w:val="{E9CA6814-600A-4DC8-A9A2-DA879E1199C7}"/>
      </w:docPartPr>
      <w:docPartBody>
        <w:p w:rsidR="00D4247D" w:rsidRDefault="00E621F5" w:rsidP="00E621F5">
          <w:pPr>
            <w:pStyle w:val="EF89FE741A6C4D2DBA699613F3683633"/>
          </w:pPr>
          <w:r w:rsidRPr="00865E85">
            <w:rPr>
              <w:rStyle w:val="PlaceholderText"/>
            </w:rPr>
            <w:t>Choose an item.</w:t>
          </w:r>
        </w:p>
      </w:docPartBody>
    </w:docPart>
    <w:docPart>
      <w:docPartPr>
        <w:name w:val="E5577D86CF794A2093BFC3F66A147BC6"/>
        <w:category>
          <w:name w:val="General"/>
          <w:gallery w:val="placeholder"/>
        </w:category>
        <w:types>
          <w:type w:val="bbPlcHdr"/>
        </w:types>
        <w:behaviors>
          <w:behavior w:val="content"/>
        </w:behaviors>
        <w:guid w:val="{A452B832-263E-4D69-AF7F-E27664D12EAC}"/>
      </w:docPartPr>
      <w:docPartBody>
        <w:p w:rsidR="00D4247D" w:rsidRDefault="00E621F5" w:rsidP="00E621F5">
          <w:pPr>
            <w:pStyle w:val="E5577D86CF794A2093BFC3F66A147BC6"/>
          </w:pPr>
          <w:r w:rsidRPr="00865E85">
            <w:rPr>
              <w:rStyle w:val="PlaceholderText"/>
            </w:rPr>
            <w:t>Choose an item.</w:t>
          </w:r>
        </w:p>
      </w:docPartBody>
    </w:docPart>
    <w:docPart>
      <w:docPartPr>
        <w:name w:val="2F52FD5938644182ADA483ECDB898CB9"/>
        <w:category>
          <w:name w:val="General"/>
          <w:gallery w:val="placeholder"/>
        </w:category>
        <w:types>
          <w:type w:val="bbPlcHdr"/>
        </w:types>
        <w:behaviors>
          <w:behavior w:val="content"/>
        </w:behaviors>
        <w:guid w:val="{7897DA3E-E500-4AB5-9023-17C40F4E4BC9}"/>
      </w:docPartPr>
      <w:docPartBody>
        <w:p w:rsidR="00D4247D" w:rsidRDefault="00E621F5" w:rsidP="00E621F5">
          <w:pPr>
            <w:pStyle w:val="2F52FD5938644182ADA483ECDB898CB9"/>
          </w:pPr>
          <w:r w:rsidRPr="00865E85">
            <w:rPr>
              <w:rStyle w:val="PlaceholderText"/>
            </w:rPr>
            <w:t>Choose an item.</w:t>
          </w:r>
        </w:p>
      </w:docPartBody>
    </w:docPart>
    <w:docPart>
      <w:docPartPr>
        <w:name w:val="9EF0C609D54F48A3B04542F859DA9CEA"/>
        <w:category>
          <w:name w:val="General"/>
          <w:gallery w:val="placeholder"/>
        </w:category>
        <w:types>
          <w:type w:val="bbPlcHdr"/>
        </w:types>
        <w:behaviors>
          <w:behavior w:val="content"/>
        </w:behaviors>
        <w:guid w:val="{119230BB-B26C-48FE-A56D-8553830938A7}"/>
      </w:docPartPr>
      <w:docPartBody>
        <w:p w:rsidR="00D4247D" w:rsidRDefault="00E621F5" w:rsidP="00E621F5">
          <w:pPr>
            <w:pStyle w:val="9EF0C609D54F48A3B04542F859DA9CEA"/>
          </w:pPr>
          <w:r w:rsidRPr="00865E85">
            <w:rPr>
              <w:rStyle w:val="PlaceholderText"/>
            </w:rPr>
            <w:t>Choose an item.</w:t>
          </w:r>
        </w:p>
      </w:docPartBody>
    </w:docPart>
    <w:docPart>
      <w:docPartPr>
        <w:name w:val="37C1683484664063B0294EF271B30850"/>
        <w:category>
          <w:name w:val="General"/>
          <w:gallery w:val="placeholder"/>
        </w:category>
        <w:types>
          <w:type w:val="bbPlcHdr"/>
        </w:types>
        <w:behaviors>
          <w:behavior w:val="content"/>
        </w:behaviors>
        <w:guid w:val="{A71CCE13-25C6-4BDF-AB35-3E78B973573B}"/>
      </w:docPartPr>
      <w:docPartBody>
        <w:p w:rsidR="00D4247D" w:rsidRDefault="00E621F5" w:rsidP="00E621F5">
          <w:pPr>
            <w:pStyle w:val="37C1683484664063B0294EF271B30850"/>
          </w:pPr>
          <w:r w:rsidRPr="00865E85">
            <w:rPr>
              <w:rStyle w:val="PlaceholderText"/>
            </w:rPr>
            <w:t>Choose an item.</w:t>
          </w:r>
        </w:p>
      </w:docPartBody>
    </w:docPart>
    <w:docPart>
      <w:docPartPr>
        <w:name w:val="084F2A3562E540F6AC811ED7D8FDC953"/>
        <w:category>
          <w:name w:val="General"/>
          <w:gallery w:val="placeholder"/>
        </w:category>
        <w:types>
          <w:type w:val="bbPlcHdr"/>
        </w:types>
        <w:behaviors>
          <w:behavior w:val="content"/>
        </w:behaviors>
        <w:guid w:val="{20BCCF68-6C73-4C7F-B468-3B9DD78EDAC7}"/>
      </w:docPartPr>
      <w:docPartBody>
        <w:p w:rsidR="00D4247D" w:rsidRDefault="00E621F5" w:rsidP="00E621F5">
          <w:pPr>
            <w:pStyle w:val="084F2A3562E540F6AC811ED7D8FDC953"/>
          </w:pPr>
          <w:r w:rsidRPr="00865E85">
            <w:rPr>
              <w:rStyle w:val="PlaceholderText"/>
            </w:rPr>
            <w:t>Choose an item.</w:t>
          </w:r>
        </w:p>
      </w:docPartBody>
    </w:docPart>
    <w:docPart>
      <w:docPartPr>
        <w:name w:val="DB2D0CFB113E4DB1909875ADE4DA2D03"/>
        <w:category>
          <w:name w:val="General"/>
          <w:gallery w:val="placeholder"/>
        </w:category>
        <w:types>
          <w:type w:val="bbPlcHdr"/>
        </w:types>
        <w:behaviors>
          <w:behavior w:val="content"/>
        </w:behaviors>
        <w:guid w:val="{4DDC6398-884C-4501-BB33-2D67FC31D385}"/>
      </w:docPartPr>
      <w:docPartBody>
        <w:p w:rsidR="00D4247D" w:rsidRDefault="00E621F5" w:rsidP="00E621F5">
          <w:pPr>
            <w:pStyle w:val="DB2D0CFB113E4DB1909875ADE4DA2D03"/>
          </w:pPr>
          <w:r w:rsidRPr="00865E85">
            <w:rPr>
              <w:rStyle w:val="PlaceholderText"/>
            </w:rPr>
            <w:t>Choose an item.</w:t>
          </w:r>
        </w:p>
      </w:docPartBody>
    </w:docPart>
    <w:docPart>
      <w:docPartPr>
        <w:name w:val="FD5417E58BA14B66BB0027C4FB9FE29C"/>
        <w:category>
          <w:name w:val="General"/>
          <w:gallery w:val="placeholder"/>
        </w:category>
        <w:types>
          <w:type w:val="bbPlcHdr"/>
        </w:types>
        <w:behaviors>
          <w:behavior w:val="content"/>
        </w:behaviors>
        <w:guid w:val="{7B0BAC11-3F80-4343-9EB1-53DB859DFF95}"/>
      </w:docPartPr>
      <w:docPartBody>
        <w:p w:rsidR="00D4247D" w:rsidRDefault="00E621F5" w:rsidP="00E621F5">
          <w:pPr>
            <w:pStyle w:val="FD5417E58BA14B66BB0027C4FB9FE29C"/>
          </w:pPr>
          <w:r w:rsidRPr="00865E85">
            <w:rPr>
              <w:rStyle w:val="PlaceholderText"/>
            </w:rPr>
            <w:t>Choose an item.</w:t>
          </w:r>
        </w:p>
      </w:docPartBody>
    </w:docPart>
    <w:docPart>
      <w:docPartPr>
        <w:name w:val="2D1ECEE6008E44359194FAD346B58B8E"/>
        <w:category>
          <w:name w:val="General"/>
          <w:gallery w:val="placeholder"/>
        </w:category>
        <w:types>
          <w:type w:val="bbPlcHdr"/>
        </w:types>
        <w:behaviors>
          <w:behavior w:val="content"/>
        </w:behaviors>
        <w:guid w:val="{B7DE6881-0AE9-496F-8C7E-82007735A0D6}"/>
      </w:docPartPr>
      <w:docPartBody>
        <w:p w:rsidR="00D4247D" w:rsidRDefault="00E621F5" w:rsidP="00E621F5">
          <w:pPr>
            <w:pStyle w:val="2D1ECEE6008E44359194FAD346B58B8E"/>
          </w:pPr>
          <w:r w:rsidRPr="00865E8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554"/>
    <w:rsid w:val="002D7013"/>
    <w:rsid w:val="003F4EA7"/>
    <w:rsid w:val="008D3369"/>
    <w:rsid w:val="00911FAC"/>
    <w:rsid w:val="00D4247D"/>
    <w:rsid w:val="00E621F5"/>
    <w:rsid w:val="00ED5554"/>
    <w:rsid w:val="00F303A3"/>
    <w:rsid w:val="00F73CD4"/>
    <w:rsid w:val="00F912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21F5"/>
    <w:rPr>
      <w:color w:val="808080"/>
    </w:rPr>
  </w:style>
  <w:style w:type="paragraph" w:customStyle="1" w:styleId="3E5F6835E3A748E88403661DE3805902">
    <w:name w:val="3E5F6835E3A748E88403661DE3805902"/>
    <w:rsid w:val="00ED5554"/>
  </w:style>
  <w:style w:type="paragraph" w:customStyle="1" w:styleId="8B8A5D50E70D495CBE3A1826F6E546F5">
    <w:name w:val="8B8A5D50E70D495CBE3A1826F6E546F5"/>
    <w:rsid w:val="00ED5554"/>
  </w:style>
  <w:style w:type="paragraph" w:customStyle="1" w:styleId="A8585DFA89FE406795C5542A633B3EFA">
    <w:name w:val="A8585DFA89FE406795C5542A633B3EFA"/>
    <w:rsid w:val="00ED5554"/>
  </w:style>
  <w:style w:type="paragraph" w:customStyle="1" w:styleId="0CEEA6B9AE424399AC984B5A1B93CC42">
    <w:name w:val="0CEEA6B9AE424399AC984B5A1B93CC42"/>
    <w:rsid w:val="00ED5554"/>
  </w:style>
  <w:style w:type="paragraph" w:customStyle="1" w:styleId="415BB0449D374F289870A0755010CB7F">
    <w:name w:val="415BB0449D374F289870A0755010CB7F"/>
    <w:rsid w:val="00ED5554"/>
  </w:style>
  <w:style w:type="paragraph" w:customStyle="1" w:styleId="C5796F6BDAAD40CA99947AC6AFDD311D">
    <w:name w:val="C5796F6BDAAD40CA99947AC6AFDD311D"/>
    <w:rsid w:val="00ED5554"/>
  </w:style>
  <w:style w:type="paragraph" w:customStyle="1" w:styleId="4CE719C2E97A4BA2BA7B8E08FEE6B8D5">
    <w:name w:val="4CE719C2E97A4BA2BA7B8E08FEE6B8D5"/>
    <w:rsid w:val="00ED5554"/>
  </w:style>
  <w:style w:type="paragraph" w:customStyle="1" w:styleId="05B18980023F419EBBD8F6B077645717">
    <w:name w:val="05B18980023F419EBBD8F6B077645717"/>
    <w:rsid w:val="00ED5554"/>
  </w:style>
  <w:style w:type="paragraph" w:customStyle="1" w:styleId="30F84A23F9A949DDBEAAEB8636369F06">
    <w:name w:val="30F84A23F9A949DDBEAAEB8636369F06"/>
    <w:rsid w:val="00ED5554"/>
  </w:style>
  <w:style w:type="paragraph" w:customStyle="1" w:styleId="69BC2D8F95CF4F5E9F42F364BCE25ECB">
    <w:name w:val="69BC2D8F95CF4F5E9F42F364BCE25ECB"/>
    <w:rsid w:val="00ED5554"/>
  </w:style>
  <w:style w:type="paragraph" w:customStyle="1" w:styleId="9BA4877FB5CE44AEB047EE648B50584E">
    <w:name w:val="9BA4877FB5CE44AEB047EE648B50584E"/>
    <w:rsid w:val="00ED5554"/>
  </w:style>
  <w:style w:type="paragraph" w:customStyle="1" w:styleId="40ED3906BE3342F983B3612A38E778BE">
    <w:name w:val="40ED3906BE3342F983B3612A38E778BE"/>
    <w:rsid w:val="00ED5554"/>
  </w:style>
  <w:style w:type="paragraph" w:customStyle="1" w:styleId="4927C808148E4E5C9C8E33C672AB5B6A">
    <w:name w:val="4927C808148E4E5C9C8E33C672AB5B6A"/>
    <w:rsid w:val="00ED5554"/>
  </w:style>
  <w:style w:type="paragraph" w:customStyle="1" w:styleId="A7220ADA7EC44F0991FB52E39A962229">
    <w:name w:val="A7220ADA7EC44F0991FB52E39A962229"/>
    <w:rsid w:val="00ED5554"/>
  </w:style>
  <w:style w:type="paragraph" w:customStyle="1" w:styleId="FF038A477C874B11A56AB3A62F167437">
    <w:name w:val="FF038A477C874B11A56AB3A62F167437"/>
    <w:rsid w:val="00ED5554"/>
  </w:style>
  <w:style w:type="paragraph" w:customStyle="1" w:styleId="75127FF32EB2471EA3C904F21105DF96">
    <w:name w:val="75127FF32EB2471EA3C904F21105DF96"/>
    <w:rsid w:val="00ED5554"/>
  </w:style>
  <w:style w:type="paragraph" w:customStyle="1" w:styleId="B364AB2D9554450B96FDC1B6268F7A99">
    <w:name w:val="B364AB2D9554450B96FDC1B6268F7A99"/>
    <w:rsid w:val="00ED5554"/>
  </w:style>
  <w:style w:type="paragraph" w:customStyle="1" w:styleId="E0C8869E11F046628F03D07D886ED743">
    <w:name w:val="E0C8869E11F046628F03D07D886ED743"/>
    <w:rsid w:val="00ED5554"/>
  </w:style>
  <w:style w:type="paragraph" w:customStyle="1" w:styleId="A18CB0069D7247F4BD758F9F386288C5">
    <w:name w:val="A18CB0069D7247F4BD758F9F386288C5"/>
    <w:rsid w:val="00ED5554"/>
  </w:style>
  <w:style w:type="paragraph" w:customStyle="1" w:styleId="A68670F5E168463A80EFDB65E51829C2">
    <w:name w:val="A68670F5E168463A80EFDB65E51829C2"/>
    <w:rsid w:val="00ED5554"/>
  </w:style>
  <w:style w:type="paragraph" w:customStyle="1" w:styleId="54C7302B5E3E4D72856BDE104DAB2D24">
    <w:name w:val="54C7302B5E3E4D72856BDE104DAB2D24"/>
    <w:rsid w:val="00ED5554"/>
  </w:style>
  <w:style w:type="paragraph" w:customStyle="1" w:styleId="381B665DCE5A468CA304B24D9C93DC34">
    <w:name w:val="381B665DCE5A468CA304B24D9C93DC34"/>
    <w:rsid w:val="00ED5554"/>
  </w:style>
  <w:style w:type="paragraph" w:customStyle="1" w:styleId="2CE1FA9D7ED0486E97E7FB9B9978F2FB">
    <w:name w:val="2CE1FA9D7ED0486E97E7FB9B9978F2FB"/>
    <w:rsid w:val="002D7013"/>
  </w:style>
  <w:style w:type="paragraph" w:customStyle="1" w:styleId="89199EA29A0A4DE78344A642B2B60377">
    <w:name w:val="89199EA29A0A4DE78344A642B2B60377"/>
    <w:rsid w:val="002D7013"/>
  </w:style>
  <w:style w:type="paragraph" w:customStyle="1" w:styleId="364CCA834504415A9EFA450016CC6E51">
    <w:name w:val="364CCA834504415A9EFA450016CC6E51"/>
    <w:rsid w:val="002D7013"/>
  </w:style>
  <w:style w:type="paragraph" w:customStyle="1" w:styleId="01FF7AA6E1324A3F90F2E13DFA6AFE10">
    <w:name w:val="01FF7AA6E1324A3F90F2E13DFA6AFE10"/>
    <w:rsid w:val="002D7013"/>
  </w:style>
  <w:style w:type="paragraph" w:customStyle="1" w:styleId="08125E57C10D4989A94C3434F0D67E03">
    <w:name w:val="08125E57C10D4989A94C3434F0D67E03"/>
    <w:rsid w:val="002D7013"/>
  </w:style>
  <w:style w:type="paragraph" w:customStyle="1" w:styleId="077E680886AE4642BB7EBC36E8918C7A">
    <w:name w:val="077E680886AE4642BB7EBC36E8918C7A"/>
    <w:rsid w:val="002D7013"/>
  </w:style>
  <w:style w:type="paragraph" w:customStyle="1" w:styleId="E48F959A83114B6E80A626B6BCF73CD2">
    <w:name w:val="E48F959A83114B6E80A626B6BCF73CD2"/>
    <w:rsid w:val="002D7013"/>
  </w:style>
  <w:style w:type="paragraph" w:customStyle="1" w:styleId="6463F06655B646D099483E5BE0E70D44">
    <w:name w:val="6463F06655B646D099483E5BE0E70D44"/>
    <w:rsid w:val="002D7013"/>
  </w:style>
  <w:style w:type="paragraph" w:customStyle="1" w:styleId="01CA195F82A84907AAD6B6CB60B52977">
    <w:name w:val="01CA195F82A84907AAD6B6CB60B52977"/>
    <w:rsid w:val="00F303A3"/>
  </w:style>
  <w:style w:type="paragraph" w:customStyle="1" w:styleId="743B73C2581D46A8AAAE2D2DB80A6285">
    <w:name w:val="743B73C2581D46A8AAAE2D2DB80A6285"/>
    <w:rsid w:val="00E621F5"/>
    <w:pPr>
      <w:spacing w:after="160" w:line="259" w:lineRule="auto"/>
    </w:pPr>
  </w:style>
  <w:style w:type="paragraph" w:customStyle="1" w:styleId="E1BBC3C38A6F4DE1B09E66509A2257BE">
    <w:name w:val="E1BBC3C38A6F4DE1B09E66509A2257BE"/>
    <w:rsid w:val="00E621F5"/>
    <w:pPr>
      <w:spacing w:after="160" w:line="259" w:lineRule="auto"/>
    </w:pPr>
  </w:style>
  <w:style w:type="paragraph" w:customStyle="1" w:styleId="4E67C6D2F72D46828EEAB47084651C38">
    <w:name w:val="4E67C6D2F72D46828EEAB47084651C38"/>
    <w:rsid w:val="00E621F5"/>
    <w:pPr>
      <w:spacing w:after="160" w:line="259" w:lineRule="auto"/>
    </w:pPr>
  </w:style>
  <w:style w:type="paragraph" w:customStyle="1" w:styleId="E788AEE478B646258D4966446646BD52">
    <w:name w:val="E788AEE478B646258D4966446646BD52"/>
    <w:rsid w:val="00E621F5"/>
    <w:pPr>
      <w:spacing w:after="160" w:line="259" w:lineRule="auto"/>
    </w:pPr>
  </w:style>
  <w:style w:type="paragraph" w:customStyle="1" w:styleId="81DAAB56EDF649CF94CC3B14A0DEF444">
    <w:name w:val="81DAAB56EDF649CF94CC3B14A0DEF444"/>
    <w:rsid w:val="00E621F5"/>
    <w:pPr>
      <w:spacing w:after="160" w:line="259" w:lineRule="auto"/>
    </w:pPr>
  </w:style>
  <w:style w:type="paragraph" w:customStyle="1" w:styleId="3DCC76B2FAA444A68184843CBA62D73D">
    <w:name w:val="3DCC76B2FAA444A68184843CBA62D73D"/>
    <w:rsid w:val="00E621F5"/>
    <w:pPr>
      <w:spacing w:after="160" w:line="259" w:lineRule="auto"/>
    </w:pPr>
  </w:style>
  <w:style w:type="paragraph" w:customStyle="1" w:styleId="0EB8B2B52DCE4AF8A6C241A2471AC376">
    <w:name w:val="0EB8B2B52DCE4AF8A6C241A2471AC376"/>
    <w:rsid w:val="00E621F5"/>
    <w:pPr>
      <w:spacing w:after="160" w:line="259" w:lineRule="auto"/>
    </w:pPr>
  </w:style>
  <w:style w:type="paragraph" w:customStyle="1" w:styleId="0E59B7D0B78D459BBC53B7D937D7B920">
    <w:name w:val="0E59B7D0B78D459BBC53B7D937D7B920"/>
    <w:rsid w:val="00E621F5"/>
    <w:pPr>
      <w:spacing w:after="160" w:line="259" w:lineRule="auto"/>
    </w:pPr>
  </w:style>
  <w:style w:type="paragraph" w:customStyle="1" w:styleId="212ECEA0C56F455B915FA82387E763FE">
    <w:name w:val="212ECEA0C56F455B915FA82387E763FE"/>
    <w:rsid w:val="00E621F5"/>
    <w:pPr>
      <w:spacing w:after="160" w:line="259" w:lineRule="auto"/>
    </w:pPr>
  </w:style>
  <w:style w:type="paragraph" w:customStyle="1" w:styleId="B4E310DDEBD543BC9AFF4726C9774CAE">
    <w:name w:val="B4E310DDEBD543BC9AFF4726C9774CAE"/>
    <w:rsid w:val="00E621F5"/>
    <w:pPr>
      <w:spacing w:after="160" w:line="259" w:lineRule="auto"/>
    </w:pPr>
  </w:style>
  <w:style w:type="paragraph" w:customStyle="1" w:styleId="616B12ADA0474EC9A56412139F711DAD">
    <w:name w:val="616B12ADA0474EC9A56412139F711DAD"/>
    <w:rsid w:val="00E621F5"/>
    <w:pPr>
      <w:spacing w:after="160" w:line="259" w:lineRule="auto"/>
    </w:pPr>
  </w:style>
  <w:style w:type="paragraph" w:customStyle="1" w:styleId="7CF10C67B7514FAAA3F3BB5FFE074285">
    <w:name w:val="7CF10C67B7514FAAA3F3BB5FFE074285"/>
    <w:rsid w:val="00E621F5"/>
    <w:pPr>
      <w:spacing w:after="160" w:line="259" w:lineRule="auto"/>
    </w:pPr>
  </w:style>
  <w:style w:type="paragraph" w:customStyle="1" w:styleId="046FE7937FD548D39C4CADCECE567BC0">
    <w:name w:val="046FE7937FD548D39C4CADCECE567BC0"/>
    <w:rsid w:val="00E621F5"/>
    <w:pPr>
      <w:spacing w:after="160" w:line="259" w:lineRule="auto"/>
    </w:pPr>
  </w:style>
  <w:style w:type="paragraph" w:customStyle="1" w:styleId="EF89FE741A6C4D2DBA699613F3683633">
    <w:name w:val="EF89FE741A6C4D2DBA699613F3683633"/>
    <w:rsid w:val="00E621F5"/>
    <w:pPr>
      <w:spacing w:after="160" w:line="259" w:lineRule="auto"/>
    </w:pPr>
  </w:style>
  <w:style w:type="paragraph" w:customStyle="1" w:styleId="E5577D86CF794A2093BFC3F66A147BC6">
    <w:name w:val="E5577D86CF794A2093BFC3F66A147BC6"/>
    <w:rsid w:val="00E621F5"/>
    <w:pPr>
      <w:spacing w:after="160" w:line="259" w:lineRule="auto"/>
    </w:pPr>
  </w:style>
  <w:style w:type="paragraph" w:customStyle="1" w:styleId="2F52FD5938644182ADA483ECDB898CB9">
    <w:name w:val="2F52FD5938644182ADA483ECDB898CB9"/>
    <w:rsid w:val="00E621F5"/>
    <w:pPr>
      <w:spacing w:after="160" w:line="259" w:lineRule="auto"/>
    </w:pPr>
  </w:style>
  <w:style w:type="paragraph" w:customStyle="1" w:styleId="9EF0C609D54F48A3B04542F859DA9CEA">
    <w:name w:val="9EF0C609D54F48A3B04542F859DA9CEA"/>
    <w:rsid w:val="00E621F5"/>
    <w:pPr>
      <w:spacing w:after="160" w:line="259" w:lineRule="auto"/>
    </w:pPr>
  </w:style>
  <w:style w:type="paragraph" w:customStyle="1" w:styleId="37C1683484664063B0294EF271B30850">
    <w:name w:val="37C1683484664063B0294EF271B30850"/>
    <w:rsid w:val="00E621F5"/>
    <w:pPr>
      <w:spacing w:after="160" w:line="259" w:lineRule="auto"/>
    </w:pPr>
  </w:style>
  <w:style w:type="paragraph" w:customStyle="1" w:styleId="084F2A3562E540F6AC811ED7D8FDC953">
    <w:name w:val="084F2A3562E540F6AC811ED7D8FDC953"/>
    <w:rsid w:val="00E621F5"/>
    <w:pPr>
      <w:spacing w:after="160" w:line="259" w:lineRule="auto"/>
    </w:pPr>
  </w:style>
  <w:style w:type="paragraph" w:customStyle="1" w:styleId="DB2D0CFB113E4DB1909875ADE4DA2D03">
    <w:name w:val="DB2D0CFB113E4DB1909875ADE4DA2D03"/>
    <w:rsid w:val="00E621F5"/>
    <w:pPr>
      <w:spacing w:after="160" w:line="259" w:lineRule="auto"/>
    </w:pPr>
  </w:style>
  <w:style w:type="paragraph" w:customStyle="1" w:styleId="FD5417E58BA14B66BB0027C4FB9FE29C">
    <w:name w:val="FD5417E58BA14B66BB0027C4FB9FE29C"/>
    <w:rsid w:val="00E621F5"/>
    <w:pPr>
      <w:spacing w:after="160" w:line="259" w:lineRule="auto"/>
    </w:pPr>
  </w:style>
  <w:style w:type="paragraph" w:customStyle="1" w:styleId="2D1ECEE6008E44359194FAD346B58B8E">
    <w:name w:val="2D1ECEE6008E44359194FAD346B58B8E"/>
    <w:rsid w:val="00E621F5"/>
    <w:pPr>
      <w:spacing w:after="160" w:line="259" w:lineRule="auto"/>
    </w:pPr>
  </w:style>
  <w:style w:type="paragraph" w:customStyle="1" w:styleId="DF5DEE9F6A3B4F668C3E8FB973CDEE52">
    <w:name w:val="DF5DEE9F6A3B4F668C3E8FB973CDEE52"/>
    <w:rsid w:val="00E621F5"/>
    <w:pPr>
      <w:spacing w:after="160" w:line="259" w:lineRule="auto"/>
    </w:pPr>
  </w:style>
  <w:style w:type="paragraph" w:customStyle="1" w:styleId="318089E2D9174F3F8C8B5C8AF9BCE580">
    <w:name w:val="318089E2D9174F3F8C8B5C8AF9BCE580"/>
    <w:rsid w:val="00E621F5"/>
    <w:pPr>
      <w:spacing w:after="160" w:line="259" w:lineRule="auto"/>
    </w:pPr>
  </w:style>
  <w:style w:type="paragraph" w:customStyle="1" w:styleId="FAF85FDA16D047B5BC8DC4C1BC3929F7">
    <w:name w:val="FAF85FDA16D047B5BC8DC4C1BC3929F7"/>
    <w:rsid w:val="00E621F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3A39D-33B7-43B8-876B-A563B9F50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Kangan Institute</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Madden</dc:creator>
  <cp:lastModifiedBy>Sharon Mitchell</cp:lastModifiedBy>
  <cp:revision>6</cp:revision>
  <dcterms:created xsi:type="dcterms:W3CDTF">2021-03-30T02:49:00Z</dcterms:created>
  <dcterms:modified xsi:type="dcterms:W3CDTF">2021-03-31T04:22:00Z</dcterms:modified>
</cp:coreProperties>
</file>